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999" w:rsidRDefault="00505999" w:rsidP="007D4900">
      <w:pPr>
        <w:ind w:firstLineChars="200" w:firstLine="420"/>
        <w:rPr>
          <w:rFonts w:ascii="Times New Roman" w:hAnsi="Times New Roman" w:cs="Times New Roman"/>
          <w:b/>
          <w:bCs/>
          <w:sz w:val="22"/>
          <w:szCs w:val="22"/>
        </w:rPr>
      </w:pPr>
      <w:bookmarkStart w:id="0" w:name="_GoBack"/>
      <w:bookmarkEnd w:id="0"/>
      <w:r>
        <w:rPr>
          <w:rFonts w:cs="ＭＳ 明朝" w:hint="eastAsia"/>
        </w:rPr>
        <w:t xml:space="preserve">　　　　　</w:t>
      </w:r>
      <w:r>
        <w:rPr>
          <w:rFonts w:cs="ＭＳ 明朝" w:hint="eastAsia"/>
          <w:b/>
          <w:bCs/>
          <w:sz w:val="22"/>
          <w:szCs w:val="22"/>
        </w:rPr>
        <w:t>性暴力被害者支援センター・神戸　会則</w:t>
      </w:r>
      <w:r w:rsidR="000C7BAD">
        <w:rPr>
          <w:rFonts w:cs="ＭＳ 明朝" w:hint="eastAsia"/>
          <w:b/>
          <w:bCs/>
          <w:sz w:val="22"/>
          <w:szCs w:val="22"/>
        </w:rPr>
        <w:t xml:space="preserve">　</w:t>
      </w:r>
    </w:p>
    <w:p w:rsidR="00505999" w:rsidRPr="009A4C64" w:rsidRDefault="00505999">
      <w:pPr>
        <w:rPr>
          <w:rFonts w:ascii="Times New Roman" w:hAnsi="Times New Roman" w:cs="Times New Roman"/>
          <w:sz w:val="22"/>
          <w:szCs w:val="22"/>
        </w:rPr>
      </w:pPr>
      <w:r>
        <w:rPr>
          <w:rFonts w:cs="ＭＳ 明朝" w:hint="eastAsia"/>
          <w:sz w:val="22"/>
          <w:szCs w:val="22"/>
        </w:rPr>
        <w:t>（</w:t>
      </w:r>
      <w:r w:rsidRPr="009A4C64">
        <w:rPr>
          <w:rFonts w:cs="ＭＳ 明朝" w:hint="eastAsia"/>
          <w:sz w:val="22"/>
          <w:szCs w:val="22"/>
        </w:rPr>
        <w:t>名称）</w:t>
      </w:r>
    </w:p>
    <w:p w:rsidR="00505999" w:rsidRPr="009A4C64" w:rsidRDefault="00505999">
      <w:pPr>
        <w:pStyle w:val="a4"/>
        <w:numPr>
          <w:ilvl w:val="0"/>
          <w:numId w:val="5"/>
        </w:numPr>
        <w:ind w:leftChars="0"/>
        <w:rPr>
          <w:rFonts w:ascii="Times New Roman" w:hAnsi="Times New Roman" w:cs="Times New Roman"/>
          <w:sz w:val="22"/>
          <w:szCs w:val="22"/>
        </w:rPr>
      </w:pPr>
      <w:r w:rsidRPr="009A4C64">
        <w:rPr>
          <w:rFonts w:cs="ＭＳ 明朝" w:hint="eastAsia"/>
          <w:sz w:val="22"/>
          <w:szCs w:val="22"/>
        </w:rPr>
        <w:t>この会は、「性暴力被害者支援センター・神戸」と称する。</w:t>
      </w:r>
    </w:p>
    <w:p w:rsidR="00505999" w:rsidRPr="009A4C64" w:rsidRDefault="00505999">
      <w:pPr>
        <w:rPr>
          <w:rFonts w:ascii="Times New Roman" w:hAnsi="Times New Roman" w:cs="Times New Roman"/>
          <w:sz w:val="22"/>
          <w:szCs w:val="22"/>
        </w:rPr>
      </w:pPr>
      <w:r w:rsidRPr="009A4C64">
        <w:rPr>
          <w:rFonts w:cs="ＭＳ 明朝" w:hint="eastAsia"/>
          <w:sz w:val="22"/>
          <w:szCs w:val="22"/>
        </w:rPr>
        <w:t>（事務所）</w:t>
      </w:r>
    </w:p>
    <w:p w:rsidR="00505999" w:rsidRPr="009A4C64" w:rsidRDefault="00505999">
      <w:pPr>
        <w:pStyle w:val="a4"/>
        <w:numPr>
          <w:ilvl w:val="0"/>
          <w:numId w:val="5"/>
        </w:numPr>
        <w:ind w:leftChars="0"/>
        <w:rPr>
          <w:rFonts w:ascii="Times New Roman" w:hAnsi="Times New Roman" w:cs="Times New Roman"/>
          <w:sz w:val="22"/>
          <w:szCs w:val="22"/>
        </w:rPr>
      </w:pPr>
      <w:r w:rsidRPr="009A4C64">
        <w:rPr>
          <w:rFonts w:cs="ＭＳ 明朝" w:hint="eastAsia"/>
          <w:sz w:val="22"/>
          <w:szCs w:val="22"/>
        </w:rPr>
        <w:t>この会は、事務所を兵庫県</w:t>
      </w:r>
      <w:r w:rsidR="008928BD" w:rsidRPr="009A4C64">
        <w:rPr>
          <w:rFonts w:cs="ＭＳ 明朝" w:hint="eastAsia"/>
          <w:sz w:val="22"/>
          <w:szCs w:val="22"/>
        </w:rPr>
        <w:t>内</w:t>
      </w:r>
      <w:r w:rsidRPr="009A4C64">
        <w:rPr>
          <w:rFonts w:cs="ＭＳ 明朝" w:hint="eastAsia"/>
          <w:sz w:val="22"/>
          <w:szCs w:val="22"/>
        </w:rPr>
        <w:t>に置く。</w:t>
      </w:r>
    </w:p>
    <w:p w:rsidR="00505999" w:rsidRPr="009A4C64" w:rsidRDefault="00505999">
      <w:pPr>
        <w:rPr>
          <w:rFonts w:ascii="Times New Roman" w:hAnsi="Times New Roman" w:cs="Times New Roman"/>
          <w:sz w:val="22"/>
          <w:szCs w:val="22"/>
        </w:rPr>
      </w:pPr>
      <w:r w:rsidRPr="009A4C64">
        <w:rPr>
          <w:rFonts w:cs="ＭＳ 明朝" w:hint="eastAsia"/>
          <w:sz w:val="22"/>
          <w:szCs w:val="22"/>
        </w:rPr>
        <w:t>（目的）</w:t>
      </w:r>
    </w:p>
    <w:p w:rsidR="00505999" w:rsidRPr="009A4C64" w:rsidRDefault="00505999">
      <w:pPr>
        <w:pStyle w:val="a4"/>
        <w:numPr>
          <w:ilvl w:val="0"/>
          <w:numId w:val="5"/>
        </w:numPr>
        <w:ind w:leftChars="0"/>
        <w:rPr>
          <w:rFonts w:ascii="Times New Roman" w:hAnsi="Times New Roman" w:cs="Times New Roman"/>
          <w:sz w:val="22"/>
          <w:szCs w:val="22"/>
        </w:rPr>
      </w:pPr>
      <w:r w:rsidRPr="009A4C64">
        <w:rPr>
          <w:rFonts w:cs="ＭＳ 明朝" w:hint="eastAsia"/>
          <w:sz w:val="22"/>
          <w:szCs w:val="22"/>
        </w:rPr>
        <w:t>この会は、性暴力被害にあった人へよりよい支援を提供するとともに、誰もが安心して暮らすことのできる性暴力のない社会をつくることを目的とする</w:t>
      </w:r>
    </w:p>
    <w:p w:rsidR="00505999" w:rsidRPr="009A4C64" w:rsidRDefault="00505999">
      <w:pPr>
        <w:rPr>
          <w:rFonts w:ascii="Times New Roman" w:hAnsi="Times New Roman" w:cs="Times New Roman"/>
          <w:sz w:val="22"/>
          <w:szCs w:val="22"/>
        </w:rPr>
      </w:pPr>
      <w:r w:rsidRPr="009A4C64">
        <w:rPr>
          <w:rFonts w:cs="ＭＳ 明朝" w:hint="eastAsia"/>
          <w:sz w:val="22"/>
          <w:szCs w:val="22"/>
        </w:rPr>
        <w:t>（活動・事業）</w:t>
      </w:r>
    </w:p>
    <w:p w:rsidR="00505999" w:rsidRPr="009A4C64" w:rsidRDefault="00505999">
      <w:pPr>
        <w:pStyle w:val="a4"/>
        <w:numPr>
          <w:ilvl w:val="0"/>
          <w:numId w:val="5"/>
        </w:numPr>
        <w:ind w:leftChars="0"/>
        <w:rPr>
          <w:rFonts w:ascii="Times New Roman" w:hAnsi="Times New Roman" w:cs="Times New Roman"/>
          <w:sz w:val="22"/>
          <w:szCs w:val="22"/>
        </w:rPr>
      </w:pPr>
      <w:r w:rsidRPr="009A4C64">
        <w:rPr>
          <w:rFonts w:cs="ＭＳ 明朝" w:hint="eastAsia"/>
          <w:sz w:val="22"/>
          <w:szCs w:val="22"/>
        </w:rPr>
        <w:t>この会は前条の目的を達成するため、次に掲げる活動を行う。</w:t>
      </w:r>
    </w:p>
    <w:p w:rsidR="00505999" w:rsidRPr="009A4C64" w:rsidRDefault="007C5693" w:rsidP="009772A6">
      <w:pPr>
        <w:rPr>
          <w:rFonts w:ascii="Times New Roman" w:hAnsi="Times New Roman" w:cs="Times New Roman"/>
          <w:sz w:val="22"/>
          <w:szCs w:val="22"/>
        </w:rPr>
      </w:pPr>
      <w:r w:rsidRPr="009A4C64">
        <w:rPr>
          <w:rFonts w:cs="ＭＳ 明朝" w:hint="eastAsia"/>
          <w:sz w:val="22"/>
          <w:szCs w:val="22"/>
        </w:rPr>
        <w:t>（１）</w:t>
      </w:r>
      <w:r w:rsidR="00505999" w:rsidRPr="009A4C64">
        <w:rPr>
          <w:rFonts w:cs="ＭＳ 明朝" w:hint="eastAsia"/>
          <w:sz w:val="22"/>
          <w:szCs w:val="22"/>
        </w:rPr>
        <w:t>性暴力被害者に必要な緊急支援を被害直後からおこなう。</w:t>
      </w:r>
    </w:p>
    <w:p w:rsidR="00505999" w:rsidRPr="009A4C64" w:rsidRDefault="007C5693" w:rsidP="009772A6">
      <w:pPr>
        <w:ind w:left="660" w:hangingChars="300" w:hanging="660"/>
        <w:rPr>
          <w:rFonts w:ascii="Times New Roman" w:hAnsi="Times New Roman" w:cs="Times New Roman"/>
          <w:sz w:val="22"/>
          <w:szCs w:val="22"/>
        </w:rPr>
      </w:pPr>
      <w:r w:rsidRPr="009A4C64">
        <w:rPr>
          <w:rFonts w:cs="ＭＳ 明朝" w:hint="eastAsia"/>
          <w:sz w:val="22"/>
          <w:szCs w:val="22"/>
        </w:rPr>
        <w:t>（２）</w:t>
      </w:r>
      <w:r w:rsidR="00505999" w:rsidRPr="009A4C64">
        <w:rPr>
          <w:rFonts w:cs="ＭＳ 明朝" w:hint="eastAsia"/>
          <w:sz w:val="22"/>
          <w:szCs w:val="22"/>
        </w:rPr>
        <w:t>緊急対応後、一人一人の状況やニーズに合わせて支援をコーデイネートし、ネットワークを通じ関係機関につなぐ。</w:t>
      </w:r>
    </w:p>
    <w:p w:rsidR="00505999" w:rsidRPr="009A4C64" w:rsidRDefault="007C5693" w:rsidP="009772A6">
      <w:pPr>
        <w:rPr>
          <w:rFonts w:ascii="Times New Roman" w:hAnsi="Times New Roman" w:cs="Times New Roman"/>
          <w:sz w:val="22"/>
          <w:szCs w:val="22"/>
        </w:rPr>
      </w:pPr>
      <w:r w:rsidRPr="009A4C64">
        <w:rPr>
          <w:rFonts w:cs="ＭＳ 明朝" w:hint="eastAsia"/>
          <w:sz w:val="22"/>
          <w:szCs w:val="22"/>
        </w:rPr>
        <w:t>（３）</w:t>
      </w:r>
      <w:r w:rsidR="00505999" w:rsidRPr="009A4C64">
        <w:rPr>
          <w:rFonts w:cs="ＭＳ 明朝" w:hint="eastAsia"/>
          <w:sz w:val="22"/>
          <w:szCs w:val="22"/>
        </w:rPr>
        <w:t>性暴力被害者が社会から孤立しないよう交流の場をもうける。</w:t>
      </w:r>
    </w:p>
    <w:p w:rsidR="00505999" w:rsidRPr="009A4C64" w:rsidRDefault="007C5693" w:rsidP="009772A6">
      <w:pPr>
        <w:rPr>
          <w:rFonts w:ascii="Times New Roman" w:hAnsi="Times New Roman" w:cs="Times New Roman"/>
          <w:sz w:val="22"/>
          <w:szCs w:val="22"/>
        </w:rPr>
      </w:pPr>
      <w:r w:rsidRPr="009A4C64">
        <w:rPr>
          <w:rFonts w:cs="ＭＳ 明朝" w:hint="eastAsia"/>
          <w:sz w:val="22"/>
          <w:szCs w:val="22"/>
        </w:rPr>
        <w:t>（４）</w:t>
      </w:r>
      <w:r w:rsidR="00505999" w:rsidRPr="009A4C64">
        <w:rPr>
          <w:rFonts w:cs="ＭＳ 明朝" w:hint="eastAsia"/>
          <w:sz w:val="22"/>
          <w:szCs w:val="22"/>
        </w:rPr>
        <w:t>性暴力を予防するための性教育や講演などの啓発活動をおこなう。</w:t>
      </w:r>
    </w:p>
    <w:p w:rsidR="00505999" w:rsidRPr="009A4C64" w:rsidRDefault="00505999">
      <w:pPr>
        <w:rPr>
          <w:rFonts w:ascii="Times New Roman" w:hAnsi="Times New Roman" w:cs="Times New Roman"/>
          <w:sz w:val="22"/>
          <w:szCs w:val="22"/>
        </w:rPr>
      </w:pPr>
      <w:r w:rsidRPr="009A4C64">
        <w:rPr>
          <w:rFonts w:cs="ＭＳ 明朝" w:hint="eastAsia"/>
          <w:sz w:val="22"/>
          <w:szCs w:val="22"/>
        </w:rPr>
        <w:t>（会員）</w:t>
      </w:r>
    </w:p>
    <w:p w:rsidR="00505999" w:rsidRPr="009A4C64" w:rsidRDefault="00505999">
      <w:pPr>
        <w:rPr>
          <w:rFonts w:ascii="Times New Roman" w:hAnsi="Times New Roman" w:cs="Times New Roman"/>
          <w:sz w:val="22"/>
          <w:szCs w:val="22"/>
        </w:rPr>
      </w:pPr>
      <w:r w:rsidRPr="009A4C64">
        <w:rPr>
          <w:rFonts w:cs="ＭＳ 明朝" w:hint="eastAsia"/>
          <w:sz w:val="22"/>
          <w:szCs w:val="22"/>
        </w:rPr>
        <w:t>第</w:t>
      </w:r>
      <w:r w:rsidRPr="009A4C64">
        <w:rPr>
          <w:sz w:val="22"/>
          <w:szCs w:val="22"/>
        </w:rPr>
        <w:t>5</w:t>
      </w:r>
      <w:r w:rsidRPr="009A4C64">
        <w:rPr>
          <w:rFonts w:cs="ＭＳ 明朝" w:hint="eastAsia"/>
          <w:sz w:val="22"/>
          <w:szCs w:val="22"/>
        </w:rPr>
        <w:t>条　この会の会員は次の２種とする。</w:t>
      </w:r>
    </w:p>
    <w:p w:rsidR="00505999" w:rsidRPr="009A4C64" w:rsidRDefault="00505999">
      <w:pPr>
        <w:rPr>
          <w:rFonts w:ascii="Times New Roman" w:hAnsi="Times New Roman" w:cs="Times New Roman"/>
          <w:sz w:val="22"/>
          <w:szCs w:val="22"/>
        </w:rPr>
      </w:pPr>
      <w:r w:rsidRPr="009A4C64">
        <w:rPr>
          <w:rFonts w:cs="ＭＳ 明朝" w:hint="eastAsia"/>
          <w:sz w:val="22"/>
          <w:szCs w:val="22"/>
        </w:rPr>
        <w:t>（１）正会員　この会の目的に賛同し入会した個人。</w:t>
      </w:r>
    </w:p>
    <w:p w:rsidR="00505999" w:rsidRPr="009A4C64" w:rsidRDefault="00445FFD">
      <w:pPr>
        <w:rPr>
          <w:rFonts w:ascii="Times New Roman" w:hAnsi="Times New Roman" w:cs="Times New Roman"/>
          <w:sz w:val="22"/>
          <w:szCs w:val="22"/>
        </w:rPr>
      </w:pPr>
      <w:r w:rsidRPr="009A4C64">
        <w:rPr>
          <w:rFonts w:cs="ＭＳ 明朝" w:hint="eastAsia"/>
          <w:sz w:val="22"/>
          <w:szCs w:val="22"/>
        </w:rPr>
        <w:t>（２）賛助会員　この会の目的に賛同し、活動を</w:t>
      </w:r>
      <w:r w:rsidR="00505999" w:rsidRPr="009A4C64">
        <w:rPr>
          <w:rFonts w:cs="ＭＳ 明朝" w:hint="eastAsia"/>
          <w:sz w:val="22"/>
          <w:szCs w:val="22"/>
        </w:rPr>
        <w:t>賛助するために入会した個人及び団体。</w:t>
      </w:r>
    </w:p>
    <w:p w:rsidR="00505999" w:rsidRPr="009A4C64" w:rsidRDefault="00505999">
      <w:pPr>
        <w:rPr>
          <w:rFonts w:ascii="Times New Roman" w:hAnsi="Times New Roman" w:cs="Times New Roman"/>
          <w:sz w:val="22"/>
          <w:szCs w:val="22"/>
        </w:rPr>
      </w:pPr>
      <w:r w:rsidRPr="009A4C64">
        <w:rPr>
          <w:rFonts w:cs="ＭＳ 明朝" w:hint="eastAsia"/>
          <w:sz w:val="22"/>
          <w:szCs w:val="22"/>
        </w:rPr>
        <w:t>（会費）</w:t>
      </w:r>
    </w:p>
    <w:p w:rsidR="00505999" w:rsidRPr="009A4C64" w:rsidRDefault="00505999">
      <w:pPr>
        <w:pStyle w:val="a4"/>
        <w:numPr>
          <w:ilvl w:val="0"/>
          <w:numId w:val="6"/>
        </w:numPr>
        <w:ind w:leftChars="0"/>
        <w:rPr>
          <w:rFonts w:ascii="Times New Roman" w:hAnsi="Times New Roman" w:cs="Times New Roman"/>
          <w:sz w:val="22"/>
          <w:szCs w:val="22"/>
        </w:rPr>
      </w:pPr>
      <w:r w:rsidRPr="009A4C64">
        <w:rPr>
          <w:rFonts w:cs="ＭＳ 明朝" w:hint="eastAsia"/>
          <w:sz w:val="22"/>
          <w:szCs w:val="22"/>
        </w:rPr>
        <w:t>会員は運営委員会で定める会費を納入しなければならない。</w:t>
      </w:r>
    </w:p>
    <w:p w:rsidR="00505999" w:rsidRPr="009A4C64" w:rsidRDefault="00505999">
      <w:pPr>
        <w:rPr>
          <w:rFonts w:ascii="Times New Roman" w:hAnsi="Times New Roman" w:cs="Times New Roman"/>
          <w:sz w:val="22"/>
          <w:szCs w:val="22"/>
        </w:rPr>
      </w:pPr>
      <w:r w:rsidRPr="009A4C64">
        <w:rPr>
          <w:rFonts w:cs="ＭＳ 明朝" w:hint="eastAsia"/>
          <w:sz w:val="22"/>
          <w:szCs w:val="22"/>
        </w:rPr>
        <w:t>（会員資格の喪失）</w:t>
      </w:r>
    </w:p>
    <w:p w:rsidR="00505999" w:rsidRPr="009A4C64" w:rsidRDefault="00505999">
      <w:pPr>
        <w:pStyle w:val="a4"/>
        <w:numPr>
          <w:ilvl w:val="0"/>
          <w:numId w:val="6"/>
        </w:numPr>
        <w:ind w:leftChars="0"/>
        <w:rPr>
          <w:rFonts w:ascii="Times New Roman" w:hAnsi="Times New Roman" w:cs="Times New Roman"/>
          <w:sz w:val="22"/>
          <w:szCs w:val="22"/>
        </w:rPr>
      </w:pPr>
      <w:r w:rsidRPr="009A4C64">
        <w:rPr>
          <w:rFonts w:cs="ＭＳ 明朝" w:hint="eastAsia"/>
          <w:sz w:val="22"/>
          <w:szCs w:val="22"/>
        </w:rPr>
        <w:t>会員が次の各号に該当するに至ったときは、その資格を喪失する。</w:t>
      </w:r>
    </w:p>
    <w:p w:rsidR="00505999" w:rsidRPr="009A4C64" w:rsidRDefault="00505999">
      <w:pPr>
        <w:pStyle w:val="a4"/>
        <w:numPr>
          <w:ilvl w:val="0"/>
          <w:numId w:val="3"/>
        </w:numPr>
        <w:ind w:leftChars="0"/>
        <w:rPr>
          <w:rFonts w:ascii="Times New Roman" w:hAnsi="Times New Roman" w:cs="Times New Roman"/>
          <w:sz w:val="22"/>
          <w:szCs w:val="22"/>
        </w:rPr>
      </w:pPr>
      <w:r w:rsidRPr="009A4C64">
        <w:rPr>
          <w:rFonts w:cs="ＭＳ 明朝" w:hint="eastAsia"/>
          <w:sz w:val="22"/>
          <w:szCs w:val="22"/>
        </w:rPr>
        <w:t>退会届を提出したとき。</w:t>
      </w:r>
    </w:p>
    <w:p w:rsidR="00505999" w:rsidRPr="009A4C64" w:rsidRDefault="00505999">
      <w:pPr>
        <w:pStyle w:val="a4"/>
        <w:numPr>
          <w:ilvl w:val="0"/>
          <w:numId w:val="3"/>
        </w:numPr>
        <w:ind w:leftChars="0"/>
        <w:rPr>
          <w:rFonts w:ascii="Times New Roman" w:hAnsi="Times New Roman" w:cs="Times New Roman"/>
          <w:sz w:val="22"/>
          <w:szCs w:val="22"/>
        </w:rPr>
      </w:pPr>
      <w:r w:rsidRPr="009A4C64">
        <w:rPr>
          <w:rFonts w:cs="ＭＳ 明朝" w:hint="eastAsia"/>
          <w:sz w:val="22"/>
          <w:szCs w:val="22"/>
        </w:rPr>
        <w:t>継続して</w:t>
      </w:r>
      <w:r w:rsidRPr="009A4C64">
        <w:rPr>
          <w:sz w:val="22"/>
          <w:szCs w:val="22"/>
        </w:rPr>
        <w:t>1</w:t>
      </w:r>
      <w:r w:rsidRPr="009A4C64">
        <w:rPr>
          <w:rFonts w:cs="ＭＳ 明朝" w:hint="eastAsia"/>
          <w:sz w:val="22"/>
          <w:szCs w:val="22"/>
        </w:rPr>
        <w:t>年以上会費を滞納したとき。</w:t>
      </w:r>
    </w:p>
    <w:p w:rsidR="00505999" w:rsidRPr="009A4C64" w:rsidRDefault="00505999">
      <w:pPr>
        <w:pStyle w:val="a4"/>
        <w:numPr>
          <w:ilvl w:val="0"/>
          <w:numId w:val="3"/>
        </w:numPr>
        <w:ind w:leftChars="0"/>
        <w:rPr>
          <w:rFonts w:ascii="Times New Roman" w:hAnsi="Times New Roman" w:cs="Times New Roman"/>
          <w:sz w:val="22"/>
          <w:szCs w:val="22"/>
        </w:rPr>
      </w:pPr>
      <w:r w:rsidRPr="009A4C64">
        <w:rPr>
          <w:rFonts w:cs="ＭＳ 明朝" w:hint="eastAsia"/>
          <w:sz w:val="22"/>
          <w:szCs w:val="22"/>
        </w:rPr>
        <w:t>本人が死亡したとき</w:t>
      </w:r>
      <w:r w:rsidR="00445FFD" w:rsidRPr="009A4C64">
        <w:rPr>
          <w:rFonts w:cs="ＭＳ 明朝" w:hint="eastAsia"/>
          <w:sz w:val="22"/>
          <w:szCs w:val="22"/>
        </w:rPr>
        <w:t>。または賛助会員である団体が消滅したとき。</w:t>
      </w:r>
    </w:p>
    <w:p w:rsidR="00783E74" w:rsidRPr="009A4C64" w:rsidRDefault="00783E74">
      <w:pPr>
        <w:pStyle w:val="a4"/>
        <w:numPr>
          <w:ilvl w:val="0"/>
          <w:numId w:val="3"/>
        </w:numPr>
        <w:ind w:leftChars="0"/>
        <w:rPr>
          <w:rFonts w:ascii="Times New Roman" w:hAnsi="Times New Roman" w:cs="Times New Roman"/>
          <w:sz w:val="22"/>
          <w:szCs w:val="22"/>
        </w:rPr>
      </w:pPr>
      <w:r w:rsidRPr="009A4C64">
        <w:rPr>
          <w:rFonts w:cs="ＭＳ 明朝" w:hint="eastAsia"/>
          <w:sz w:val="22"/>
          <w:szCs w:val="22"/>
        </w:rPr>
        <w:t>この会則に反したとき、またこの会の名誉を著しく傷つけ、目的に反する行為をしたとき。</w:t>
      </w:r>
    </w:p>
    <w:p w:rsidR="00505999" w:rsidRPr="009A4C64" w:rsidRDefault="00505999">
      <w:pPr>
        <w:rPr>
          <w:rFonts w:ascii="Times New Roman" w:hAnsi="Times New Roman" w:cs="Times New Roman"/>
          <w:sz w:val="22"/>
          <w:szCs w:val="22"/>
        </w:rPr>
      </w:pPr>
      <w:r w:rsidRPr="009A4C64">
        <w:rPr>
          <w:rFonts w:cs="ＭＳ 明朝" w:hint="eastAsia"/>
          <w:sz w:val="22"/>
          <w:szCs w:val="22"/>
        </w:rPr>
        <w:t>（運営委員）</w:t>
      </w:r>
    </w:p>
    <w:p w:rsidR="00505999" w:rsidRPr="009A4C64" w:rsidRDefault="00505999">
      <w:pPr>
        <w:pStyle w:val="a4"/>
        <w:numPr>
          <w:ilvl w:val="0"/>
          <w:numId w:val="6"/>
        </w:numPr>
        <w:ind w:leftChars="0"/>
        <w:rPr>
          <w:rFonts w:ascii="Times New Roman" w:hAnsi="Times New Roman" w:cs="Times New Roman"/>
          <w:sz w:val="22"/>
          <w:szCs w:val="22"/>
        </w:rPr>
      </w:pPr>
      <w:r w:rsidRPr="009A4C64">
        <w:rPr>
          <w:rFonts w:cs="ＭＳ 明朝" w:hint="eastAsia"/>
          <w:sz w:val="22"/>
          <w:szCs w:val="22"/>
        </w:rPr>
        <w:t>この会に次の運営委員をおく。</w:t>
      </w:r>
    </w:p>
    <w:p w:rsidR="00505999" w:rsidRPr="009A4C64" w:rsidRDefault="00505999" w:rsidP="00445FFD">
      <w:pPr>
        <w:pStyle w:val="a4"/>
        <w:numPr>
          <w:ilvl w:val="0"/>
          <w:numId w:val="4"/>
        </w:numPr>
        <w:ind w:leftChars="0"/>
        <w:rPr>
          <w:rFonts w:ascii="Times New Roman" w:hAnsi="Times New Roman" w:cs="Times New Roman"/>
          <w:sz w:val="22"/>
          <w:szCs w:val="22"/>
        </w:rPr>
      </w:pPr>
      <w:r w:rsidRPr="009A4C64">
        <w:rPr>
          <w:rFonts w:cs="ＭＳ 明朝" w:hint="eastAsia"/>
          <w:sz w:val="22"/>
          <w:szCs w:val="22"/>
        </w:rPr>
        <w:t>運営委員</w:t>
      </w:r>
      <w:r w:rsidR="008928BD" w:rsidRPr="009A4C64">
        <w:rPr>
          <w:rFonts w:cs="ＭＳ 明朝" w:hint="eastAsia"/>
          <w:sz w:val="22"/>
          <w:szCs w:val="22"/>
        </w:rPr>
        <w:t>は正会員からなり、</w:t>
      </w:r>
      <w:r w:rsidRPr="009A4C64">
        <w:rPr>
          <w:sz w:val="22"/>
          <w:szCs w:val="22"/>
        </w:rPr>
        <w:t>3</w:t>
      </w:r>
      <w:r w:rsidRPr="009A4C64">
        <w:rPr>
          <w:rFonts w:cs="ＭＳ 明朝" w:hint="eastAsia"/>
          <w:sz w:val="22"/>
          <w:szCs w:val="22"/>
        </w:rPr>
        <w:t>人以上</w:t>
      </w:r>
      <w:r w:rsidR="00445FFD" w:rsidRPr="009A4C64">
        <w:rPr>
          <w:sz w:val="22"/>
          <w:szCs w:val="22"/>
        </w:rPr>
        <w:t>1</w:t>
      </w:r>
      <w:r w:rsidR="00445FFD" w:rsidRPr="009A4C64">
        <w:rPr>
          <w:rFonts w:hint="eastAsia"/>
          <w:sz w:val="22"/>
          <w:szCs w:val="22"/>
        </w:rPr>
        <w:t>5</w:t>
      </w:r>
      <w:r w:rsidRPr="009A4C64">
        <w:rPr>
          <w:rFonts w:cs="ＭＳ 明朝" w:hint="eastAsia"/>
          <w:sz w:val="22"/>
          <w:szCs w:val="22"/>
        </w:rPr>
        <w:t>人以内</w:t>
      </w:r>
      <w:r w:rsidR="008928BD" w:rsidRPr="009A4C64">
        <w:rPr>
          <w:rFonts w:cs="ＭＳ 明朝" w:hint="eastAsia"/>
          <w:sz w:val="22"/>
          <w:szCs w:val="22"/>
        </w:rPr>
        <w:t>とする。</w:t>
      </w:r>
    </w:p>
    <w:p w:rsidR="008C63AC" w:rsidRPr="009A4C64" w:rsidRDefault="008C63AC">
      <w:pPr>
        <w:rPr>
          <w:rFonts w:cs="ＭＳ 明朝"/>
          <w:sz w:val="22"/>
          <w:szCs w:val="22"/>
          <w:u w:val="wave"/>
        </w:rPr>
      </w:pPr>
      <w:r w:rsidRPr="009A4C64">
        <w:rPr>
          <w:rFonts w:cs="ＭＳ 明朝" w:hint="eastAsia"/>
          <w:sz w:val="22"/>
          <w:szCs w:val="22"/>
        </w:rPr>
        <w:t>（２）</w:t>
      </w:r>
      <w:r w:rsidR="00505999" w:rsidRPr="009A4C64">
        <w:rPr>
          <w:rFonts w:cs="ＭＳ 明朝" w:hint="eastAsia"/>
          <w:sz w:val="22"/>
          <w:szCs w:val="22"/>
        </w:rPr>
        <w:t>運営委員のうち、１人を代表と</w:t>
      </w:r>
      <w:r w:rsidR="00445FFD" w:rsidRPr="009A4C64">
        <w:rPr>
          <w:rFonts w:cs="ＭＳ 明朝" w:hint="eastAsia"/>
          <w:sz w:val="22"/>
          <w:szCs w:val="22"/>
        </w:rPr>
        <w:t>し、１人を副代表とする。</w:t>
      </w:r>
    </w:p>
    <w:p w:rsidR="00505999" w:rsidRPr="009A4C64" w:rsidRDefault="008C63AC" w:rsidP="008C63AC">
      <w:pPr>
        <w:ind w:left="660" w:hangingChars="300" w:hanging="660"/>
        <w:rPr>
          <w:rFonts w:ascii="Times New Roman" w:hAnsi="Times New Roman" w:cs="Times New Roman"/>
          <w:sz w:val="22"/>
          <w:szCs w:val="22"/>
        </w:rPr>
      </w:pPr>
      <w:r w:rsidRPr="009A4C64">
        <w:rPr>
          <w:rFonts w:cs="ＭＳ 明朝" w:hint="eastAsia"/>
          <w:sz w:val="22"/>
          <w:szCs w:val="22"/>
        </w:rPr>
        <w:t>（</w:t>
      </w:r>
      <w:r w:rsidR="00505999" w:rsidRPr="009A4C64">
        <w:rPr>
          <w:rFonts w:cs="ＭＳ 明朝" w:hint="eastAsia"/>
          <w:sz w:val="22"/>
          <w:szCs w:val="22"/>
        </w:rPr>
        <w:t>３</w:t>
      </w:r>
      <w:r w:rsidRPr="009A4C64">
        <w:rPr>
          <w:rFonts w:cs="ＭＳ 明朝" w:hint="eastAsia"/>
          <w:sz w:val="22"/>
          <w:szCs w:val="22"/>
        </w:rPr>
        <w:t>）</w:t>
      </w:r>
      <w:r w:rsidR="00505999" w:rsidRPr="009A4C64">
        <w:rPr>
          <w:rFonts w:cs="ＭＳ 明朝" w:hint="eastAsia"/>
          <w:sz w:val="22"/>
          <w:szCs w:val="22"/>
        </w:rPr>
        <w:t>運営委員は月</w:t>
      </w:r>
      <w:r w:rsidR="00505999" w:rsidRPr="009A4C64">
        <w:rPr>
          <w:sz w:val="22"/>
          <w:szCs w:val="22"/>
        </w:rPr>
        <w:t>1</w:t>
      </w:r>
      <w:r w:rsidR="00DA22F6" w:rsidRPr="009A4C64">
        <w:rPr>
          <w:rFonts w:cs="ＭＳ 明朝" w:hint="eastAsia"/>
          <w:sz w:val="22"/>
          <w:szCs w:val="22"/>
        </w:rPr>
        <w:t>回以上の会議に出席し、運営に関われるもので、総会で承認された者</w:t>
      </w:r>
      <w:r w:rsidRPr="009A4C64">
        <w:rPr>
          <w:rFonts w:cs="ＭＳ 明朝" w:hint="eastAsia"/>
          <w:sz w:val="22"/>
          <w:szCs w:val="22"/>
        </w:rPr>
        <w:t>とする。</w:t>
      </w:r>
    </w:p>
    <w:p w:rsidR="00505999" w:rsidRPr="009A4C64" w:rsidRDefault="008C63AC">
      <w:pPr>
        <w:rPr>
          <w:rFonts w:ascii="Times New Roman" w:hAnsi="Times New Roman" w:cs="Times New Roman"/>
          <w:sz w:val="22"/>
          <w:szCs w:val="22"/>
        </w:rPr>
      </w:pPr>
      <w:r w:rsidRPr="009A4C64">
        <w:rPr>
          <w:rFonts w:cs="ＭＳ 明朝" w:hint="eastAsia"/>
          <w:sz w:val="22"/>
          <w:szCs w:val="22"/>
        </w:rPr>
        <w:t>（</w:t>
      </w:r>
      <w:r w:rsidR="00505999" w:rsidRPr="009A4C64">
        <w:rPr>
          <w:rFonts w:cs="ＭＳ 明朝" w:hint="eastAsia"/>
          <w:sz w:val="22"/>
          <w:szCs w:val="22"/>
        </w:rPr>
        <w:t>４</w:t>
      </w:r>
      <w:r w:rsidR="00DD2FD0" w:rsidRPr="009A4C64">
        <w:rPr>
          <w:rFonts w:cs="ＭＳ 明朝" w:hint="eastAsia"/>
          <w:sz w:val="22"/>
          <w:szCs w:val="22"/>
        </w:rPr>
        <w:t>）</w:t>
      </w:r>
      <w:r w:rsidR="00505999" w:rsidRPr="009A4C64">
        <w:rPr>
          <w:rFonts w:cs="ＭＳ 明朝" w:hint="eastAsia"/>
          <w:sz w:val="22"/>
          <w:szCs w:val="22"/>
        </w:rPr>
        <w:t>運営委員の任期は</w:t>
      </w:r>
      <w:r w:rsidR="008928BD" w:rsidRPr="009A4C64">
        <w:rPr>
          <w:rFonts w:hint="eastAsia"/>
          <w:sz w:val="22"/>
          <w:szCs w:val="22"/>
        </w:rPr>
        <w:t>１</w:t>
      </w:r>
      <w:r w:rsidR="00C574A1" w:rsidRPr="009A4C64">
        <w:rPr>
          <w:rFonts w:cs="ＭＳ 明朝" w:hint="eastAsia"/>
          <w:sz w:val="22"/>
          <w:szCs w:val="22"/>
        </w:rPr>
        <w:t>年</w:t>
      </w:r>
      <w:r w:rsidR="00505999" w:rsidRPr="009A4C64">
        <w:rPr>
          <w:rFonts w:cs="ＭＳ 明朝" w:hint="eastAsia"/>
          <w:sz w:val="22"/>
          <w:szCs w:val="22"/>
        </w:rPr>
        <w:t>とする。ただし、再任を防げない。</w:t>
      </w:r>
    </w:p>
    <w:p w:rsidR="00505999" w:rsidRPr="009A4C64" w:rsidRDefault="00505999">
      <w:pPr>
        <w:rPr>
          <w:rFonts w:ascii="Times New Roman" w:hAnsi="Times New Roman" w:cs="Times New Roman"/>
          <w:sz w:val="22"/>
          <w:szCs w:val="22"/>
        </w:rPr>
      </w:pPr>
      <w:r w:rsidRPr="009A4C64">
        <w:rPr>
          <w:rFonts w:cs="ＭＳ 明朝" w:hint="eastAsia"/>
          <w:sz w:val="22"/>
          <w:szCs w:val="22"/>
        </w:rPr>
        <w:t>（総会）</w:t>
      </w:r>
    </w:p>
    <w:p w:rsidR="00505999" w:rsidRPr="009A4C64" w:rsidRDefault="00505999">
      <w:pPr>
        <w:pStyle w:val="a4"/>
        <w:numPr>
          <w:ilvl w:val="0"/>
          <w:numId w:val="6"/>
        </w:numPr>
        <w:ind w:leftChars="0"/>
        <w:rPr>
          <w:rFonts w:ascii="Times New Roman" w:hAnsi="Times New Roman" w:cs="Times New Roman"/>
          <w:sz w:val="22"/>
          <w:szCs w:val="22"/>
        </w:rPr>
      </w:pPr>
      <w:r w:rsidRPr="009A4C64">
        <w:rPr>
          <w:rFonts w:cs="ＭＳ 明朝" w:hint="eastAsia"/>
          <w:sz w:val="22"/>
          <w:szCs w:val="22"/>
        </w:rPr>
        <w:lastRenderedPageBreak/>
        <w:t>この会の総会は、正会員を持って構成し、年に</w:t>
      </w:r>
      <w:r w:rsidRPr="009A4C64">
        <w:rPr>
          <w:sz w:val="22"/>
          <w:szCs w:val="22"/>
        </w:rPr>
        <w:t>1</w:t>
      </w:r>
      <w:r w:rsidRPr="009A4C64">
        <w:rPr>
          <w:rFonts w:cs="ＭＳ 明朝" w:hint="eastAsia"/>
          <w:sz w:val="22"/>
          <w:szCs w:val="22"/>
        </w:rPr>
        <w:t>回開催するものとする。ただし必要があるときは臨時に開催できるものとする。</w:t>
      </w:r>
    </w:p>
    <w:p w:rsidR="00505999" w:rsidRPr="009A4C64" w:rsidRDefault="00505999">
      <w:pPr>
        <w:rPr>
          <w:rFonts w:ascii="Times New Roman" w:hAnsi="Times New Roman" w:cs="Times New Roman"/>
          <w:sz w:val="22"/>
          <w:szCs w:val="22"/>
        </w:rPr>
      </w:pPr>
      <w:r w:rsidRPr="009A4C64">
        <w:rPr>
          <w:rFonts w:cs="ＭＳ 明朝" w:hint="eastAsia"/>
          <w:sz w:val="22"/>
          <w:szCs w:val="22"/>
        </w:rPr>
        <w:t>２　総会は正会員の過半数の出席がなければ、開会することはできない。</w:t>
      </w:r>
    </w:p>
    <w:p w:rsidR="00505999" w:rsidRPr="009A4C64" w:rsidRDefault="00505999">
      <w:pPr>
        <w:rPr>
          <w:rFonts w:ascii="Times New Roman" w:hAnsi="Times New Roman" w:cs="Times New Roman"/>
          <w:sz w:val="22"/>
          <w:szCs w:val="22"/>
        </w:rPr>
      </w:pPr>
      <w:r w:rsidRPr="009A4C64">
        <w:rPr>
          <w:rFonts w:cs="ＭＳ 明朝" w:hint="eastAsia"/>
          <w:sz w:val="22"/>
          <w:szCs w:val="22"/>
        </w:rPr>
        <w:t>（事業年度）</w:t>
      </w:r>
    </w:p>
    <w:p w:rsidR="00505999" w:rsidRPr="009A4C64" w:rsidRDefault="00505999">
      <w:pPr>
        <w:pStyle w:val="a4"/>
        <w:numPr>
          <w:ilvl w:val="0"/>
          <w:numId w:val="6"/>
        </w:numPr>
        <w:ind w:leftChars="0"/>
        <w:rPr>
          <w:rFonts w:ascii="Times New Roman" w:hAnsi="Times New Roman" w:cs="Times New Roman"/>
          <w:sz w:val="22"/>
          <w:szCs w:val="22"/>
        </w:rPr>
      </w:pPr>
      <w:r w:rsidRPr="009A4C64">
        <w:rPr>
          <w:rFonts w:cs="ＭＳ 明朝" w:hint="eastAsia"/>
          <w:sz w:val="22"/>
          <w:szCs w:val="22"/>
        </w:rPr>
        <w:t xml:space="preserve">　この会の事業年度は、毎年</w:t>
      </w:r>
      <w:r w:rsidRPr="009A4C64">
        <w:rPr>
          <w:sz w:val="22"/>
          <w:szCs w:val="22"/>
        </w:rPr>
        <w:t>4</w:t>
      </w:r>
      <w:r w:rsidRPr="009A4C64">
        <w:rPr>
          <w:rFonts w:cs="ＭＳ 明朝" w:hint="eastAsia"/>
          <w:sz w:val="22"/>
          <w:szCs w:val="22"/>
        </w:rPr>
        <w:t>月</w:t>
      </w:r>
      <w:r w:rsidRPr="009A4C64">
        <w:rPr>
          <w:sz w:val="22"/>
          <w:szCs w:val="22"/>
        </w:rPr>
        <w:t>1</w:t>
      </w:r>
      <w:r w:rsidRPr="009A4C64">
        <w:rPr>
          <w:rFonts w:cs="ＭＳ 明朝" w:hint="eastAsia"/>
          <w:sz w:val="22"/>
          <w:szCs w:val="22"/>
        </w:rPr>
        <w:t>日に始まり、翌年</w:t>
      </w:r>
      <w:r w:rsidRPr="009A4C64">
        <w:rPr>
          <w:sz w:val="22"/>
          <w:szCs w:val="22"/>
        </w:rPr>
        <w:t>3</w:t>
      </w:r>
      <w:r w:rsidRPr="009A4C64">
        <w:rPr>
          <w:rFonts w:cs="ＭＳ 明朝" w:hint="eastAsia"/>
          <w:sz w:val="22"/>
          <w:szCs w:val="22"/>
        </w:rPr>
        <w:t>月</w:t>
      </w:r>
      <w:r w:rsidRPr="009A4C64">
        <w:rPr>
          <w:sz w:val="22"/>
          <w:szCs w:val="22"/>
        </w:rPr>
        <w:t>31</w:t>
      </w:r>
      <w:r w:rsidRPr="009A4C64">
        <w:rPr>
          <w:rFonts w:cs="ＭＳ 明朝" w:hint="eastAsia"/>
          <w:sz w:val="22"/>
          <w:szCs w:val="22"/>
        </w:rPr>
        <w:t>日に終わる。</w:t>
      </w:r>
    </w:p>
    <w:p w:rsidR="00505999" w:rsidRPr="009A4C64" w:rsidRDefault="00505999">
      <w:pPr>
        <w:rPr>
          <w:rFonts w:ascii="Times New Roman" w:hAnsi="Times New Roman" w:cs="Times New Roman"/>
          <w:sz w:val="22"/>
          <w:szCs w:val="22"/>
        </w:rPr>
      </w:pPr>
      <w:r w:rsidRPr="009A4C64">
        <w:rPr>
          <w:rFonts w:cs="ＭＳ 明朝" w:hint="eastAsia"/>
          <w:sz w:val="22"/>
          <w:szCs w:val="22"/>
        </w:rPr>
        <w:t>（変更）</w:t>
      </w:r>
    </w:p>
    <w:p w:rsidR="00505999" w:rsidRPr="009A4C64" w:rsidRDefault="00505999" w:rsidP="00C574A1">
      <w:pPr>
        <w:pStyle w:val="a4"/>
        <w:numPr>
          <w:ilvl w:val="0"/>
          <w:numId w:val="6"/>
        </w:numPr>
        <w:ind w:leftChars="0"/>
        <w:rPr>
          <w:rFonts w:ascii="Times New Roman" w:hAnsi="Times New Roman" w:cs="Times New Roman"/>
          <w:sz w:val="22"/>
          <w:szCs w:val="22"/>
        </w:rPr>
      </w:pPr>
      <w:r w:rsidRPr="009A4C64">
        <w:rPr>
          <w:rFonts w:cs="ＭＳ 明朝" w:hint="eastAsia"/>
          <w:sz w:val="22"/>
          <w:szCs w:val="22"/>
        </w:rPr>
        <w:t xml:space="preserve">　この会則は、総会において、</w:t>
      </w:r>
      <w:r w:rsidR="00D71B0C" w:rsidRPr="009A4C64">
        <w:rPr>
          <w:rFonts w:cs="ＭＳ 明朝" w:hint="eastAsia"/>
          <w:sz w:val="22"/>
          <w:szCs w:val="22"/>
        </w:rPr>
        <w:t>総会に出席した正会員</w:t>
      </w:r>
      <w:r w:rsidRPr="009A4C64">
        <w:rPr>
          <w:rFonts w:cs="ＭＳ 明朝" w:hint="eastAsia"/>
          <w:sz w:val="22"/>
          <w:szCs w:val="22"/>
        </w:rPr>
        <w:t>者の</w:t>
      </w:r>
      <w:r w:rsidRPr="009A4C64">
        <w:rPr>
          <w:sz w:val="22"/>
          <w:szCs w:val="22"/>
        </w:rPr>
        <w:t>3</w:t>
      </w:r>
      <w:r w:rsidRPr="009A4C64">
        <w:rPr>
          <w:rFonts w:cs="ＭＳ 明朝" w:hint="eastAsia"/>
          <w:sz w:val="22"/>
          <w:szCs w:val="22"/>
        </w:rPr>
        <w:t>分の</w:t>
      </w:r>
      <w:r w:rsidRPr="009A4C64">
        <w:rPr>
          <w:sz w:val="22"/>
          <w:szCs w:val="22"/>
        </w:rPr>
        <w:t>2</w:t>
      </w:r>
      <w:r w:rsidRPr="009A4C64">
        <w:rPr>
          <w:rFonts w:cs="ＭＳ 明朝" w:hint="eastAsia"/>
          <w:sz w:val="22"/>
          <w:szCs w:val="22"/>
        </w:rPr>
        <w:t>以上の承認がなければ変更できない。</w:t>
      </w:r>
    </w:p>
    <w:p w:rsidR="00DA22F6" w:rsidRPr="009A4C64" w:rsidRDefault="00DA22F6" w:rsidP="00DA22F6">
      <w:pPr>
        <w:ind w:firstLineChars="100" w:firstLine="220"/>
        <w:rPr>
          <w:rFonts w:cs="ＭＳ 明朝"/>
          <w:sz w:val="22"/>
          <w:szCs w:val="22"/>
        </w:rPr>
      </w:pPr>
      <w:r w:rsidRPr="009A4C64">
        <w:rPr>
          <w:rFonts w:cs="ＭＳ 明朝" w:hint="eastAsia"/>
          <w:sz w:val="22"/>
          <w:szCs w:val="22"/>
        </w:rPr>
        <w:t>(</w:t>
      </w:r>
      <w:r w:rsidRPr="009A4C64">
        <w:rPr>
          <w:rFonts w:cs="ＭＳ 明朝" w:hint="eastAsia"/>
          <w:sz w:val="22"/>
          <w:szCs w:val="22"/>
        </w:rPr>
        <w:t>細則</w:t>
      </w:r>
      <w:r w:rsidRPr="009A4C64">
        <w:rPr>
          <w:rFonts w:cs="ＭＳ 明朝" w:hint="eastAsia"/>
          <w:sz w:val="22"/>
          <w:szCs w:val="22"/>
        </w:rPr>
        <w:t>)</w:t>
      </w:r>
    </w:p>
    <w:p w:rsidR="00DA22F6" w:rsidRPr="009A4C64" w:rsidRDefault="00DA22F6" w:rsidP="00DA22F6">
      <w:pPr>
        <w:pStyle w:val="a4"/>
        <w:numPr>
          <w:ilvl w:val="0"/>
          <w:numId w:val="6"/>
        </w:numPr>
        <w:ind w:leftChars="0"/>
        <w:rPr>
          <w:rFonts w:cs="ＭＳ 明朝"/>
          <w:sz w:val="22"/>
          <w:szCs w:val="22"/>
        </w:rPr>
      </w:pPr>
      <w:r w:rsidRPr="009A4C64">
        <w:rPr>
          <w:rFonts w:cs="ＭＳ 明朝" w:hint="eastAsia"/>
          <w:sz w:val="22"/>
          <w:szCs w:val="22"/>
        </w:rPr>
        <w:t xml:space="preserve">　この会則の施行について必要な細則は、運営委員会</w:t>
      </w:r>
      <w:r w:rsidR="003922AF" w:rsidRPr="009A4C64">
        <w:rPr>
          <w:rFonts w:cs="ＭＳ 明朝" w:hint="eastAsia"/>
          <w:sz w:val="22"/>
          <w:szCs w:val="22"/>
        </w:rPr>
        <w:t>において、</w:t>
      </w:r>
      <w:r w:rsidR="008928BD" w:rsidRPr="009A4C64">
        <w:rPr>
          <w:rFonts w:cs="ＭＳ 明朝" w:hint="eastAsia"/>
          <w:sz w:val="22"/>
          <w:szCs w:val="22"/>
        </w:rPr>
        <w:t>運営委員の３分の２以上の承認で</w:t>
      </w:r>
      <w:r w:rsidR="00350A58" w:rsidRPr="009A4C64">
        <w:rPr>
          <w:rFonts w:cs="ＭＳ 明朝" w:hint="eastAsia"/>
          <w:sz w:val="22"/>
          <w:szCs w:val="22"/>
        </w:rPr>
        <w:t>別途</w:t>
      </w:r>
      <w:r w:rsidRPr="009A4C64">
        <w:rPr>
          <w:rFonts w:cs="ＭＳ 明朝" w:hint="eastAsia"/>
          <w:sz w:val="22"/>
          <w:szCs w:val="22"/>
        </w:rPr>
        <w:t>定める。</w:t>
      </w:r>
    </w:p>
    <w:p w:rsidR="00C574A1" w:rsidRPr="009A4C64" w:rsidRDefault="00C574A1" w:rsidP="00DA22F6">
      <w:pPr>
        <w:rPr>
          <w:rFonts w:ascii="Times New Roman" w:hAnsi="Times New Roman" w:cs="Times New Roman"/>
          <w:sz w:val="22"/>
          <w:szCs w:val="22"/>
        </w:rPr>
      </w:pPr>
    </w:p>
    <w:p w:rsidR="00492FE3" w:rsidRPr="009A4C64" w:rsidRDefault="00492FE3" w:rsidP="00DA22F6">
      <w:pPr>
        <w:rPr>
          <w:rFonts w:ascii="Times New Roman" w:hAnsi="Times New Roman" w:cs="Times New Roman"/>
          <w:sz w:val="22"/>
          <w:szCs w:val="22"/>
        </w:rPr>
      </w:pPr>
    </w:p>
    <w:p w:rsidR="00492FE3" w:rsidRPr="009A4C64" w:rsidRDefault="00492FE3" w:rsidP="00DA22F6">
      <w:pPr>
        <w:rPr>
          <w:rFonts w:ascii="Times New Roman" w:hAnsi="Times New Roman" w:cs="Times New Roman"/>
          <w:sz w:val="22"/>
          <w:szCs w:val="22"/>
        </w:rPr>
      </w:pPr>
    </w:p>
    <w:p w:rsidR="00505999" w:rsidRPr="009A4C64" w:rsidRDefault="00505999">
      <w:pPr>
        <w:rPr>
          <w:rFonts w:ascii="Times New Roman" w:hAnsi="Times New Roman" w:cs="Times New Roman"/>
          <w:sz w:val="22"/>
          <w:szCs w:val="22"/>
        </w:rPr>
      </w:pPr>
      <w:r w:rsidRPr="009A4C64">
        <w:rPr>
          <w:rFonts w:cs="ＭＳ 明朝" w:hint="eastAsia"/>
          <w:sz w:val="22"/>
          <w:szCs w:val="22"/>
        </w:rPr>
        <w:t>附則</w:t>
      </w:r>
    </w:p>
    <w:p w:rsidR="00505999" w:rsidRPr="009A4C64" w:rsidRDefault="00505999">
      <w:pPr>
        <w:rPr>
          <w:rFonts w:cs="ＭＳ 明朝"/>
          <w:sz w:val="22"/>
          <w:szCs w:val="22"/>
        </w:rPr>
      </w:pPr>
      <w:r w:rsidRPr="009A4C64">
        <w:rPr>
          <w:rFonts w:cs="ＭＳ 明朝" w:hint="eastAsia"/>
          <w:sz w:val="22"/>
          <w:szCs w:val="22"/>
        </w:rPr>
        <w:t>１　この会則は平成</w:t>
      </w:r>
      <w:r w:rsidRPr="009A4C64">
        <w:rPr>
          <w:sz w:val="22"/>
          <w:szCs w:val="22"/>
        </w:rPr>
        <w:t>25</w:t>
      </w:r>
      <w:r w:rsidRPr="009A4C64">
        <w:rPr>
          <w:rFonts w:cs="ＭＳ 明朝" w:hint="eastAsia"/>
          <w:sz w:val="22"/>
          <w:szCs w:val="22"/>
        </w:rPr>
        <w:t>年</w:t>
      </w:r>
      <w:r w:rsidRPr="009A4C64">
        <w:rPr>
          <w:sz w:val="22"/>
          <w:szCs w:val="22"/>
        </w:rPr>
        <w:t>4</w:t>
      </w:r>
      <w:r w:rsidRPr="009A4C64">
        <w:rPr>
          <w:rFonts w:cs="ＭＳ 明朝" w:hint="eastAsia"/>
          <w:sz w:val="22"/>
          <w:szCs w:val="22"/>
        </w:rPr>
        <w:t>月</w:t>
      </w:r>
      <w:r w:rsidRPr="009A4C64">
        <w:rPr>
          <w:sz w:val="22"/>
          <w:szCs w:val="22"/>
        </w:rPr>
        <w:t>1</w:t>
      </w:r>
      <w:r w:rsidRPr="009A4C64">
        <w:rPr>
          <w:rFonts w:cs="ＭＳ 明朝" w:hint="eastAsia"/>
          <w:sz w:val="22"/>
          <w:szCs w:val="22"/>
        </w:rPr>
        <w:t>日から施行する。</w:t>
      </w:r>
    </w:p>
    <w:p w:rsidR="008928BD" w:rsidRPr="009A4C64" w:rsidRDefault="008928BD">
      <w:pPr>
        <w:rPr>
          <w:rFonts w:cs="ＭＳ 明朝"/>
          <w:sz w:val="22"/>
          <w:szCs w:val="22"/>
        </w:rPr>
      </w:pPr>
    </w:p>
    <w:p w:rsidR="008928BD" w:rsidRPr="009A4C64" w:rsidRDefault="008928BD">
      <w:pPr>
        <w:rPr>
          <w:rFonts w:cs="ＭＳ 明朝"/>
          <w:sz w:val="22"/>
          <w:szCs w:val="22"/>
        </w:rPr>
      </w:pPr>
    </w:p>
    <w:p w:rsidR="008928BD" w:rsidRPr="009A4C64" w:rsidRDefault="008928BD">
      <w:pPr>
        <w:rPr>
          <w:rFonts w:cs="ＭＳ 明朝"/>
          <w:sz w:val="22"/>
          <w:szCs w:val="22"/>
        </w:rPr>
      </w:pPr>
    </w:p>
    <w:p w:rsidR="008928BD" w:rsidRPr="009A4C64" w:rsidRDefault="008928BD">
      <w:pPr>
        <w:rPr>
          <w:rFonts w:cs="ＭＳ 明朝"/>
          <w:sz w:val="22"/>
          <w:szCs w:val="22"/>
        </w:rPr>
      </w:pPr>
    </w:p>
    <w:p w:rsidR="008928BD" w:rsidRPr="009A4C64" w:rsidRDefault="008928BD">
      <w:pPr>
        <w:rPr>
          <w:rFonts w:cs="ＭＳ 明朝"/>
          <w:sz w:val="22"/>
          <w:szCs w:val="22"/>
        </w:rPr>
      </w:pPr>
    </w:p>
    <w:p w:rsidR="008928BD" w:rsidRPr="009A4C64" w:rsidRDefault="008928BD">
      <w:pPr>
        <w:rPr>
          <w:rFonts w:cs="ＭＳ 明朝"/>
          <w:sz w:val="22"/>
          <w:szCs w:val="22"/>
        </w:rPr>
      </w:pPr>
    </w:p>
    <w:p w:rsidR="008928BD" w:rsidRPr="009A4C64" w:rsidRDefault="008928BD">
      <w:pPr>
        <w:rPr>
          <w:rFonts w:cs="ＭＳ 明朝"/>
          <w:sz w:val="22"/>
          <w:szCs w:val="22"/>
        </w:rPr>
      </w:pPr>
    </w:p>
    <w:p w:rsidR="008928BD" w:rsidRPr="009A4C64" w:rsidRDefault="008928BD">
      <w:pPr>
        <w:rPr>
          <w:rFonts w:cs="ＭＳ 明朝"/>
          <w:sz w:val="22"/>
          <w:szCs w:val="22"/>
        </w:rPr>
      </w:pPr>
    </w:p>
    <w:p w:rsidR="008928BD" w:rsidRPr="009A4C64" w:rsidRDefault="008928BD">
      <w:pPr>
        <w:rPr>
          <w:rFonts w:cs="ＭＳ 明朝"/>
          <w:sz w:val="22"/>
          <w:szCs w:val="22"/>
        </w:rPr>
      </w:pPr>
    </w:p>
    <w:p w:rsidR="008928BD" w:rsidRPr="009A4C64" w:rsidRDefault="008928BD">
      <w:pPr>
        <w:rPr>
          <w:rFonts w:cs="ＭＳ 明朝"/>
          <w:sz w:val="22"/>
          <w:szCs w:val="22"/>
        </w:rPr>
      </w:pPr>
    </w:p>
    <w:p w:rsidR="008928BD" w:rsidRPr="009A4C64" w:rsidRDefault="008928BD">
      <w:pPr>
        <w:rPr>
          <w:rFonts w:cs="ＭＳ 明朝"/>
          <w:sz w:val="22"/>
          <w:szCs w:val="22"/>
        </w:rPr>
      </w:pPr>
    </w:p>
    <w:p w:rsidR="008928BD" w:rsidRPr="009A4C64" w:rsidRDefault="008928BD">
      <w:pPr>
        <w:rPr>
          <w:rFonts w:cs="ＭＳ 明朝"/>
          <w:sz w:val="22"/>
          <w:szCs w:val="22"/>
        </w:rPr>
      </w:pPr>
    </w:p>
    <w:p w:rsidR="008928BD" w:rsidRPr="009A4C64" w:rsidRDefault="008928BD">
      <w:pPr>
        <w:rPr>
          <w:rFonts w:cs="ＭＳ 明朝"/>
          <w:sz w:val="22"/>
          <w:szCs w:val="22"/>
        </w:rPr>
      </w:pPr>
    </w:p>
    <w:p w:rsidR="008928BD" w:rsidRPr="009A4C64" w:rsidRDefault="008928BD">
      <w:pPr>
        <w:rPr>
          <w:rFonts w:cs="ＭＳ 明朝"/>
          <w:sz w:val="22"/>
          <w:szCs w:val="22"/>
        </w:rPr>
      </w:pPr>
    </w:p>
    <w:p w:rsidR="008928BD" w:rsidRPr="009A4C64" w:rsidRDefault="008928BD">
      <w:pPr>
        <w:rPr>
          <w:rFonts w:cs="ＭＳ 明朝"/>
          <w:sz w:val="22"/>
          <w:szCs w:val="22"/>
        </w:rPr>
      </w:pPr>
    </w:p>
    <w:p w:rsidR="008928BD" w:rsidRPr="009A4C64" w:rsidRDefault="008928BD">
      <w:pPr>
        <w:rPr>
          <w:rFonts w:cs="ＭＳ 明朝"/>
          <w:sz w:val="22"/>
          <w:szCs w:val="22"/>
        </w:rPr>
      </w:pPr>
    </w:p>
    <w:p w:rsidR="008928BD" w:rsidRPr="009A4C64" w:rsidRDefault="008928BD">
      <w:pPr>
        <w:rPr>
          <w:rFonts w:cs="ＭＳ 明朝"/>
          <w:sz w:val="22"/>
          <w:szCs w:val="22"/>
        </w:rPr>
      </w:pPr>
    </w:p>
    <w:p w:rsidR="008928BD" w:rsidRPr="009A4C64" w:rsidRDefault="008928BD">
      <w:pPr>
        <w:rPr>
          <w:rFonts w:cs="ＭＳ 明朝"/>
          <w:sz w:val="22"/>
          <w:szCs w:val="22"/>
        </w:rPr>
      </w:pPr>
    </w:p>
    <w:p w:rsidR="008928BD" w:rsidRPr="009A4C64" w:rsidRDefault="008928BD">
      <w:pPr>
        <w:rPr>
          <w:rFonts w:cs="ＭＳ 明朝"/>
          <w:sz w:val="22"/>
          <w:szCs w:val="22"/>
        </w:rPr>
      </w:pPr>
    </w:p>
    <w:p w:rsidR="002331B2" w:rsidRPr="009A4C64" w:rsidRDefault="002331B2" w:rsidP="00A21723">
      <w:pPr>
        <w:rPr>
          <w:sz w:val="22"/>
        </w:rPr>
      </w:pPr>
    </w:p>
    <w:sectPr w:rsidR="002331B2" w:rsidRPr="009A4C64" w:rsidSect="005059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7F5" w:rsidRDefault="00A127F5">
      <w:pPr>
        <w:rPr>
          <w:rFonts w:ascii="Times New Roman" w:hAnsi="Times New Roman" w:cs="Times New Roman"/>
        </w:rPr>
      </w:pPr>
      <w:r>
        <w:rPr>
          <w:rFonts w:ascii="Times New Roman" w:hAnsi="Times New Roman" w:cs="Times New Roman"/>
        </w:rPr>
        <w:separator/>
      </w:r>
    </w:p>
  </w:endnote>
  <w:endnote w:type="continuationSeparator" w:id="0">
    <w:p w:rsidR="00A127F5" w:rsidRDefault="00A127F5">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7F5" w:rsidRDefault="00A127F5">
      <w:pPr>
        <w:rPr>
          <w:rFonts w:ascii="Times New Roman" w:hAnsi="Times New Roman" w:cs="Times New Roman"/>
        </w:rPr>
      </w:pPr>
      <w:r>
        <w:rPr>
          <w:rFonts w:ascii="Times New Roman" w:hAnsi="Times New Roman" w:cs="Times New Roman"/>
        </w:rPr>
        <w:separator/>
      </w:r>
    </w:p>
  </w:footnote>
  <w:footnote w:type="continuationSeparator" w:id="0">
    <w:p w:rsidR="00A127F5" w:rsidRDefault="00A127F5">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C6052"/>
    <w:multiLevelType w:val="hybridMultilevel"/>
    <w:tmpl w:val="5FDE573C"/>
    <w:lvl w:ilvl="0" w:tplc="139828C2">
      <w:start w:val="6"/>
      <w:numFmt w:val="decimal"/>
      <w:lvlText w:val="第%1条"/>
      <w:lvlJc w:val="left"/>
      <w:pPr>
        <w:ind w:left="720" w:hanging="720"/>
      </w:pPr>
      <w:rPr>
        <w:rFonts w:ascii="Times New Roman" w:hAnsi="Times New Roman" w:cs="Times New Roman" w:hint="default"/>
        <w:color w:val="auto"/>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
    <w:nsid w:val="2E0E0DC8"/>
    <w:multiLevelType w:val="hybridMultilevel"/>
    <w:tmpl w:val="D398F7D4"/>
    <w:lvl w:ilvl="0" w:tplc="837482F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2F4F171E"/>
    <w:multiLevelType w:val="hybridMultilevel"/>
    <w:tmpl w:val="BC02114C"/>
    <w:lvl w:ilvl="0" w:tplc="D9BEE732">
      <w:start w:val="1"/>
      <w:numFmt w:val="decimalFullWidth"/>
      <w:lvlText w:val="（%1）"/>
      <w:lvlJc w:val="left"/>
      <w:pPr>
        <w:ind w:left="375" w:hanging="375"/>
      </w:pPr>
      <w:rPr>
        <w:rFonts w:ascii="Century" w:eastAsia="ＭＳ 明朝" w:hAnsi="Century"/>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3">
    <w:nsid w:val="3ACC69F3"/>
    <w:multiLevelType w:val="hybridMultilevel"/>
    <w:tmpl w:val="A9441446"/>
    <w:lvl w:ilvl="0" w:tplc="41FAA36A">
      <w:start w:val="1"/>
      <w:numFmt w:val="decimalFullWidth"/>
      <w:lvlText w:val="（%1）"/>
      <w:lvlJc w:val="left"/>
      <w:pPr>
        <w:ind w:left="720" w:hanging="7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4">
    <w:nsid w:val="3AE40C89"/>
    <w:multiLevelType w:val="hybridMultilevel"/>
    <w:tmpl w:val="74822D14"/>
    <w:lvl w:ilvl="0" w:tplc="AA26121E">
      <w:start w:val="1"/>
      <w:numFmt w:val="decimal"/>
      <w:lvlText w:val="第%1条"/>
      <w:lvlJc w:val="left"/>
      <w:pPr>
        <w:ind w:left="720" w:hanging="720"/>
      </w:pPr>
      <w:rPr>
        <w:rFonts w:ascii="Times New Roman" w:hAnsi="Times New Roman" w:cs="Times New Roman" w:hint="default"/>
        <w:color w:val="auto"/>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5">
    <w:nsid w:val="7E416862"/>
    <w:multiLevelType w:val="hybridMultilevel"/>
    <w:tmpl w:val="88F0087C"/>
    <w:lvl w:ilvl="0" w:tplc="E9BC87AE">
      <w:start w:val="1"/>
      <w:numFmt w:val="decimal"/>
      <w:lvlText w:val="第%1条"/>
      <w:lvlJc w:val="left"/>
      <w:pPr>
        <w:ind w:left="885" w:hanging="885"/>
      </w:pPr>
      <w:rPr>
        <w:rFonts w:ascii="Times New Roman" w:hAnsi="Times New Roman" w:cs="Times New Roman" w:hint="default"/>
      </w:rPr>
    </w:lvl>
    <w:lvl w:ilvl="1" w:tplc="D7600A0C">
      <w:start w:val="1"/>
      <w:numFmt w:val="decimalFullWidth"/>
      <w:lvlText w:val="（%2）"/>
      <w:lvlJc w:val="left"/>
      <w:pPr>
        <w:ind w:left="780" w:hanging="360"/>
      </w:pPr>
      <w:rPr>
        <w:rFonts w:ascii="Century" w:eastAsia="ＭＳ 明朝" w:hAnsi="Century" w:cs="ＭＳ 明朝"/>
        <w:lang w:val="en-US"/>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6">
    <w:nsid w:val="7F4D0016"/>
    <w:multiLevelType w:val="hybridMultilevel"/>
    <w:tmpl w:val="51B2686E"/>
    <w:lvl w:ilvl="0" w:tplc="AE4C23C2">
      <w:start w:val="1"/>
      <w:numFmt w:val="decimalFullWidth"/>
      <w:lvlText w:val="（%1）"/>
      <w:lvlJc w:val="left"/>
      <w:pPr>
        <w:ind w:left="720" w:hanging="720"/>
      </w:pPr>
      <w:rPr>
        <w:rFonts w:ascii="Times New Roman" w:hAnsi="Times New Roman" w:cs="Times New Roman" w:hint="default"/>
        <w:color w:val="auto"/>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num w:numId="1">
    <w:abstractNumId w:val="5"/>
  </w:num>
  <w:num w:numId="2">
    <w:abstractNumId w:val="2"/>
  </w:num>
  <w:num w:numId="3">
    <w:abstractNumId w:val="3"/>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840"/>
  <w:doNotHyphenateCaps/>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5999"/>
    <w:rsid w:val="00017FF6"/>
    <w:rsid w:val="000502E9"/>
    <w:rsid w:val="000C7BAD"/>
    <w:rsid w:val="001250F3"/>
    <w:rsid w:val="00125E8A"/>
    <w:rsid w:val="001317F1"/>
    <w:rsid w:val="00147F9C"/>
    <w:rsid w:val="00167726"/>
    <w:rsid w:val="00187391"/>
    <w:rsid w:val="001E4526"/>
    <w:rsid w:val="002331B2"/>
    <w:rsid w:val="00255D36"/>
    <w:rsid w:val="00283DD4"/>
    <w:rsid w:val="002A1EF4"/>
    <w:rsid w:val="002F3956"/>
    <w:rsid w:val="00327689"/>
    <w:rsid w:val="00350A58"/>
    <w:rsid w:val="003922AF"/>
    <w:rsid w:val="003E36E8"/>
    <w:rsid w:val="00445FFD"/>
    <w:rsid w:val="00492FE3"/>
    <w:rsid w:val="004B39BD"/>
    <w:rsid w:val="004C328F"/>
    <w:rsid w:val="004E01E7"/>
    <w:rsid w:val="004F36DD"/>
    <w:rsid w:val="00505999"/>
    <w:rsid w:val="005C0B0C"/>
    <w:rsid w:val="00655332"/>
    <w:rsid w:val="00695F14"/>
    <w:rsid w:val="006A0706"/>
    <w:rsid w:val="006E218A"/>
    <w:rsid w:val="006E3FED"/>
    <w:rsid w:val="00704A0E"/>
    <w:rsid w:val="00707584"/>
    <w:rsid w:val="00783E74"/>
    <w:rsid w:val="007C5693"/>
    <w:rsid w:val="007D4900"/>
    <w:rsid w:val="007F6F96"/>
    <w:rsid w:val="00873382"/>
    <w:rsid w:val="00887F61"/>
    <w:rsid w:val="008928BD"/>
    <w:rsid w:val="008C63AC"/>
    <w:rsid w:val="00957D3B"/>
    <w:rsid w:val="00976F7A"/>
    <w:rsid w:val="009772A6"/>
    <w:rsid w:val="0099553C"/>
    <w:rsid w:val="00997CB9"/>
    <w:rsid w:val="009A4C64"/>
    <w:rsid w:val="009D6C42"/>
    <w:rsid w:val="009E61F3"/>
    <w:rsid w:val="00A0129C"/>
    <w:rsid w:val="00A127F5"/>
    <w:rsid w:val="00A17F63"/>
    <w:rsid w:val="00A21723"/>
    <w:rsid w:val="00AF212A"/>
    <w:rsid w:val="00AF44E4"/>
    <w:rsid w:val="00B23EB8"/>
    <w:rsid w:val="00BB625F"/>
    <w:rsid w:val="00BC0FE6"/>
    <w:rsid w:val="00C51C6E"/>
    <w:rsid w:val="00C54019"/>
    <w:rsid w:val="00C574A1"/>
    <w:rsid w:val="00CB0375"/>
    <w:rsid w:val="00CE2595"/>
    <w:rsid w:val="00CF0B11"/>
    <w:rsid w:val="00D351EE"/>
    <w:rsid w:val="00D71B0C"/>
    <w:rsid w:val="00D9009B"/>
    <w:rsid w:val="00D935BF"/>
    <w:rsid w:val="00DA22F6"/>
    <w:rsid w:val="00DD2FD0"/>
    <w:rsid w:val="00DF27C7"/>
    <w:rsid w:val="00E04973"/>
    <w:rsid w:val="00E714F4"/>
    <w:rsid w:val="00F92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6E8"/>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E36E8"/>
    <w:pPr>
      <w:widowControl w:val="0"/>
      <w:jc w:val="both"/>
    </w:pPr>
    <w:rPr>
      <w:rFonts w:ascii="Century" w:eastAsia="ＭＳ 明朝" w:hAnsi="Century" w:cs="Century"/>
      <w:szCs w:val="21"/>
    </w:rPr>
  </w:style>
  <w:style w:type="paragraph" w:styleId="a4">
    <w:name w:val="List Paragraph"/>
    <w:basedOn w:val="a"/>
    <w:uiPriority w:val="99"/>
    <w:qFormat/>
    <w:rsid w:val="003E36E8"/>
    <w:pPr>
      <w:ind w:leftChars="400" w:left="840"/>
    </w:pPr>
  </w:style>
  <w:style w:type="paragraph" w:styleId="a5">
    <w:name w:val="header"/>
    <w:basedOn w:val="a"/>
    <w:link w:val="a6"/>
    <w:uiPriority w:val="99"/>
    <w:rsid w:val="003E36E8"/>
    <w:pPr>
      <w:tabs>
        <w:tab w:val="center" w:pos="4252"/>
        <w:tab w:val="right" w:pos="8504"/>
      </w:tabs>
      <w:snapToGrid w:val="0"/>
    </w:pPr>
  </w:style>
  <w:style w:type="character" w:customStyle="1" w:styleId="a6">
    <w:name w:val="ヘッダー (文字)"/>
    <w:basedOn w:val="a0"/>
    <w:link w:val="a5"/>
    <w:uiPriority w:val="99"/>
    <w:rsid w:val="003E36E8"/>
    <w:rPr>
      <w:rFonts w:ascii="Times New Roman" w:hAnsi="Times New Roman" w:cs="Times New Roman"/>
    </w:rPr>
  </w:style>
  <w:style w:type="paragraph" w:styleId="a7">
    <w:name w:val="footer"/>
    <w:basedOn w:val="a"/>
    <w:link w:val="a8"/>
    <w:uiPriority w:val="99"/>
    <w:rsid w:val="003E36E8"/>
    <w:pPr>
      <w:tabs>
        <w:tab w:val="center" w:pos="4252"/>
        <w:tab w:val="right" w:pos="8504"/>
      </w:tabs>
      <w:snapToGrid w:val="0"/>
    </w:pPr>
  </w:style>
  <w:style w:type="character" w:customStyle="1" w:styleId="a8">
    <w:name w:val="フッター (文字)"/>
    <w:basedOn w:val="a0"/>
    <w:link w:val="a7"/>
    <w:uiPriority w:val="99"/>
    <w:rsid w:val="003E36E8"/>
    <w:rPr>
      <w:rFonts w:ascii="Times New Roman" w:hAnsi="Times New Roman" w:cs="Times New Roman"/>
    </w:rPr>
  </w:style>
  <w:style w:type="paragraph" w:styleId="a9">
    <w:name w:val="Body Text Indent"/>
    <w:basedOn w:val="a"/>
    <w:link w:val="aa"/>
    <w:rsid w:val="000502E9"/>
    <w:pPr>
      <w:ind w:left="719" w:hangingChars="327" w:hanging="719"/>
    </w:pPr>
    <w:rPr>
      <w:rFonts w:cs="Times New Roman"/>
      <w:sz w:val="22"/>
      <w:szCs w:val="20"/>
    </w:rPr>
  </w:style>
  <w:style w:type="character" w:customStyle="1" w:styleId="aa">
    <w:name w:val="本文インデント (文字)"/>
    <w:basedOn w:val="a0"/>
    <w:link w:val="a9"/>
    <w:rsid w:val="000502E9"/>
    <w:rPr>
      <w:rFonts w:ascii="Century" w:eastAsia="ＭＳ 明朝" w:hAnsi="Century" w:cs="Times New Roman"/>
      <w:sz w:val="22"/>
      <w:szCs w:val="20"/>
    </w:rPr>
  </w:style>
  <w:style w:type="paragraph" w:styleId="2">
    <w:name w:val="Body Text Indent 2"/>
    <w:basedOn w:val="a"/>
    <w:link w:val="20"/>
    <w:uiPriority w:val="99"/>
    <w:semiHidden/>
    <w:unhideWhenUsed/>
    <w:rsid w:val="00CB0375"/>
    <w:pPr>
      <w:spacing w:line="480" w:lineRule="auto"/>
      <w:ind w:leftChars="400" w:left="851"/>
    </w:pPr>
  </w:style>
  <w:style w:type="character" w:customStyle="1" w:styleId="20">
    <w:name w:val="本文インデント 2 (文字)"/>
    <w:basedOn w:val="a0"/>
    <w:link w:val="2"/>
    <w:uiPriority w:val="99"/>
    <w:semiHidden/>
    <w:rsid w:val="00CB0375"/>
    <w:rPr>
      <w:rFonts w:ascii="Century" w:eastAsia="ＭＳ 明朝" w:hAnsi="Century" w:cs="Century"/>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KCH sanka</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Toshiko Hirano</dc:creator>
  <cp:lastModifiedBy>性暴力被害者支援センター・神戸</cp:lastModifiedBy>
  <cp:revision>2</cp:revision>
  <cp:lastPrinted>2013-01-09T23:57:00Z</cp:lastPrinted>
  <dcterms:created xsi:type="dcterms:W3CDTF">2013-11-14T01:25:00Z</dcterms:created>
  <dcterms:modified xsi:type="dcterms:W3CDTF">2013-11-14T01:25:00Z</dcterms:modified>
</cp:coreProperties>
</file>