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B27" w:rsidRPr="00291E5F" w:rsidRDefault="007042E2" w:rsidP="00291E5F">
      <w:pPr>
        <w:jc w:val="center"/>
        <w:rPr>
          <w:sz w:val="24"/>
          <w:szCs w:val="24"/>
          <w:u w:val="single"/>
        </w:rPr>
      </w:pPr>
      <w:r>
        <w:rPr>
          <w:rFonts w:hint="eastAsia"/>
          <w:sz w:val="24"/>
          <w:szCs w:val="24"/>
          <w:u w:val="single"/>
        </w:rPr>
        <w:t>令和</w:t>
      </w:r>
      <w:r w:rsidR="003D7B34">
        <w:rPr>
          <w:rFonts w:hint="eastAsia"/>
          <w:sz w:val="24"/>
          <w:szCs w:val="24"/>
          <w:u w:val="single"/>
        </w:rPr>
        <w:t>5</w:t>
      </w:r>
      <w:r w:rsidR="00ED3612" w:rsidRPr="00291E5F">
        <w:rPr>
          <w:rFonts w:hint="eastAsia"/>
          <w:sz w:val="24"/>
          <w:szCs w:val="24"/>
          <w:u w:val="single"/>
        </w:rPr>
        <w:t>年度　事業</w:t>
      </w:r>
      <w:r w:rsidR="00A1471D">
        <w:rPr>
          <w:rFonts w:hint="eastAsia"/>
          <w:sz w:val="24"/>
          <w:szCs w:val="24"/>
          <w:u w:val="single"/>
        </w:rPr>
        <w:t>計画</w:t>
      </w:r>
    </w:p>
    <w:p w:rsidR="0077713A" w:rsidRPr="0077713A" w:rsidRDefault="00ED3612" w:rsidP="0059114E">
      <w:pPr>
        <w:jc w:val="both"/>
        <w:rPr>
          <w:rFonts w:asciiTheme="minorEastAsia" w:hAnsiTheme="minorEastAsia"/>
        </w:rPr>
      </w:pPr>
      <w:r w:rsidRPr="00454B1F">
        <w:rPr>
          <w:rFonts w:asciiTheme="minorEastAsia" w:hAnsiTheme="minorEastAsia" w:hint="eastAsia"/>
        </w:rPr>
        <w:t>はじめに</w:t>
      </w:r>
    </w:p>
    <w:p w:rsidR="00A43F4A" w:rsidRPr="00C64975" w:rsidRDefault="00A43F4A" w:rsidP="00426C8B">
      <w:pPr>
        <w:pStyle w:val="Web"/>
        <w:shd w:val="clear" w:color="auto" w:fill="FFFFFF"/>
        <w:contextualSpacing/>
        <w:rPr>
          <w:rFonts w:asciiTheme="minorEastAsia" w:eastAsiaTheme="minorEastAsia" w:hAnsiTheme="minorEastAsia" w:cs="ＭＳ"/>
          <w:sz w:val="20"/>
          <w:szCs w:val="20"/>
        </w:rPr>
      </w:pPr>
      <w:r w:rsidRPr="00C64975">
        <w:rPr>
          <w:rFonts w:asciiTheme="minorEastAsia" w:eastAsiaTheme="minorEastAsia" w:hAnsiTheme="minorEastAsia" w:hint="eastAsia"/>
          <w:sz w:val="20"/>
          <w:szCs w:val="20"/>
        </w:rPr>
        <w:t>当法人は</w:t>
      </w:r>
      <w:r w:rsidRPr="00C64975">
        <w:rPr>
          <w:rFonts w:asciiTheme="minorEastAsia" w:eastAsiaTheme="minorEastAsia" w:hAnsiTheme="minorEastAsia" w:cs="ＭＳ" w:hint="eastAsia"/>
          <w:sz w:val="20"/>
          <w:szCs w:val="20"/>
        </w:rPr>
        <w:t>障害を持つ人や高齢者とその関係者・関係機関に対して、障害児者・高齢者の自立支援に関する事業を行い</w:t>
      </w:r>
      <w:r w:rsidRPr="00C64975">
        <w:rPr>
          <w:rFonts w:asciiTheme="minorEastAsia" w:eastAsiaTheme="minorEastAsia" w:hAnsiTheme="minorEastAsia" w:hint="eastAsia"/>
          <w:sz w:val="20"/>
          <w:szCs w:val="20"/>
        </w:rPr>
        <w:t>、障害を持つ人や高齢者が溶け込むことができる地域社会の構築や社会福祉の向上に寄与</w:t>
      </w:r>
      <w:r w:rsidRPr="00C64975">
        <w:rPr>
          <w:rFonts w:asciiTheme="minorEastAsia" w:eastAsiaTheme="minorEastAsia" w:hAnsiTheme="minorEastAsia" w:cs="ＭＳ" w:hint="eastAsia"/>
          <w:sz w:val="20"/>
          <w:szCs w:val="20"/>
        </w:rPr>
        <w:t>することを目的とし活動しています。</w:t>
      </w:r>
    </w:p>
    <w:p w:rsidR="007257E4" w:rsidRPr="00C64975" w:rsidRDefault="003D7B34" w:rsidP="00426C8B">
      <w:pPr>
        <w:spacing w:line="276" w:lineRule="auto"/>
        <w:contextualSpacing/>
        <w:rPr>
          <w:rFonts w:asciiTheme="minorEastAsia" w:hAnsiTheme="minorEastAsia"/>
        </w:rPr>
      </w:pPr>
      <w:r w:rsidRPr="00C64975">
        <w:rPr>
          <w:rFonts w:asciiTheme="minorEastAsia" w:hAnsiTheme="minorEastAsia"/>
        </w:rPr>
        <w:t>3</w:t>
      </w:r>
      <w:r w:rsidR="002301D2" w:rsidRPr="00C64975">
        <w:rPr>
          <w:rFonts w:asciiTheme="minorEastAsia" w:hAnsiTheme="minorEastAsia"/>
        </w:rPr>
        <w:t>年に及ぶ</w:t>
      </w:r>
      <w:r w:rsidR="007257E4" w:rsidRPr="00C64975">
        <w:rPr>
          <w:rFonts w:asciiTheme="minorEastAsia" w:hAnsiTheme="minorEastAsia"/>
        </w:rPr>
        <w:t>新型コロナウイルス感染症</w:t>
      </w:r>
      <w:r w:rsidR="002301D2" w:rsidRPr="00C64975">
        <w:rPr>
          <w:rFonts w:asciiTheme="minorEastAsia" w:hAnsiTheme="minorEastAsia"/>
        </w:rPr>
        <w:t>が</w:t>
      </w:r>
      <w:r w:rsidRPr="00C64975">
        <w:rPr>
          <w:rFonts w:asciiTheme="minorEastAsia" w:hAnsiTheme="minorEastAsia"/>
        </w:rPr>
        <w:t>令和5年5月8日より</w:t>
      </w:r>
      <w:r w:rsidRPr="00C64975">
        <w:rPr>
          <w:rFonts w:asciiTheme="minorEastAsia" w:hAnsiTheme="minorEastAsia" w:hint="eastAsia"/>
          <w:color w:val="333333"/>
          <w:shd w:val="clear" w:color="auto" w:fill="FFFFFF"/>
        </w:rPr>
        <w:t>感染症法上季節性インフルエンザなどと同じ「5類」に移行することになり</w:t>
      </w:r>
      <w:r w:rsidRPr="00C64975">
        <w:t>感染対策を継続しながらも社会活動が動き出す兆しが見られます。</w:t>
      </w:r>
    </w:p>
    <w:p w:rsidR="003D7B34" w:rsidRPr="00C64975" w:rsidRDefault="003D7B34" w:rsidP="00426C8B">
      <w:pPr>
        <w:spacing w:line="276" w:lineRule="auto"/>
        <w:contextualSpacing/>
      </w:pPr>
      <w:r w:rsidRPr="00C64975">
        <w:t>この</w:t>
      </w:r>
      <w:r w:rsidRPr="00C64975">
        <w:t>3</w:t>
      </w:r>
      <w:r w:rsidRPr="00C64975">
        <w:t>年間にできなかった職員の実地研修や他事業所との交流、地域に出かけていく活動など積極的に取り組んでいきたいと考えております。</w:t>
      </w:r>
    </w:p>
    <w:p w:rsidR="003D7B34" w:rsidRPr="00C64975" w:rsidRDefault="003D7B34" w:rsidP="00426C8B">
      <w:pPr>
        <w:spacing w:line="276" w:lineRule="auto"/>
        <w:contextualSpacing/>
        <w:rPr>
          <w:rFonts w:asciiTheme="minorEastAsia" w:hAnsiTheme="minorEastAsia" w:cs="Helvetica"/>
        </w:rPr>
      </w:pPr>
      <w:r w:rsidRPr="00C64975">
        <w:rPr>
          <w:rFonts w:asciiTheme="minorEastAsia" w:hAnsiTheme="minorEastAsia" w:hint="eastAsia"/>
        </w:rPr>
        <w:t>今回のような非常時を経て、</w:t>
      </w:r>
      <w:r w:rsidR="004027E0" w:rsidRPr="00C64975">
        <w:rPr>
          <w:rFonts w:asciiTheme="minorEastAsia" w:hAnsiTheme="minorEastAsia" w:hint="eastAsia"/>
        </w:rPr>
        <w:t>感染症に限らず</w:t>
      </w:r>
      <w:r w:rsidRPr="00C64975">
        <w:rPr>
          <w:rFonts w:asciiTheme="minorEastAsia" w:hAnsiTheme="minorEastAsia" w:hint="eastAsia"/>
        </w:rPr>
        <w:t>様々なリスク下で</w:t>
      </w:r>
      <w:r w:rsidR="008D01CA" w:rsidRPr="00C64975">
        <w:rPr>
          <w:rFonts w:asciiTheme="minorEastAsia" w:hAnsiTheme="minorEastAsia" w:hint="eastAsia"/>
        </w:rPr>
        <w:t>の</w:t>
      </w:r>
      <w:r w:rsidRPr="00C64975">
        <w:rPr>
          <w:rFonts w:asciiTheme="minorEastAsia" w:hAnsiTheme="minorEastAsia" w:cs="Helvetica"/>
        </w:rPr>
        <w:t>状況を冷静に</w:t>
      </w:r>
      <w:r w:rsidR="008D01CA" w:rsidRPr="00C64975">
        <w:rPr>
          <w:rFonts w:asciiTheme="minorEastAsia" w:hAnsiTheme="minorEastAsia" w:cs="Helvetica"/>
        </w:rPr>
        <w:t>予測</w:t>
      </w:r>
      <w:r w:rsidRPr="00C64975">
        <w:rPr>
          <w:rFonts w:asciiTheme="minorEastAsia" w:hAnsiTheme="minorEastAsia" w:cs="Helvetica"/>
        </w:rPr>
        <w:t>し、事業継続のための計画</w:t>
      </w:r>
      <w:r w:rsidR="008D01CA" w:rsidRPr="00C64975">
        <w:rPr>
          <w:rFonts w:asciiTheme="minorEastAsia" w:hAnsiTheme="minorEastAsia" w:cs="Helvetica"/>
        </w:rPr>
        <w:t>を作成し話し合っていきたいと思います。</w:t>
      </w:r>
    </w:p>
    <w:p w:rsidR="00CA59CF" w:rsidRPr="00C64975" w:rsidRDefault="00CA59CF" w:rsidP="00426C8B">
      <w:pPr>
        <w:spacing w:line="276" w:lineRule="auto"/>
        <w:contextualSpacing/>
        <w:rPr>
          <w:rFonts w:asciiTheme="minorEastAsia" w:hAnsiTheme="minorEastAsia"/>
        </w:rPr>
      </w:pPr>
    </w:p>
    <w:p w:rsidR="004027E0" w:rsidRPr="00C64975" w:rsidRDefault="004027E0" w:rsidP="00426C8B">
      <w:pPr>
        <w:contextualSpacing/>
        <w:rPr>
          <w:rFonts w:asciiTheme="minorEastAsia" w:hAnsiTheme="minorEastAsia"/>
          <w:color w:val="000000"/>
          <w:shd w:val="clear" w:color="auto" w:fill="FFFFFF"/>
        </w:rPr>
      </w:pPr>
      <w:r w:rsidRPr="00C64975">
        <w:rPr>
          <w:rFonts w:asciiTheme="minorEastAsia" w:hAnsiTheme="minorEastAsia" w:cs="ＭＳ 明朝"/>
        </w:rPr>
        <w:t>併せて、昨年度</w:t>
      </w:r>
      <w:r w:rsidR="0046501B" w:rsidRPr="00C64975">
        <w:rPr>
          <w:rFonts w:asciiTheme="minorEastAsia" w:hAnsiTheme="minorEastAsia" w:cs="ＭＳ 明朝"/>
        </w:rPr>
        <w:t>から</w:t>
      </w:r>
      <w:r w:rsidR="0030138D" w:rsidRPr="00C64975">
        <w:rPr>
          <w:rFonts w:asciiTheme="minorEastAsia" w:hAnsiTheme="minorEastAsia" w:hint="eastAsia"/>
          <w:color w:val="000000"/>
          <w:shd w:val="clear" w:color="auto" w:fill="FFFFFF"/>
        </w:rPr>
        <w:t>中小企業においても、職場におけるパワー・ハラスメント防止対策の義務化</w:t>
      </w:r>
      <w:r w:rsidR="0046501B" w:rsidRPr="00C64975">
        <w:rPr>
          <w:rFonts w:asciiTheme="minorEastAsia" w:hAnsiTheme="minorEastAsia" w:hint="eastAsia"/>
          <w:color w:val="000000"/>
          <w:shd w:val="clear" w:color="auto" w:fill="FFFFFF"/>
        </w:rPr>
        <w:t>をうけて当法人でもハラスメント防止に取り組</w:t>
      </w:r>
      <w:r w:rsidRPr="00C64975">
        <w:rPr>
          <w:rFonts w:asciiTheme="minorEastAsia" w:hAnsiTheme="minorEastAsia" w:hint="eastAsia"/>
          <w:color w:val="000000"/>
          <w:shd w:val="clear" w:color="auto" w:fill="FFFFFF"/>
        </w:rPr>
        <w:t>んでいます。</w:t>
      </w:r>
    </w:p>
    <w:p w:rsidR="00947BD0" w:rsidRPr="00C64975" w:rsidRDefault="0046501B" w:rsidP="00426C8B">
      <w:pPr>
        <w:contextualSpacing/>
        <w:rPr>
          <w:rFonts w:asciiTheme="minorEastAsia" w:hAnsiTheme="minorEastAsia"/>
          <w:color w:val="000000"/>
          <w:shd w:val="clear" w:color="auto" w:fill="FFFFFF"/>
        </w:rPr>
      </w:pPr>
      <w:r w:rsidRPr="00C64975">
        <w:rPr>
          <w:rFonts w:asciiTheme="minorEastAsia" w:hAnsiTheme="minorEastAsia" w:hint="eastAsia"/>
          <w:color w:val="000000"/>
          <w:shd w:val="clear" w:color="auto" w:fill="FFFFFF"/>
        </w:rPr>
        <w:t>具体的には</w:t>
      </w:r>
      <w:r w:rsidR="00E53413" w:rsidRPr="00C64975">
        <w:rPr>
          <w:rFonts w:asciiTheme="minorEastAsia" w:hAnsiTheme="minorEastAsia" w:hint="eastAsia"/>
          <w:color w:val="000000"/>
          <w:shd w:val="clear" w:color="auto" w:fill="FFFFFF"/>
        </w:rPr>
        <w:t>①相談窓口と担当者の設置②研修の実施・職員への啓発。</w:t>
      </w:r>
    </w:p>
    <w:p w:rsidR="00E728F7" w:rsidRPr="00C64975" w:rsidRDefault="00E53413" w:rsidP="00426C8B">
      <w:pPr>
        <w:contextualSpacing/>
        <w:rPr>
          <w:rFonts w:asciiTheme="minorEastAsia" w:hAnsiTheme="minorEastAsia"/>
          <w:shd w:val="clear" w:color="auto" w:fill="FFFFFF"/>
        </w:rPr>
      </w:pPr>
      <w:r w:rsidRPr="00C64975">
        <w:rPr>
          <w:rFonts w:asciiTheme="minorEastAsia" w:hAnsiTheme="minorEastAsia"/>
          <w:shd w:val="clear" w:color="auto" w:fill="FFFFFF"/>
        </w:rPr>
        <w:t>同じく、虐待防止についても</w:t>
      </w:r>
      <w:r w:rsidR="004027E0" w:rsidRPr="00C64975">
        <w:rPr>
          <w:rFonts w:asciiTheme="minorEastAsia" w:hAnsiTheme="minorEastAsia"/>
          <w:shd w:val="clear" w:color="auto" w:fill="FFFFFF"/>
        </w:rPr>
        <w:t>昨年度（</w:t>
      </w:r>
      <w:r w:rsidRPr="00C64975">
        <w:rPr>
          <w:rFonts w:asciiTheme="minorEastAsia" w:hAnsiTheme="minorEastAsia" w:hint="eastAsia"/>
          <w:shd w:val="clear" w:color="auto" w:fill="FFFFFF"/>
        </w:rPr>
        <w:t>令和４年度</w:t>
      </w:r>
      <w:r w:rsidR="004027E0" w:rsidRPr="00C64975">
        <w:rPr>
          <w:rFonts w:asciiTheme="minorEastAsia" w:hAnsiTheme="minorEastAsia" w:hint="eastAsia"/>
          <w:shd w:val="clear" w:color="auto" w:fill="FFFFFF"/>
        </w:rPr>
        <w:t>）</w:t>
      </w:r>
      <w:r w:rsidRPr="00C64975">
        <w:rPr>
          <w:rFonts w:asciiTheme="minorEastAsia" w:hAnsiTheme="minorEastAsia" w:hint="eastAsia"/>
          <w:shd w:val="clear" w:color="auto" w:fill="FFFFFF"/>
        </w:rPr>
        <w:t>より、運営基準に以下の内容を盛り込むことが義務付けられました。</w:t>
      </w:r>
    </w:p>
    <w:p w:rsidR="00E53413" w:rsidRPr="00C64975" w:rsidRDefault="00E53413" w:rsidP="00426C8B">
      <w:pPr>
        <w:contextualSpacing/>
        <w:rPr>
          <w:rFonts w:asciiTheme="minorEastAsia" w:hAnsiTheme="minorEastAsia"/>
          <w:shd w:val="clear" w:color="auto" w:fill="FFFFFF"/>
        </w:rPr>
      </w:pPr>
      <w:r w:rsidRPr="00C64975">
        <w:rPr>
          <w:rFonts w:asciiTheme="minorEastAsia" w:hAnsiTheme="minorEastAsia" w:hint="eastAsia"/>
          <w:shd w:val="clear" w:color="auto" w:fill="FFFFFF"/>
        </w:rPr>
        <w:t>1. 従業者への研修実施(</w:t>
      </w:r>
      <w:r w:rsidRPr="00C64975">
        <w:rPr>
          <w:rStyle w:val="a3"/>
          <w:rFonts w:asciiTheme="minorEastAsia" w:hAnsiTheme="minorEastAsia" w:hint="eastAsia"/>
          <w:shd w:val="clear" w:color="auto" w:fill="FFFFFF"/>
        </w:rPr>
        <w:t>義務化</w:t>
      </w:r>
      <w:r w:rsidRPr="00C64975">
        <w:rPr>
          <w:rFonts w:asciiTheme="minorEastAsia" w:hAnsiTheme="minorEastAsia" w:hint="eastAsia"/>
          <w:shd w:val="clear" w:color="auto" w:fill="FFFFFF"/>
        </w:rPr>
        <w:t>)</w:t>
      </w:r>
      <w:r w:rsidRPr="00C64975">
        <w:rPr>
          <w:rFonts w:asciiTheme="minorEastAsia" w:hAnsiTheme="minorEastAsia" w:hint="eastAsia"/>
        </w:rPr>
        <w:br/>
      </w:r>
      <w:r w:rsidRPr="00C64975">
        <w:rPr>
          <w:rFonts w:asciiTheme="minorEastAsia" w:hAnsiTheme="minorEastAsia" w:hint="eastAsia"/>
          <w:shd w:val="clear" w:color="auto" w:fill="FFFFFF"/>
        </w:rPr>
        <w:t>2. 虐待防止のための対策を検討する委員会として虐待防止委員会(注)を設置するとともに、委員会での検討結果を従業者に周知徹底する(</w:t>
      </w:r>
      <w:r w:rsidRPr="00C64975">
        <w:rPr>
          <w:rStyle w:val="a3"/>
          <w:rFonts w:asciiTheme="minorEastAsia" w:hAnsiTheme="minorEastAsia" w:hint="eastAsia"/>
          <w:shd w:val="clear" w:color="auto" w:fill="FFFFFF"/>
        </w:rPr>
        <w:t>義務化(新規)</w:t>
      </w:r>
      <w:r w:rsidRPr="00C64975">
        <w:rPr>
          <w:rFonts w:asciiTheme="minorEastAsia" w:hAnsiTheme="minorEastAsia" w:hint="eastAsia"/>
          <w:shd w:val="clear" w:color="auto" w:fill="FFFFFF"/>
        </w:rPr>
        <w:t>)</w:t>
      </w:r>
      <w:r w:rsidRPr="00C64975">
        <w:rPr>
          <w:rFonts w:asciiTheme="minorEastAsia" w:hAnsiTheme="minorEastAsia" w:hint="eastAsia"/>
        </w:rPr>
        <w:br/>
      </w:r>
      <w:r w:rsidRPr="00C64975">
        <w:rPr>
          <w:rFonts w:asciiTheme="minorEastAsia" w:hAnsiTheme="minorEastAsia" w:hint="eastAsia"/>
          <w:shd w:val="clear" w:color="auto" w:fill="FFFFFF"/>
        </w:rPr>
        <w:t>3. 虐待の防止等のための責任者の設置(</w:t>
      </w:r>
      <w:r w:rsidRPr="00C64975">
        <w:rPr>
          <w:rStyle w:val="a3"/>
          <w:rFonts w:asciiTheme="minorEastAsia" w:hAnsiTheme="minorEastAsia" w:hint="eastAsia"/>
          <w:shd w:val="clear" w:color="auto" w:fill="FFFFFF"/>
        </w:rPr>
        <w:t>義務化</w:t>
      </w:r>
      <w:r w:rsidRPr="00C64975">
        <w:rPr>
          <w:rFonts w:asciiTheme="minorEastAsia" w:hAnsiTheme="minorEastAsia" w:hint="eastAsia"/>
          <w:shd w:val="clear" w:color="auto" w:fill="FFFFFF"/>
        </w:rPr>
        <w:t>)</w:t>
      </w:r>
    </w:p>
    <w:p w:rsidR="00A16E66" w:rsidRPr="00C64975" w:rsidRDefault="00A16E66" w:rsidP="00426C8B">
      <w:pPr>
        <w:contextualSpacing/>
        <w:rPr>
          <w:rFonts w:asciiTheme="minorEastAsia" w:hAnsiTheme="minorEastAsia"/>
          <w:shd w:val="clear" w:color="auto" w:fill="FFFFFF"/>
        </w:rPr>
      </w:pPr>
      <w:r w:rsidRPr="00C64975">
        <w:rPr>
          <w:rFonts w:asciiTheme="minorEastAsia" w:hAnsiTheme="minorEastAsia"/>
          <w:shd w:val="clear" w:color="auto" w:fill="FFFFFF"/>
        </w:rPr>
        <w:t>ハラスメント防止と同様、委員会を設置し引き続き研修を行っていきます。</w:t>
      </w:r>
    </w:p>
    <w:p w:rsidR="004027E0" w:rsidRPr="00C64975" w:rsidRDefault="004027E0" w:rsidP="00426C8B">
      <w:pPr>
        <w:contextualSpacing/>
        <w:rPr>
          <w:rFonts w:asciiTheme="minorEastAsia" w:hAnsiTheme="minorEastAsia"/>
          <w:shd w:val="clear" w:color="auto" w:fill="FFFFFF"/>
        </w:rPr>
      </w:pPr>
      <w:r w:rsidRPr="00C64975">
        <w:rPr>
          <w:rFonts w:asciiTheme="minorEastAsia" w:hAnsiTheme="minorEastAsia"/>
          <w:shd w:val="clear" w:color="auto" w:fill="FFFFFF"/>
        </w:rPr>
        <w:t>ハラスメントも虐待も他人事ではなく、常に自分も加害者</w:t>
      </w:r>
      <w:r w:rsidR="002B7E8E" w:rsidRPr="00C64975">
        <w:rPr>
          <w:rFonts w:asciiTheme="minorEastAsia" w:hAnsiTheme="minorEastAsia"/>
          <w:shd w:val="clear" w:color="auto" w:fill="FFFFFF"/>
        </w:rPr>
        <w:t>と</w:t>
      </w:r>
      <w:r w:rsidRPr="00C64975">
        <w:rPr>
          <w:rFonts w:asciiTheme="minorEastAsia" w:hAnsiTheme="minorEastAsia"/>
          <w:shd w:val="clear" w:color="auto" w:fill="FFFFFF"/>
        </w:rPr>
        <w:t>なり被害者になりうると考えて取り組</w:t>
      </w:r>
      <w:r w:rsidR="002B7E8E" w:rsidRPr="00C64975">
        <w:rPr>
          <w:rFonts w:asciiTheme="minorEastAsia" w:hAnsiTheme="minorEastAsia"/>
          <w:shd w:val="clear" w:color="auto" w:fill="FFFFFF"/>
        </w:rPr>
        <w:t>みを継続します</w:t>
      </w:r>
      <w:r w:rsidRPr="00C64975">
        <w:rPr>
          <w:rFonts w:asciiTheme="minorEastAsia" w:hAnsiTheme="minorEastAsia"/>
          <w:shd w:val="clear" w:color="auto" w:fill="FFFFFF"/>
        </w:rPr>
        <w:t>。</w:t>
      </w:r>
    </w:p>
    <w:p w:rsidR="006634FF" w:rsidRPr="002B7E8E" w:rsidRDefault="006634FF" w:rsidP="006634FF">
      <w:pPr>
        <w:contextualSpacing/>
        <w:rPr>
          <w:rFonts w:hint="eastAsia"/>
        </w:rPr>
      </w:pPr>
      <w:r w:rsidRPr="00C64975">
        <w:rPr>
          <w:rFonts w:hint="eastAsia"/>
        </w:rPr>
        <w:t>事業所が</w:t>
      </w:r>
      <w:r w:rsidRPr="00C64975">
        <w:rPr>
          <w:rFonts w:hint="eastAsia"/>
        </w:rPr>
        <w:t>2</w:t>
      </w:r>
      <w:r w:rsidRPr="00C64975">
        <w:rPr>
          <w:rFonts w:hint="eastAsia"/>
        </w:rPr>
        <w:t>か所に分かれており、各事業のパート社員や、宿直のみのパート職員・短時間常勤など多様な雇用形態で多くの人が働く状況において、従業員同士の正しい情報の共有化</w:t>
      </w:r>
      <w:r>
        <w:rPr>
          <w:rFonts w:hint="eastAsia"/>
        </w:rPr>
        <w:t>や明確な役割分担が重要です。</w:t>
      </w:r>
    </w:p>
    <w:p w:rsidR="006634FF" w:rsidRPr="00C64975" w:rsidRDefault="006634FF" w:rsidP="006634FF">
      <w:pPr>
        <w:contextualSpacing/>
      </w:pPr>
      <w:r w:rsidRPr="00C64975">
        <w:rPr>
          <w:rFonts w:hint="eastAsia"/>
        </w:rPr>
        <w:t>様々な考え方や価値観・個人の事情があるなかで、同じ職場の仲間として働き、協力していくためには「お互いを認め合う」「臆測で話さない」「個人の感情を交えて情報を伝えない」「業務改善に必要なことは忌憚なく話し合う」という姿勢が大切です。</w:t>
      </w:r>
    </w:p>
    <w:p w:rsidR="006634FF" w:rsidRPr="00C64975" w:rsidRDefault="006634FF" w:rsidP="006634FF">
      <w:pPr>
        <w:contextualSpacing/>
      </w:pPr>
      <w:r w:rsidRPr="00C64975">
        <w:lastRenderedPageBreak/>
        <w:t>ハラスメント研修や虐待防止研修を通して「自分と人の感じ方の違い」「違いを理解することから始める」「自分のコンディションを良好に保つ」等について繰り返し</w:t>
      </w:r>
      <w:r w:rsidR="00DD77FA" w:rsidRPr="00C64975">
        <w:t>自己研鑽できる機会を提供していきます。</w:t>
      </w:r>
    </w:p>
    <w:p w:rsidR="00DD77FA" w:rsidRPr="00C64975" w:rsidRDefault="00DD77FA" w:rsidP="006634FF">
      <w:pPr>
        <w:contextualSpacing/>
        <w:rPr>
          <w:rFonts w:hint="eastAsia"/>
        </w:rPr>
      </w:pPr>
    </w:p>
    <w:p w:rsidR="00DD77FA" w:rsidRPr="00C64975" w:rsidRDefault="00DD77FA" w:rsidP="00DD77FA">
      <w:pPr>
        <w:contextualSpacing/>
      </w:pPr>
      <w:r w:rsidRPr="00C64975">
        <w:t>職員が安心して意見を出し合える場として、引き続き</w:t>
      </w:r>
      <w:r w:rsidRPr="00C64975">
        <w:t>ミーティングの基本となる以下の</w:t>
      </w:r>
      <w:r w:rsidRPr="00C64975">
        <w:t>5</w:t>
      </w:r>
      <w:r w:rsidRPr="00C64975">
        <w:t>項目に取り組んで</w:t>
      </w:r>
      <w:r w:rsidRPr="00C64975">
        <w:t>いきます</w:t>
      </w:r>
      <w:r w:rsidRPr="00C64975">
        <w:t>。</w:t>
      </w:r>
    </w:p>
    <w:p w:rsidR="00DD77FA" w:rsidRPr="00C64975" w:rsidRDefault="00DD77FA" w:rsidP="00DD77FA">
      <w:pPr>
        <w:contextualSpacing/>
      </w:pPr>
      <w:r w:rsidRPr="00C64975">
        <w:rPr>
          <w:rFonts w:hint="eastAsia"/>
        </w:rPr>
        <w:t>①時間を決めて終わり時間を守る（結論の出ないことをだらだらと話し合わない）</w:t>
      </w:r>
    </w:p>
    <w:p w:rsidR="00DD77FA" w:rsidRPr="00C64975" w:rsidRDefault="00DD77FA" w:rsidP="00DD77FA">
      <w:pPr>
        <w:contextualSpacing/>
      </w:pPr>
      <w:r w:rsidRPr="00C64975">
        <w:rPr>
          <w:rFonts w:hint="eastAsia"/>
        </w:rPr>
        <w:t>②話し合う内容を明確にする（リーダーが決定すればよい事項と話し合って決める必要がある事項を分けて、必要のない議題について議論しない）</w:t>
      </w:r>
    </w:p>
    <w:p w:rsidR="00DD77FA" w:rsidRPr="00C64975" w:rsidRDefault="00DD77FA" w:rsidP="00DD77FA">
      <w:pPr>
        <w:contextualSpacing/>
      </w:pPr>
      <w:r w:rsidRPr="00C64975">
        <w:rPr>
          <w:rFonts w:hint="eastAsia"/>
        </w:rPr>
        <w:t>③ミーティングの最後にリーダーがすぐに取り組むべきことを伝える（決定しただけで行動に移されない事態をなくする）</w:t>
      </w:r>
    </w:p>
    <w:p w:rsidR="00DD77FA" w:rsidRPr="00C64975" w:rsidRDefault="00DD77FA" w:rsidP="00DD77FA">
      <w:pPr>
        <w:contextualSpacing/>
      </w:pPr>
      <w:r w:rsidRPr="00C64975">
        <w:rPr>
          <w:rFonts w:hint="eastAsia"/>
        </w:rPr>
        <w:t>④議事録を取り、参加していない職員にも確実に周知する。</w:t>
      </w:r>
    </w:p>
    <w:p w:rsidR="00DD77FA" w:rsidRPr="00C64975" w:rsidRDefault="00DD77FA" w:rsidP="00DD77FA">
      <w:pPr>
        <w:contextualSpacing/>
      </w:pPr>
      <w:r w:rsidRPr="00C64975">
        <w:t>今年度においても引き続きミーティングの改善を行い、健全で正当な方法でスタッフ間のコミュニケーションが取れるように</w:t>
      </w:r>
      <w:r w:rsidRPr="00C64975">
        <w:rPr>
          <w:rFonts w:hint="eastAsia"/>
        </w:rPr>
        <w:t>方向性を示し続けていきます。</w:t>
      </w:r>
    </w:p>
    <w:p w:rsidR="00DD77FA" w:rsidRDefault="00DD77FA" w:rsidP="00DD77FA">
      <w:pPr>
        <w:contextualSpacing/>
      </w:pPr>
      <w:r w:rsidRPr="00C64975">
        <w:rPr>
          <w:rFonts w:hint="eastAsia"/>
        </w:rPr>
        <w:t>利用者の方に良いサービスを提供することが私たちの仕事であること、そのための職場であること、この基本を忘れずに日々の仕事に取り組んで頂きたい。</w:t>
      </w:r>
    </w:p>
    <w:p w:rsidR="00C76957" w:rsidRPr="00DD77FA" w:rsidRDefault="00C76957" w:rsidP="00426C8B">
      <w:pPr>
        <w:contextualSpacing/>
        <w:rPr>
          <w:rFonts w:asciiTheme="minorEastAsia" w:hAnsiTheme="minorEastAsia" w:cs="ＭＳ 明朝" w:hint="eastAsia"/>
        </w:rPr>
      </w:pPr>
    </w:p>
    <w:p w:rsidR="00426C8B" w:rsidRDefault="00947BD0" w:rsidP="00426C8B">
      <w:pPr>
        <w:contextualSpacing/>
        <w:rPr>
          <w:rFonts w:asciiTheme="minorEastAsia" w:hAnsiTheme="minorEastAsia" w:cs="ＭＳ 明朝"/>
        </w:rPr>
      </w:pPr>
      <w:r w:rsidRPr="00947BD0">
        <w:rPr>
          <w:rFonts w:asciiTheme="minorEastAsia" w:hAnsiTheme="minorEastAsia" w:cs="ＭＳ 明朝" w:hint="eastAsia"/>
        </w:rPr>
        <w:t>◆</w:t>
      </w:r>
      <w:r w:rsidRPr="00947BD0">
        <w:rPr>
          <w:rFonts w:asciiTheme="minorEastAsia" w:hAnsiTheme="minorEastAsia"/>
        </w:rPr>
        <w:t xml:space="preserve">事業所の使命を知る </w:t>
      </w:r>
      <w:r w:rsidRPr="00947BD0">
        <w:rPr>
          <w:rFonts w:asciiTheme="minorEastAsia" w:hAnsiTheme="minorEastAsia" w:cs="ＭＳ 明朝" w:hint="eastAsia"/>
        </w:rPr>
        <w:t>◆</w:t>
      </w:r>
    </w:p>
    <w:p w:rsidR="00EF0968" w:rsidRPr="00426C8B" w:rsidRDefault="00947BD0" w:rsidP="00426C8B">
      <w:pPr>
        <w:contextualSpacing/>
        <w:rPr>
          <w:rFonts w:asciiTheme="minorEastAsia" w:hAnsiTheme="minorEastAsia" w:cs="ＭＳ 明朝"/>
        </w:rPr>
      </w:pPr>
      <w:r w:rsidRPr="00947BD0">
        <w:rPr>
          <w:rFonts w:asciiTheme="minorEastAsia" w:hAnsiTheme="minorEastAsia"/>
        </w:rPr>
        <w:t>事業所の使命は、「</w:t>
      </w:r>
      <w:r w:rsidRPr="00947BD0">
        <w:rPr>
          <w:rFonts w:asciiTheme="minorEastAsia" w:hAnsiTheme="minorEastAsia" w:hint="eastAsia"/>
        </w:rPr>
        <w:t>支援</w:t>
      </w:r>
      <w:r w:rsidRPr="00947BD0">
        <w:rPr>
          <w:rFonts w:asciiTheme="minorEastAsia" w:hAnsiTheme="minorEastAsia"/>
        </w:rPr>
        <w:t>が必要な方に良いサービスを提供し、自立した生活が送れるように支援すること」です。</w:t>
      </w:r>
    </w:p>
    <w:p w:rsidR="008439A0" w:rsidRPr="00922549" w:rsidRDefault="008439A0">
      <w:pPr>
        <w:contextualSpacing/>
      </w:pPr>
      <w:r>
        <w:rPr>
          <w:rFonts w:ascii="ＭＳ 明朝" w:eastAsia="ＭＳ 明朝" w:hAnsi="ＭＳ 明朝" w:cs="ＭＳ 明朝" w:hint="eastAsia"/>
        </w:rPr>
        <w:t>◆</w:t>
      </w:r>
      <w:r>
        <w:t>管理者の使命を知る</w:t>
      </w:r>
      <w:r>
        <w:t xml:space="preserve"> </w:t>
      </w:r>
      <w:r>
        <w:rPr>
          <w:rFonts w:ascii="ＭＳ 明朝" w:eastAsia="ＭＳ 明朝" w:hAnsi="ＭＳ 明朝" w:cs="ＭＳ 明朝" w:hint="eastAsia"/>
        </w:rPr>
        <w:t>◆</w:t>
      </w:r>
    </w:p>
    <w:p w:rsidR="007F62D2" w:rsidRDefault="00922549">
      <w:pPr>
        <w:contextualSpacing/>
      </w:pPr>
      <w:r>
        <w:rPr>
          <w:rFonts w:hint="eastAsia"/>
        </w:rPr>
        <w:t>自事業所内の管理業務だけでなく、</w:t>
      </w:r>
      <w:r w:rsidR="007F62D2">
        <w:rPr>
          <w:rFonts w:hint="eastAsia"/>
        </w:rPr>
        <w:t>他事業所の職員との連携を</w:t>
      </w:r>
      <w:r w:rsidR="00DD77FA">
        <w:rPr>
          <w:rFonts w:hint="eastAsia"/>
        </w:rPr>
        <w:t>図り</w:t>
      </w:r>
      <w:r w:rsidR="007F62D2">
        <w:rPr>
          <w:rFonts w:hint="eastAsia"/>
        </w:rPr>
        <w:t>、多職種との会議の中で多角的な視点を学ぶことが</w:t>
      </w:r>
      <w:r>
        <w:rPr>
          <w:rFonts w:hint="eastAsia"/>
        </w:rPr>
        <w:t>地域単位での福祉を考えたときには重要です。</w:t>
      </w:r>
    </w:p>
    <w:p w:rsidR="001B056E" w:rsidRDefault="00D741C4">
      <w:pPr>
        <w:contextualSpacing/>
      </w:pPr>
      <w:r>
        <w:rPr>
          <w:rFonts w:hint="eastAsia"/>
        </w:rPr>
        <w:t>管理者の仕事内容を整理し、本来の利用者支援・従業員のケア管理に</w:t>
      </w:r>
      <w:r w:rsidR="00922549">
        <w:rPr>
          <w:rFonts w:hint="eastAsia"/>
        </w:rPr>
        <w:t>加え、地域の他職種連携の</w:t>
      </w:r>
      <w:r>
        <w:rPr>
          <w:rFonts w:hint="eastAsia"/>
        </w:rPr>
        <w:t>時間</w:t>
      </w:r>
      <w:r w:rsidR="00922549">
        <w:rPr>
          <w:rFonts w:hint="eastAsia"/>
        </w:rPr>
        <w:t>を作るようにしていきます。</w:t>
      </w:r>
    </w:p>
    <w:p w:rsidR="00952105" w:rsidRDefault="00952105">
      <w:pPr>
        <w:contextualSpacing/>
      </w:pPr>
      <w:r>
        <w:rPr>
          <w:rFonts w:ascii="ＭＳ 明朝" w:eastAsia="ＭＳ 明朝" w:hAnsi="ＭＳ 明朝" w:cs="ＭＳ 明朝" w:hint="eastAsia"/>
        </w:rPr>
        <w:t>◆</w:t>
      </w:r>
      <w:r>
        <w:t>サービス提供、</w:t>
      </w:r>
      <w:r>
        <w:t xml:space="preserve"> </w:t>
      </w:r>
      <w:r>
        <w:t>業務の見直し</w:t>
      </w:r>
      <w:r>
        <w:rPr>
          <w:rFonts w:ascii="ＭＳ 明朝" w:eastAsia="ＭＳ 明朝" w:hAnsi="ＭＳ 明朝" w:cs="ＭＳ 明朝" w:hint="eastAsia"/>
        </w:rPr>
        <w:t>◆</w:t>
      </w:r>
    </w:p>
    <w:p w:rsidR="00C85468" w:rsidRPr="00C64975" w:rsidRDefault="00C85468">
      <w:pPr>
        <w:contextualSpacing/>
      </w:pPr>
      <w:r w:rsidRPr="00C64975">
        <w:t>昨年度は管理者の配属部署変更という大きな変化がありました。また、常勤職員の突然の退職も重なり職員に大きな負担をかけながらも、全員の協力で事故や大きな問題なく乗り切ることができています。</w:t>
      </w:r>
    </w:p>
    <w:p w:rsidR="00C85468" w:rsidRPr="00C64975" w:rsidRDefault="00C85468">
      <w:pPr>
        <w:contextualSpacing/>
        <w:rPr>
          <w:rFonts w:hint="eastAsia"/>
        </w:rPr>
      </w:pPr>
      <w:r w:rsidRPr="00C64975">
        <w:t>その状況を経験して、感じたことは職員の負荷になりましたが、新しい視点で</w:t>
      </w:r>
      <w:r w:rsidR="002B7E8E" w:rsidRPr="00C64975">
        <w:t>業務の「あたりまえ」を見直し、より効率的な方法への変更を模索するチャンスにできたのではないかと思います。</w:t>
      </w:r>
    </w:p>
    <w:p w:rsidR="006634FF" w:rsidRPr="00C64975" w:rsidRDefault="002B7E8E" w:rsidP="006634FF">
      <w:pPr>
        <w:rPr>
          <w:kern w:val="2"/>
          <w:sz w:val="21"/>
          <w:szCs w:val="22"/>
        </w:rPr>
      </w:pPr>
      <w:r w:rsidRPr="00C64975">
        <w:t>今年度は</w:t>
      </w:r>
      <w:r w:rsidR="006634FF" w:rsidRPr="00C64975">
        <w:rPr>
          <w:kern w:val="2"/>
          <w:sz w:val="21"/>
          <w:szCs w:val="22"/>
        </w:rPr>
        <w:t>効率化と効果的な活動に寄与する内容のもの</w:t>
      </w:r>
      <w:r w:rsidR="006634FF" w:rsidRPr="00C64975">
        <w:rPr>
          <w:kern w:val="2"/>
          <w:sz w:val="21"/>
          <w:szCs w:val="22"/>
        </w:rPr>
        <w:t>に</w:t>
      </w:r>
      <w:r w:rsidR="006634FF" w:rsidRPr="00C64975">
        <w:rPr>
          <w:kern w:val="2"/>
          <w:sz w:val="21"/>
          <w:szCs w:val="22"/>
        </w:rPr>
        <w:t>優先し</w:t>
      </w:r>
      <w:r w:rsidR="006634FF" w:rsidRPr="00C64975">
        <w:rPr>
          <w:kern w:val="2"/>
          <w:sz w:val="21"/>
          <w:szCs w:val="22"/>
        </w:rPr>
        <w:t>て予算を配分していく予定です。</w:t>
      </w:r>
    </w:p>
    <w:p w:rsidR="002B7E8E" w:rsidRPr="00C64975" w:rsidRDefault="002B7E8E" w:rsidP="00CB1460">
      <w:pPr>
        <w:contextualSpacing/>
        <w:rPr>
          <w:rFonts w:hint="eastAsia"/>
        </w:rPr>
      </w:pPr>
    </w:p>
    <w:p w:rsidR="001654AC" w:rsidRDefault="001654AC" w:rsidP="008439A0">
      <w:r w:rsidRPr="00C64975">
        <w:rPr>
          <w:rFonts w:hint="eastAsia"/>
        </w:rPr>
        <w:t xml:space="preserve">　</w:t>
      </w:r>
      <w:r w:rsidRPr="00C64975">
        <w:rPr>
          <w:rFonts w:hint="eastAsia"/>
          <w:shd w:val="pct15" w:color="auto" w:fill="FFFFFF"/>
        </w:rPr>
        <w:t>生活介護事業</w:t>
      </w:r>
      <w:r w:rsidRPr="00C64975">
        <w:rPr>
          <w:rFonts w:hint="eastAsia"/>
        </w:rPr>
        <w:t>では、</w:t>
      </w:r>
    </w:p>
    <w:p w:rsidR="001762F5" w:rsidRPr="00C64975" w:rsidRDefault="005A702E" w:rsidP="008439A0">
      <w:r w:rsidRPr="00C64975">
        <w:t>少しずつですが、利用者の人数も増えてきました。新しい利用者が慣れていくにはお互いに長い時間が必要です。</w:t>
      </w:r>
      <w:r w:rsidR="001762F5" w:rsidRPr="00C64975">
        <w:t>利用者の</w:t>
      </w:r>
      <w:r w:rsidRPr="00C64975">
        <w:t>人生</w:t>
      </w:r>
      <w:r w:rsidR="001762F5" w:rsidRPr="00C64975">
        <w:t>にゆったりと</w:t>
      </w:r>
      <w:r w:rsidRPr="00C64975">
        <w:t>寄り添って過ごす支援者として</w:t>
      </w:r>
      <w:r w:rsidR="001762F5" w:rsidRPr="00C64975">
        <w:t>知識と経験を積めるよう、</w:t>
      </w:r>
      <w:r w:rsidRPr="00C64975">
        <w:t>今年度は特に、</w:t>
      </w:r>
      <w:r w:rsidRPr="00C64975">
        <w:t>職員研修</w:t>
      </w:r>
      <w:r w:rsidRPr="00C64975">
        <w:t>を積極的に計画し</w:t>
      </w:r>
      <w:r w:rsidR="001762F5" w:rsidRPr="00C64975">
        <w:t>ていきます。</w:t>
      </w:r>
    </w:p>
    <w:p w:rsidR="005A702E" w:rsidRPr="00C64975" w:rsidRDefault="001762F5" w:rsidP="008439A0">
      <w:pPr>
        <w:rPr>
          <w:rFonts w:hint="eastAsia"/>
        </w:rPr>
      </w:pPr>
      <w:r w:rsidRPr="00C64975">
        <w:rPr>
          <w:rFonts w:hint="eastAsia"/>
        </w:rPr>
        <w:t>①</w:t>
      </w:r>
      <w:r w:rsidRPr="00C64975">
        <w:t xml:space="preserve">外部講師を迎え研修を企画　</w:t>
      </w:r>
      <w:r w:rsidRPr="00C64975">
        <w:rPr>
          <w:rFonts w:hint="eastAsia"/>
        </w:rPr>
        <w:t>②</w:t>
      </w:r>
      <w:r w:rsidRPr="00C64975">
        <w:t>他事業所との職員研修や見学</w:t>
      </w:r>
      <w:r w:rsidR="005A702E" w:rsidRPr="00C64975">
        <w:t>連携</w:t>
      </w:r>
      <w:r w:rsidRPr="00C64975">
        <w:t xml:space="preserve">　</w:t>
      </w:r>
      <w:r w:rsidR="005A702E" w:rsidRPr="00C64975">
        <w:t>を</w:t>
      </w:r>
      <w:r w:rsidRPr="00C64975">
        <w:t>通して柔軟な考え方と豊富なアイディアをもって利用者の支援に取り組めるようにします。</w:t>
      </w:r>
    </w:p>
    <w:p w:rsidR="00F93A3B" w:rsidRPr="00C64975" w:rsidRDefault="00F93A3B" w:rsidP="001654AC">
      <w:pPr>
        <w:contextualSpacing/>
      </w:pPr>
      <w:r w:rsidRPr="00C64975">
        <w:rPr>
          <w:rFonts w:hint="eastAsia"/>
        </w:rPr>
        <w:t>更に、他の専門機関との連携も</w:t>
      </w:r>
      <w:r w:rsidR="00D741C4" w:rsidRPr="00C64975">
        <w:rPr>
          <w:rFonts w:hint="eastAsia"/>
        </w:rPr>
        <w:t>積極的に行っていき、他職種の人材で利用者を支える体制づくりを</w:t>
      </w:r>
      <w:r w:rsidR="005B61B1" w:rsidRPr="00C64975">
        <w:rPr>
          <w:rFonts w:hint="eastAsia"/>
        </w:rPr>
        <w:t>一緒に考えます</w:t>
      </w:r>
      <w:r w:rsidR="00D741C4" w:rsidRPr="00C64975">
        <w:rPr>
          <w:rFonts w:hint="eastAsia"/>
        </w:rPr>
        <w:t>。</w:t>
      </w:r>
    </w:p>
    <w:p w:rsidR="00C76957" w:rsidRPr="00C64975" w:rsidRDefault="00C76957"/>
    <w:p w:rsidR="00AA3B77" w:rsidRPr="00C64975" w:rsidRDefault="00AA3B77" w:rsidP="00AA3B77">
      <w:pPr>
        <w:ind w:firstLineChars="100" w:firstLine="200"/>
      </w:pPr>
      <w:r w:rsidRPr="00C64975">
        <w:rPr>
          <w:rFonts w:hint="eastAsia"/>
          <w:shd w:val="pct15" w:color="auto" w:fill="FFFFFF"/>
        </w:rPr>
        <w:t>就労継続支援Ｂ型事業</w:t>
      </w:r>
      <w:r w:rsidRPr="00C64975">
        <w:rPr>
          <w:rFonts w:hint="eastAsia"/>
        </w:rPr>
        <w:t>では、</w:t>
      </w:r>
    </w:p>
    <w:p w:rsidR="00190F34" w:rsidRPr="00C64975" w:rsidRDefault="00094F7C" w:rsidP="00CA1BC7">
      <w:pPr>
        <w:pStyle w:val="a4"/>
        <w:numPr>
          <w:ilvl w:val="0"/>
          <w:numId w:val="15"/>
        </w:numPr>
        <w:spacing w:after="0"/>
        <w:ind w:leftChars="0"/>
        <w:contextualSpacing/>
        <w:mirrorIndents/>
        <w:rPr>
          <w:rFonts w:hint="eastAsia"/>
        </w:rPr>
      </w:pPr>
      <w:r w:rsidRPr="00C64975">
        <w:rPr>
          <w:rFonts w:hint="eastAsia"/>
        </w:rPr>
        <w:t>工賃の維持</w:t>
      </w:r>
      <w:r w:rsidR="00923881" w:rsidRPr="00C64975">
        <w:rPr>
          <w:rFonts w:hint="eastAsia"/>
        </w:rPr>
        <w:t>・向上</w:t>
      </w:r>
    </w:p>
    <w:p w:rsidR="00212CB7" w:rsidRPr="00C64975" w:rsidRDefault="00212CB7" w:rsidP="00CA1BC7">
      <w:pPr>
        <w:contextualSpacing/>
        <w:mirrorIndents/>
      </w:pPr>
      <w:r w:rsidRPr="00C64975">
        <w:rPr>
          <w:rFonts w:hint="eastAsia"/>
        </w:rPr>
        <w:t>「企業との連携を</w:t>
      </w:r>
      <w:r w:rsidR="00CA1BC7" w:rsidRPr="00C64975">
        <w:rPr>
          <w:rFonts w:hint="eastAsia"/>
        </w:rPr>
        <w:t>保</w:t>
      </w:r>
      <w:r w:rsidRPr="00C64975">
        <w:rPr>
          <w:rFonts w:hint="eastAsia"/>
        </w:rPr>
        <w:t>ち、地域の一員として仕事をする」</w:t>
      </w:r>
      <w:r w:rsidR="00CA1BC7" w:rsidRPr="00C64975">
        <w:rPr>
          <w:rFonts w:hint="eastAsia"/>
        </w:rPr>
        <w:t>「</w:t>
      </w:r>
      <w:r w:rsidRPr="00C64975">
        <w:rPr>
          <w:rFonts w:hint="eastAsia"/>
        </w:rPr>
        <w:t>利用者のやりがいや工賃</w:t>
      </w:r>
      <w:r w:rsidR="00CA1BC7" w:rsidRPr="00C64975">
        <w:rPr>
          <w:rFonts w:hint="eastAsia"/>
        </w:rPr>
        <w:t>維持」</w:t>
      </w:r>
      <w:r w:rsidRPr="00C64975">
        <w:rPr>
          <w:rFonts w:hint="eastAsia"/>
        </w:rPr>
        <w:t>につながるように</w:t>
      </w:r>
      <w:r w:rsidR="00CA1BC7" w:rsidRPr="00C64975">
        <w:rPr>
          <w:rFonts w:hint="eastAsia"/>
        </w:rPr>
        <w:t>安全に配慮しながら安定した仕事量の確保</w:t>
      </w:r>
      <w:r w:rsidR="00192760" w:rsidRPr="00C64975">
        <w:rPr>
          <w:rFonts w:hint="eastAsia"/>
        </w:rPr>
        <w:t>に努めます</w:t>
      </w:r>
      <w:r w:rsidR="00CA1BC7" w:rsidRPr="00C64975">
        <w:rPr>
          <w:rFonts w:hint="eastAsia"/>
        </w:rPr>
        <w:t>。</w:t>
      </w:r>
    </w:p>
    <w:p w:rsidR="00CA1BC7" w:rsidRPr="00C64975" w:rsidRDefault="003B4090" w:rsidP="003B4090">
      <w:pPr>
        <w:contextualSpacing/>
        <w:mirrorIndents/>
      </w:pPr>
      <w:r w:rsidRPr="00C64975">
        <w:t>労働者の賃金アップが叫ばれる昨今、利用者の工賃の引き上げについても連携する企業の理解を得ながら真剣に取り組むべき課題と考えます。</w:t>
      </w:r>
    </w:p>
    <w:p w:rsidR="00916FEA" w:rsidRPr="00C64975" w:rsidRDefault="00094F7C" w:rsidP="003B4090">
      <w:pPr>
        <w:pStyle w:val="a4"/>
        <w:numPr>
          <w:ilvl w:val="0"/>
          <w:numId w:val="15"/>
        </w:numPr>
        <w:ind w:leftChars="0"/>
        <w:contextualSpacing/>
        <w:mirrorIndents/>
      </w:pPr>
      <w:r w:rsidRPr="00C64975">
        <w:rPr>
          <w:rFonts w:hint="eastAsia"/>
        </w:rPr>
        <w:t>作業効率の</w:t>
      </w:r>
      <w:r w:rsidR="00930EDF" w:rsidRPr="00C64975">
        <w:rPr>
          <w:rFonts w:hint="eastAsia"/>
        </w:rPr>
        <w:t>向上（スタッフ</w:t>
      </w:r>
      <w:r w:rsidR="00EA6F39" w:rsidRPr="00C64975">
        <w:rPr>
          <w:rFonts w:hint="eastAsia"/>
        </w:rPr>
        <w:t>が、統一した対応で利用者の支援に当たれるよう、常に利用者</w:t>
      </w:r>
    </w:p>
    <w:p w:rsidR="00094F7C" w:rsidRPr="00C64975" w:rsidRDefault="00EA6F39" w:rsidP="003B4090">
      <w:pPr>
        <w:pStyle w:val="a4"/>
        <w:ind w:leftChars="0" w:left="420"/>
        <w:contextualSpacing/>
        <w:mirrorIndents/>
      </w:pPr>
      <w:r w:rsidRPr="00C64975">
        <w:rPr>
          <w:rFonts w:hint="eastAsia"/>
        </w:rPr>
        <w:t>の個別対応の方針を見直し、話し合う</w:t>
      </w:r>
      <w:r w:rsidR="00930EDF" w:rsidRPr="00C64975">
        <w:rPr>
          <w:rFonts w:hint="eastAsia"/>
        </w:rPr>
        <w:t>）</w:t>
      </w:r>
    </w:p>
    <w:p w:rsidR="00A7534B" w:rsidRPr="00C64975" w:rsidRDefault="00F92D6B" w:rsidP="00A7534B">
      <w:pPr>
        <w:pStyle w:val="a4"/>
        <w:ind w:leftChars="0" w:left="620"/>
        <w:contextualSpacing/>
        <w:mirrorIndents/>
      </w:pPr>
      <w:r w:rsidRPr="00C64975">
        <w:rPr>
          <w:rFonts w:hint="eastAsia"/>
        </w:rPr>
        <w:t>施設外就労</w:t>
      </w:r>
      <w:r w:rsidR="005B61B1" w:rsidRPr="00C64975">
        <w:rPr>
          <w:rFonts w:hint="eastAsia"/>
        </w:rPr>
        <w:t>、</w:t>
      </w:r>
      <w:r w:rsidRPr="00C64975">
        <w:rPr>
          <w:rFonts w:hint="eastAsia"/>
        </w:rPr>
        <w:t>施設内での軽作業</w:t>
      </w:r>
      <w:r w:rsidR="005B61B1" w:rsidRPr="00C64975">
        <w:rPr>
          <w:rFonts w:hint="eastAsia"/>
        </w:rPr>
        <w:t>や出荷作業と業務が複雑・多様になってきています。それぞれに</w:t>
      </w:r>
      <w:r w:rsidR="00BC0158" w:rsidRPr="00C64975">
        <w:rPr>
          <w:rFonts w:hint="eastAsia"/>
        </w:rPr>
        <w:t>企業との信頼関係において大きな責任もあります。</w:t>
      </w:r>
      <w:r w:rsidR="005B61B1" w:rsidRPr="00C64975">
        <w:rPr>
          <w:rFonts w:hint="eastAsia"/>
        </w:rPr>
        <w:t>常勤・</w:t>
      </w:r>
      <w:r w:rsidRPr="00C64975">
        <w:rPr>
          <w:rFonts w:hint="eastAsia"/>
        </w:rPr>
        <w:t>パート職員</w:t>
      </w:r>
      <w:r w:rsidR="00916FEA" w:rsidRPr="00C64975">
        <w:rPr>
          <w:rFonts w:hint="eastAsia"/>
        </w:rPr>
        <w:t>、</w:t>
      </w:r>
      <w:r w:rsidR="00A7534B" w:rsidRPr="00C64975">
        <w:rPr>
          <w:rFonts w:hint="eastAsia"/>
        </w:rPr>
        <w:t>誰が担当してもスムーズに支援が出来るような改革を特に重点的に行います。</w:t>
      </w:r>
    </w:p>
    <w:p w:rsidR="00212CB7" w:rsidRPr="00C64975" w:rsidRDefault="00A7534B" w:rsidP="00A7534B">
      <w:pPr>
        <w:pStyle w:val="a4"/>
        <w:ind w:leftChars="0" w:left="0"/>
        <w:contextualSpacing/>
        <w:mirrorIndents/>
      </w:pPr>
      <w:r w:rsidRPr="00C64975">
        <w:t>３．</w:t>
      </w:r>
      <w:r w:rsidR="00EA6F39" w:rsidRPr="00C64975">
        <w:rPr>
          <w:rFonts w:hint="eastAsia"/>
        </w:rPr>
        <w:t>合理的配慮に基づく支援</w:t>
      </w:r>
    </w:p>
    <w:p w:rsidR="00D741C4" w:rsidRPr="00C64975" w:rsidRDefault="00D741C4" w:rsidP="001D1F79">
      <w:pPr>
        <w:pStyle w:val="a4"/>
        <w:ind w:leftChars="0" w:left="620"/>
        <w:contextualSpacing/>
        <w:mirrorIndents/>
      </w:pPr>
      <w:r w:rsidRPr="00C64975">
        <w:rPr>
          <w:rFonts w:hint="eastAsia"/>
        </w:rPr>
        <w:t>利用者の加齢や人数の増加に伴い、様々な得意分野・不得意分野を持つ利用者が一緒に仕事をする環境になってきています。</w:t>
      </w:r>
    </w:p>
    <w:p w:rsidR="00C64975" w:rsidRPr="00C64975" w:rsidRDefault="00D741C4" w:rsidP="00C64975">
      <w:pPr>
        <w:spacing w:after="0"/>
        <w:ind w:firstLineChars="300" w:firstLine="600"/>
        <w:contextualSpacing/>
        <w:mirrorIndents/>
      </w:pPr>
      <w:r w:rsidRPr="00C64975">
        <w:rPr>
          <w:rFonts w:hint="eastAsia"/>
        </w:rPr>
        <w:t>利用者の障がい特性を十分に理解し、個々の能力に合った仕事や環境を</w:t>
      </w:r>
      <w:r w:rsidR="00E60881" w:rsidRPr="00C64975">
        <w:rPr>
          <w:rFonts w:hint="eastAsia"/>
        </w:rPr>
        <w:t>作り出す努力を</w:t>
      </w:r>
    </w:p>
    <w:p w:rsidR="00D741C4" w:rsidRDefault="00E60881" w:rsidP="00C64975">
      <w:pPr>
        <w:spacing w:after="0"/>
        <w:ind w:firstLineChars="300" w:firstLine="600"/>
        <w:contextualSpacing/>
        <w:mirrorIndents/>
      </w:pPr>
      <w:r w:rsidRPr="00C64975">
        <w:rPr>
          <w:rFonts w:hint="eastAsia"/>
        </w:rPr>
        <w:t>行います。</w:t>
      </w:r>
    </w:p>
    <w:p w:rsidR="00192760" w:rsidRDefault="00A7534B" w:rsidP="00C64975">
      <w:pPr>
        <w:spacing w:after="0"/>
        <w:contextualSpacing/>
        <w:mirrorIndents/>
      </w:pPr>
      <w:r>
        <w:t>４．</w:t>
      </w:r>
      <w:r w:rsidR="00E1156B">
        <w:rPr>
          <w:rFonts w:hint="eastAsia"/>
        </w:rPr>
        <w:t>パート職員への研修</w:t>
      </w:r>
      <w:r w:rsidR="00BB02D8">
        <w:rPr>
          <w:rFonts w:hint="eastAsia"/>
        </w:rPr>
        <w:t>（年</w:t>
      </w:r>
      <w:r w:rsidR="00BB02D8">
        <w:rPr>
          <w:rFonts w:hint="eastAsia"/>
        </w:rPr>
        <w:t>2</w:t>
      </w:r>
      <w:r w:rsidR="00BB02D8">
        <w:rPr>
          <w:rFonts w:hint="eastAsia"/>
        </w:rPr>
        <w:t>回以上）</w:t>
      </w:r>
      <w:r w:rsidR="00E1156B">
        <w:rPr>
          <w:rFonts w:hint="eastAsia"/>
        </w:rPr>
        <w:t>、ミーティング</w:t>
      </w:r>
      <w:r w:rsidR="00BB02D8">
        <w:rPr>
          <w:rFonts w:hint="eastAsia"/>
        </w:rPr>
        <w:t>（毎月）</w:t>
      </w:r>
      <w:r w:rsidR="00E1156B">
        <w:rPr>
          <w:rFonts w:hint="eastAsia"/>
        </w:rPr>
        <w:t>を</w:t>
      </w:r>
      <w:r w:rsidR="00BB02D8">
        <w:rPr>
          <w:rFonts w:hint="eastAsia"/>
        </w:rPr>
        <w:t>行う</w:t>
      </w:r>
    </w:p>
    <w:p w:rsidR="00A7534B" w:rsidRPr="00A7534B" w:rsidRDefault="00A7534B" w:rsidP="00A7534B">
      <w:pPr>
        <w:pStyle w:val="a4"/>
        <w:spacing w:after="0"/>
        <w:ind w:leftChars="0" w:left="0"/>
        <w:contextualSpacing/>
        <w:mirrorIndents/>
      </w:pPr>
      <w:r>
        <w:t>昨年度は新型コロナウイルス感染症予防に配慮しながらも</w:t>
      </w:r>
      <w:r w:rsidR="00D15700">
        <w:t>パート</w:t>
      </w:r>
      <w:r>
        <w:t>職員の他事業所への見学を実施しま</w:t>
      </w:r>
      <w:r w:rsidRPr="006F2750">
        <w:t>した。</w:t>
      </w:r>
      <w:r w:rsidR="00D15700">
        <w:t>今年度も積極的に外部研修を取り入れて職員のスキルアップに努めます。</w:t>
      </w:r>
    </w:p>
    <w:p w:rsidR="00563D65" w:rsidRPr="00C64975" w:rsidRDefault="00563D65" w:rsidP="00FB06BB">
      <w:pPr>
        <w:spacing w:after="0"/>
        <w:contextualSpacing/>
        <w:mirrorIndents/>
      </w:pPr>
      <w:r w:rsidRPr="00C64975">
        <w:rPr>
          <w:rFonts w:hint="eastAsia"/>
        </w:rPr>
        <w:t>B</w:t>
      </w:r>
      <w:r w:rsidRPr="00C64975">
        <w:rPr>
          <w:rFonts w:hint="eastAsia"/>
        </w:rPr>
        <w:t>型の従業員は特に</w:t>
      </w:r>
      <w:r w:rsidR="00BB02D8" w:rsidRPr="00C64975">
        <w:rPr>
          <w:rFonts w:hint="eastAsia"/>
        </w:rPr>
        <w:t>ハラスメント防止や</w:t>
      </w:r>
      <w:r w:rsidRPr="00C64975">
        <w:rPr>
          <w:rFonts w:hint="eastAsia"/>
        </w:rPr>
        <w:t>虐待防止に配慮した支援を行う</w:t>
      </w:r>
      <w:r w:rsidR="00F935F6" w:rsidRPr="00C64975">
        <w:rPr>
          <w:rFonts w:hint="eastAsia"/>
        </w:rPr>
        <w:t>ことを今年度も意識</w:t>
      </w:r>
      <w:r w:rsidR="00916FEA" w:rsidRPr="00C64975">
        <w:rPr>
          <w:rFonts w:hint="eastAsia"/>
        </w:rPr>
        <w:t>して取り組みます</w:t>
      </w:r>
      <w:r w:rsidRPr="00C64975">
        <w:rPr>
          <w:rFonts w:hint="eastAsia"/>
        </w:rPr>
        <w:t>。</w:t>
      </w:r>
    </w:p>
    <w:p w:rsidR="00563D65" w:rsidRPr="00C64975" w:rsidRDefault="00563D65" w:rsidP="00916FEA">
      <w:pPr>
        <w:contextualSpacing/>
        <w:mirrorIndents/>
      </w:pPr>
      <w:r w:rsidRPr="00C64975">
        <w:rPr>
          <w:rFonts w:hint="eastAsia"/>
        </w:rPr>
        <w:t>就業支援という内容から、利用者を社会人として厳しく指導する必要がある場面でも、従業員自身が感情的になることなく</w:t>
      </w:r>
      <w:r w:rsidR="00212CB7" w:rsidRPr="00C64975">
        <w:rPr>
          <w:rFonts w:hint="eastAsia"/>
        </w:rPr>
        <w:t>支援するためには、</w:t>
      </w:r>
      <w:r w:rsidRPr="00C64975">
        <w:rPr>
          <w:rFonts w:hint="eastAsia"/>
        </w:rPr>
        <w:t>支援計画や利用者の特性を十分理解</w:t>
      </w:r>
      <w:r w:rsidR="00212CB7" w:rsidRPr="00C64975">
        <w:rPr>
          <w:rFonts w:hint="eastAsia"/>
        </w:rPr>
        <w:t>することが重要です。</w:t>
      </w:r>
      <w:r w:rsidRPr="00C64975">
        <w:rPr>
          <w:rFonts w:hint="eastAsia"/>
        </w:rPr>
        <w:t>従業員のスキルアップ</w:t>
      </w:r>
      <w:r w:rsidR="00212CB7" w:rsidRPr="00C64975">
        <w:rPr>
          <w:rFonts w:hint="eastAsia"/>
        </w:rPr>
        <w:t>のために、</w:t>
      </w:r>
      <w:r w:rsidR="00F92D6B" w:rsidRPr="00C64975">
        <w:rPr>
          <w:rFonts w:hint="eastAsia"/>
        </w:rPr>
        <w:t>今年度も引き続き継続した研修を行います。</w:t>
      </w:r>
    </w:p>
    <w:p w:rsidR="00916FEA" w:rsidRPr="00C64975" w:rsidRDefault="00BC0158" w:rsidP="004F46B1">
      <w:pPr>
        <w:contextualSpacing/>
        <w:mirrorIndents/>
      </w:pPr>
      <w:r w:rsidRPr="00C64975">
        <w:rPr>
          <w:rFonts w:hint="eastAsia"/>
        </w:rPr>
        <w:t>常に起こりうることとして「虐待」をとらえ、研修や周知を十分に行い、職員全員が常に自分の支援を振り返って考える習慣が持てるように取り組みます</w:t>
      </w:r>
      <w:r w:rsidR="00BB02D8" w:rsidRPr="00C64975">
        <w:rPr>
          <w:rFonts w:hint="eastAsia"/>
        </w:rPr>
        <w:t>。</w:t>
      </w:r>
    </w:p>
    <w:p w:rsidR="00C76957" w:rsidRPr="00C64975" w:rsidRDefault="00C76957" w:rsidP="004F46B1">
      <w:pPr>
        <w:contextualSpacing/>
        <w:mirrorIndents/>
      </w:pPr>
    </w:p>
    <w:p w:rsidR="00930EDF" w:rsidRPr="00C64975" w:rsidRDefault="00490B3A" w:rsidP="00916FEA">
      <w:pPr>
        <w:ind w:firstLineChars="200" w:firstLine="400"/>
      </w:pPr>
      <w:r w:rsidRPr="00C64975">
        <w:rPr>
          <w:rFonts w:hint="eastAsia"/>
          <w:shd w:val="pct15" w:color="auto" w:fill="FFFFFF"/>
        </w:rPr>
        <w:t>放課後等デイサービス</w:t>
      </w:r>
      <w:r w:rsidR="00F9001D" w:rsidRPr="00C64975">
        <w:rPr>
          <w:rFonts w:hint="eastAsia"/>
        </w:rPr>
        <w:t>では、</w:t>
      </w:r>
    </w:p>
    <w:p w:rsidR="00BC0158" w:rsidRPr="00C64975" w:rsidRDefault="00BC0158" w:rsidP="00916FEA">
      <w:pPr>
        <w:contextualSpacing/>
      </w:pPr>
      <w:r w:rsidRPr="00C64975">
        <w:rPr>
          <w:rFonts w:hint="eastAsia"/>
        </w:rPr>
        <w:t>様々な障害特性・幅広い年齢や発達状況の利用児童が集まるようになりました。</w:t>
      </w:r>
    </w:p>
    <w:p w:rsidR="001D1F79" w:rsidRPr="00C64975" w:rsidRDefault="002A0D12" w:rsidP="00916FEA">
      <w:pPr>
        <w:contextualSpacing/>
      </w:pPr>
      <w:r w:rsidRPr="00C64975">
        <w:rPr>
          <w:rFonts w:hint="eastAsia"/>
        </w:rPr>
        <w:t>それぞれの発達に合った活動がますます重要になってき</w:t>
      </w:r>
      <w:r w:rsidR="00BC0158" w:rsidRPr="00C64975">
        <w:rPr>
          <w:rFonts w:hint="eastAsia"/>
        </w:rPr>
        <w:t>てい</w:t>
      </w:r>
      <w:r w:rsidRPr="00C64975">
        <w:rPr>
          <w:rFonts w:hint="eastAsia"/>
        </w:rPr>
        <w:t>ます。</w:t>
      </w:r>
    </w:p>
    <w:p w:rsidR="002A0D12" w:rsidRPr="00C64975" w:rsidRDefault="001D1F79" w:rsidP="00916FEA">
      <w:pPr>
        <w:contextualSpacing/>
      </w:pPr>
      <w:r w:rsidRPr="00C64975">
        <w:rPr>
          <w:rFonts w:hint="eastAsia"/>
        </w:rPr>
        <w:t>第一に安全面を確保する必要があります。また、短い時間で効果的な活動を行うために、</w:t>
      </w:r>
      <w:r w:rsidR="002A0D12" w:rsidRPr="00C64975">
        <w:rPr>
          <w:rFonts w:hint="eastAsia"/>
        </w:rPr>
        <w:t>集団で行う活動と個別の活動をしっかり分け、支援者が目的を明確に理解して一人一人の利用者に関わるように努めます。</w:t>
      </w:r>
    </w:p>
    <w:p w:rsidR="001D1F79" w:rsidRPr="00C64975" w:rsidRDefault="001D1F79" w:rsidP="00916FEA">
      <w:pPr>
        <w:contextualSpacing/>
      </w:pPr>
      <w:r w:rsidRPr="00C64975">
        <w:rPr>
          <w:rFonts w:hint="eastAsia"/>
        </w:rPr>
        <w:t xml:space="preserve">　１．安全に必要な人員配置を確保します。</w:t>
      </w:r>
    </w:p>
    <w:p w:rsidR="001D1F79" w:rsidRPr="00C64975" w:rsidRDefault="001D1F79" w:rsidP="00916FEA">
      <w:pPr>
        <w:ind w:left="600" w:hangingChars="300" w:hanging="600"/>
        <w:contextualSpacing/>
      </w:pPr>
      <w:r w:rsidRPr="00C64975">
        <w:rPr>
          <w:rFonts w:hint="eastAsia"/>
        </w:rPr>
        <w:t xml:space="preserve">　　　服薬確認やアレルギー、障がいによって違う禁忌事項のスタッフへの確実な伝達法を工夫・改善。</w:t>
      </w:r>
    </w:p>
    <w:p w:rsidR="003B4090" w:rsidRPr="00C64975" w:rsidRDefault="003B4090" w:rsidP="00916FEA">
      <w:pPr>
        <w:ind w:left="600" w:hangingChars="300" w:hanging="600"/>
        <w:contextualSpacing/>
      </w:pPr>
      <w:r w:rsidRPr="00C64975">
        <w:t xml:space="preserve">　　　活動の内容の見直しや事務作業の効率化を工夫して、職員が少ない状況でも出来る活動と優先順位を意識して支援に当たる。</w:t>
      </w:r>
    </w:p>
    <w:p w:rsidR="00930EDF" w:rsidRPr="00C64975" w:rsidRDefault="001D1F79" w:rsidP="00916FEA">
      <w:pPr>
        <w:ind w:leftChars="100" w:left="600" w:hangingChars="200" w:hanging="400"/>
        <w:contextualSpacing/>
      </w:pPr>
      <w:r w:rsidRPr="00C64975">
        <w:rPr>
          <w:rFonts w:hint="eastAsia"/>
        </w:rPr>
        <w:t>２．</w:t>
      </w:r>
      <w:r w:rsidR="00930EDF" w:rsidRPr="00C64975">
        <w:rPr>
          <w:rFonts w:hint="eastAsia"/>
        </w:rPr>
        <w:t>アセスメント、個別支援計画を現場の支援に反映させる工夫</w:t>
      </w:r>
      <w:r w:rsidR="00E84C17" w:rsidRPr="00C64975">
        <w:rPr>
          <w:rFonts w:hint="eastAsia"/>
        </w:rPr>
        <w:t>（成長過程にあり、刻々と変わる利用者のニーズや自立に向けた支援方針を常に見直し、学校や家庭と連動性のある支援を行う）</w:t>
      </w:r>
    </w:p>
    <w:p w:rsidR="008E69F0" w:rsidRPr="00C64975" w:rsidRDefault="001D1F79" w:rsidP="00916FEA">
      <w:pPr>
        <w:ind w:leftChars="100" w:left="600" w:hangingChars="200" w:hanging="400"/>
        <w:contextualSpacing/>
      </w:pPr>
      <w:r w:rsidRPr="00C64975">
        <w:rPr>
          <w:rFonts w:hint="eastAsia"/>
        </w:rPr>
        <w:t>３．</w:t>
      </w:r>
      <w:r w:rsidR="008E69F0" w:rsidRPr="00C64975">
        <w:rPr>
          <w:rFonts w:hint="eastAsia"/>
        </w:rPr>
        <w:t>職員の</w:t>
      </w:r>
      <w:r w:rsidR="00930EDF" w:rsidRPr="00C64975">
        <w:rPr>
          <w:rFonts w:hint="eastAsia"/>
        </w:rPr>
        <w:t>スキルアップ</w:t>
      </w:r>
      <w:r w:rsidR="00E84C17" w:rsidRPr="00C64975">
        <w:rPr>
          <w:rFonts w:hint="eastAsia"/>
        </w:rPr>
        <w:t>（</w:t>
      </w:r>
      <w:r w:rsidR="008E69F0" w:rsidRPr="00C64975">
        <w:rPr>
          <w:rFonts w:hint="eastAsia"/>
        </w:rPr>
        <w:t>特に</w:t>
      </w:r>
      <w:r w:rsidR="00E84C17" w:rsidRPr="00C64975">
        <w:rPr>
          <w:rFonts w:hint="eastAsia"/>
        </w:rPr>
        <w:t>パートへの研修やミーティングの時間を確保する）</w:t>
      </w:r>
    </w:p>
    <w:p w:rsidR="00197ABB" w:rsidRPr="00C64975" w:rsidRDefault="00197ABB" w:rsidP="00916FEA">
      <w:pPr>
        <w:ind w:leftChars="100" w:left="600" w:hangingChars="200" w:hanging="400"/>
        <w:contextualSpacing/>
      </w:pPr>
      <w:r w:rsidRPr="00C64975">
        <w:t xml:space="preserve">　　＊支援中の言葉遣い・保護者への対応・連絡帳等書類の書き方を学ぶ</w:t>
      </w:r>
    </w:p>
    <w:p w:rsidR="008E69F0" w:rsidRPr="00C64975" w:rsidRDefault="008E69F0" w:rsidP="008E69F0">
      <w:pPr>
        <w:ind w:leftChars="300" w:left="600"/>
        <w:contextualSpacing/>
      </w:pPr>
      <w:r w:rsidRPr="00C64975">
        <w:t>＊どの職員も身体介護や食事介助ができるようにする（管理者は積極的に教育を行う）</w:t>
      </w:r>
    </w:p>
    <w:p w:rsidR="008E69F0" w:rsidRPr="00C64975" w:rsidRDefault="008E69F0" w:rsidP="008E69F0">
      <w:pPr>
        <w:ind w:leftChars="300" w:left="600"/>
        <w:contextualSpacing/>
      </w:pPr>
      <w:r w:rsidRPr="00C64975">
        <w:t>＊重度の自閉症や強度行動障害の利用者に対応できるよう障がい理解を深める</w:t>
      </w:r>
    </w:p>
    <w:p w:rsidR="002A53C6" w:rsidRDefault="008E69F0" w:rsidP="004F46B1">
      <w:pPr>
        <w:ind w:leftChars="300" w:left="600"/>
        <w:contextualSpacing/>
      </w:pPr>
      <w:r w:rsidRPr="00C64975">
        <w:t>＊</w:t>
      </w:r>
      <w:r w:rsidRPr="00C64975">
        <w:rPr>
          <w:rFonts w:hint="eastAsia"/>
        </w:rPr>
        <w:t>保護者や相談支援との連携を心がけ信頼される事業所となれるよう努力する。</w:t>
      </w:r>
    </w:p>
    <w:p w:rsidR="00DB346C" w:rsidRDefault="00DB346C" w:rsidP="004F46B1">
      <w:pPr>
        <w:ind w:leftChars="300" w:left="600"/>
        <w:contextualSpacing/>
        <w:rPr>
          <w:rFonts w:hint="eastAsia"/>
        </w:rPr>
      </w:pPr>
    </w:p>
    <w:p w:rsidR="00930EDF" w:rsidRDefault="00916FEA" w:rsidP="00230E78">
      <w:r>
        <w:rPr>
          <w:rFonts w:hint="eastAsia"/>
        </w:rPr>
        <w:t xml:space="preserve">　</w:t>
      </w:r>
      <w:r w:rsidR="00BD6C49">
        <w:rPr>
          <w:rFonts w:hint="eastAsia"/>
        </w:rPr>
        <w:t xml:space="preserve">　</w:t>
      </w:r>
      <w:r w:rsidR="0042405A" w:rsidRPr="00E84C17">
        <w:rPr>
          <w:rFonts w:hint="eastAsia"/>
          <w:shd w:val="pct15" w:color="auto" w:fill="FFFFFF"/>
        </w:rPr>
        <w:t>短期入所</w:t>
      </w:r>
      <w:r w:rsidR="0042405A">
        <w:rPr>
          <w:rFonts w:hint="eastAsia"/>
        </w:rPr>
        <w:t>では、</w:t>
      </w:r>
    </w:p>
    <w:p w:rsidR="005E33A5" w:rsidRDefault="0042405A" w:rsidP="00DB346C">
      <w:pPr>
        <w:pStyle w:val="a4"/>
        <w:numPr>
          <w:ilvl w:val="0"/>
          <w:numId w:val="18"/>
        </w:numPr>
        <w:ind w:leftChars="0"/>
        <w:contextualSpacing/>
      </w:pPr>
      <w:r>
        <w:rPr>
          <w:rFonts w:hint="eastAsia"/>
        </w:rPr>
        <w:t>日常生活の自立に繋がる支援を心がけ</w:t>
      </w:r>
      <w:r w:rsidR="00930EDF">
        <w:rPr>
          <w:rFonts w:hint="eastAsia"/>
        </w:rPr>
        <w:t>る</w:t>
      </w:r>
      <w:r>
        <w:rPr>
          <w:rFonts w:hint="eastAsia"/>
        </w:rPr>
        <w:t>。</w:t>
      </w:r>
    </w:p>
    <w:p w:rsidR="00C76957" w:rsidRPr="00C64975" w:rsidRDefault="00E62CA5" w:rsidP="00DB346C">
      <w:pPr>
        <w:pStyle w:val="a4"/>
        <w:numPr>
          <w:ilvl w:val="0"/>
          <w:numId w:val="18"/>
        </w:numPr>
        <w:ind w:leftChars="0"/>
        <w:contextualSpacing/>
      </w:pPr>
      <w:r w:rsidRPr="00C64975">
        <w:t>泊りのみの業務を行うパート職員も多く雇用しました。安全な支援のためには職員間の情報の共有と協力が重要になってきます。</w:t>
      </w:r>
    </w:p>
    <w:p w:rsidR="00E62CA5" w:rsidRPr="00C64975" w:rsidRDefault="00E62CA5" w:rsidP="00DB346C">
      <w:pPr>
        <w:pStyle w:val="a4"/>
        <w:ind w:leftChars="0" w:left="420"/>
        <w:contextualSpacing/>
      </w:pPr>
      <w:r w:rsidRPr="00C64975">
        <w:t>常勤ミーティングの中で話し合われる</w:t>
      </w:r>
      <w:r w:rsidR="00DB346C" w:rsidRPr="00C64975">
        <w:t>内容を確実に周知できる体制、定期的に見直しできる体制を作っていく。</w:t>
      </w:r>
    </w:p>
    <w:p w:rsidR="00DB346C" w:rsidRPr="00C64975" w:rsidRDefault="00DB346C" w:rsidP="00DB346C">
      <w:pPr>
        <w:contextualSpacing/>
      </w:pPr>
      <w:r w:rsidRPr="00C64975">
        <w:t>具体的には</w:t>
      </w:r>
    </w:p>
    <w:p w:rsidR="00DB346C" w:rsidRPr="00DB346C" w:rsidRDefault="00DB346C" w:rsidP="00DB346C">
      <w:pPr>
        <w:widowControl w:val="0"/>
        <w:spacing w:after="0" w:line="240" w:lineRule="auto"/>
        <w:contextualSpacing/>
        <w:jc w:val="both"/>
        <w:rPr>
          <w:kern w:val="2"/>
          <w:sz w:val="21"/>
          <w:szCs w:val="21"/>
        </w:rPr>
      </w:pPr>
      <w:r w:rsidRPr="00C64975">
        <w:rPr>
          <w:rFonts w:hint="eastAsia"/>
          <w:kern w:val="2"/>
          <w:sz w:val="21"/>
          <w:szCs w:val="21"/>
        </w:rPr>
        <w:t>①</w:t>
      </w:r>
      <w:r w:rsidRPr="00C64975">
        <w:rPr>
          <w:kern w:val="2"/>
          <w:sz w:val="21"/>
          <w:szCs w:val="21"/>
        </w:rPr>
        <w:t xml:space="preserve">　</w:t>
      </w:r>
      <w:r w:rsidRPr="00DB346C">
        <w:rPr>
          <w:kern w:val="2"/>
          <w:sz w:val="21"/>
          <w:szCs w:val="21"/>
        </w:rPr>
        <w:t>相談記録を整備する</w:t>
      </w:r>
    </w:p>
    <w:p w:rsidR="00DB346C" w:rsidRPr="00DB346C" w:rsidRDefault="00DB346C" w:rsidP="00DB346C">
      <w:pPr>
        <w:widowControl w:val="0"/>
        <w:spacing w:after="0" w:line="240" w:lineRule="auto"/>
        <w:jc w:val="both"/>
        <w:rPr>
          <w:kern w:val="2"/>
          <w:sz w:val="21"/>
          <w:szCs w:val="21"/>
        </w:rPr>
      </w:pPr>
      <w:r w:rsidRPr="00DB346C">
        <w:rPr>
          <w:kern w:val="2"/>
          <w:sz w:val="21"/>
          <w:szCs w:val="21"/>
        </w:rPr>
        <w:t xml:space="preserve">　　日々の短期入所受け入れの際に、簡単な相談事項や、食形態の変化・発作の変化・家で</w:t>
      </w:r>
    </w:p>
    <w:p w:rsidR="00DB346C" w:rsidRPr="00C64975" w:rsidRDefault="00DB346C" w:rsidP="00DB346C">
      <w:pPr>
        <w:widowControl w:val="0"/>
        <w:spacing w:after="0" w:line="240" w:lineRule="auto"/>
        <w:ind w:firstLineChars="200" w:firstLine="420"/>
        <w:jc w:val="both"/>
        <w:rPr>
          <w:kern w:val="2"/>
          <w:sz w:val="21"/>
          <w:szCs w:val="21"/>
        </w:rPr>
      </w:pPr>
      <w:r w:rsidRPr="00DB346C">
        <w:rPr>
          <w:kern w:val="2"/>
          <w:sz w:val="21"/>
          <w:szCs w:val="21"/>
        </w:rPr>
        <w:t>の困りごとなど保護者から聞いた内容を、共</w:t>
      </w:r>
      <w:r w:rsidRPr="00C64975">
        <w:rPr>
          <w:kern w:val="2"/>
          <w:sz w:val="21"/>
          <w:szCs w:val="21"/>
        </w:rPr>
        <w:t>有する。「相談記録簿」に記録を残す。</w:t>
      </w:r>
    </w:p>
    <w:p w:rsidR="00DB346C" w:rsidRPr="00DB346C" w:rsidRDefault="00DB346C" w:rsidP="00DB346C">
      <w:pPr>
        <w:widowControl w:val="0"/>
        <w:spacing w:after="0" w:line="240" w:lineRule="auto"/>
        <w:jc w:val="both"/>
        <w:rPr>
          <w:kern w:val="2"/>
          <w:sz w:val="21"/>
          <w:szCs w:val="21"/>
          <w:shd w:val="pct15" w:color="auto" w:fill="FFFFFF"/>
        </w:rPr>
      </w:pPr>
      <w:r w:rsidRPr="00C64975">
        <w:rPr>
          <w:rFonts w:hint="eastAsia"/>
          <w:kern w:val="2"/>
          <w:sz w:val="21"/>
          <w:szCs w:val="21"/>
        </w:rPr>
        <w:t xml:space="preserve">②　</w:t>
      </w:r>
      <w:r w:rsidRPr="00DB346C">
        <w:rPr>
          <w:kern w:val="2"/>
          <w:sz w:val="21"/>
          <w:szCs w:val="21"/>
        </w:rPr>
        <w:t>給食会議</w:t>
      </w:r>
      <w:r w:rsidRPr="00C64975">
        <w:rPr>
          <w:kern w:val="2"/>
          <w:sz w:val="21"/>
          <w:szCs w:val="21"/>
        </w:rPr>
        <w:t>を開催する</w:t>
      </w:r>
    </w:p>
    <w:p w:rsidR="00DB346C" w:rsidRPr="00DB346C" w:rsidRDefault="00DB346C" w:rsidP="00DB346C">
      <w:pPr>
        <w:widowControl w:val="0"/>
        <w:spacing w:after="0" w:line="240" w:lineRule="auto"/>
        <w:jc w:val="both"/>
        <w:rPr>
          <w:kern w:val="2"/>
          <w:sz w:val="21"/>
          <w:szCs w:val="21"/>
        </w:rPr>
      </w:pPr>
      <w:r w:rsidRPr="00DB346C">
        <w:rPr>
          <w:kern w:val="2"/>
          <w:sz w:val="21"/>
          <w:szCs w:val="21"/>
        </w:rPr>
        <w:t xml:space="preserve">　　年１回（</w:t>
      </w:r>
      <w:r w:rsidRPr="00DB346C">
        <w:rPr>
          <w:kern w:val="2"/>
          <w:sz w:val="21"/>
          <w:szCs w:val="21"/>
        </w:rPr>
        <w:t>4</w:t>
      </w:r>
      <w:r w:rsidRPr="00C64975">
        <w:rPr>
          <w:kern w:val="2"/>
          <w:sz w:val="21"/>
          <w:szCs w:val="21"/>
        </w:rPr>
        <w:t>月）</w:t>
      </w:r>
      <w:r w:rsidRPr="00DB346C">
        <w:rPr>
          <w:kern w:val="2"/>
          <w:sz w:val="21"/>
          <w:szCs w:val="21"/>
        </w:rPr>
        <w:t>会議を開催する</w:t>
      </w:r>
      <w:r w:rsidRPr="00C64975">
        <w:rPr>
          <w:kern w:val="2"/>
          <w:sz w:val="21"/>
          <w:szCs w:val="21"/>
        </w:rPr>
        <w:t>。</w:t>
      </w:r>
    </w:p>
    <w:p w:rsidR="00DB346C" w:rsidRPr="00DB346C" w:rsidRDefault="00DB346C" w:rsidP="00DB346C">
      <w:pPr>
        <w:widowControl w:val="0"/>
        <w:spacing w:after="0" w:line="240" w:lineRule="auto"/>
        <w:jc w:val="both"/>
        <w:rPr>
          <w:kern w:val="2"/>
          <w:sz w:val="21"/>
          <w:szCs w:val="21"/>
        </w:rPr>
      </w:pPr>
      <w:r w:rsidRPr="00DB346C">
        <w:rPr>
          <w:kern w:val="2"/>
          <w:sz w:val="21"/>
          <w:szCs w:val="21"/>
        </w:rPr>
        <w:t xml:space="preserve">　　嗜好調査に基づき、メニューの改善や食形態の変更に伴う注意事項の共有等を話し</w:t>
      </w:r>
    </w:p>
    <w:p w:rsidR="00DB346C" w:rsidRPr="00DB346C" w:rsidRDefault="00DB346C" w:rsidP="00DB346C">
      <w:pPr>
        <w:widowControl w:val="0"/>
        <w:spacing w:after="0" w:line="240" w:lineRule="auto"/>
        <w:ind w:firstLineChars="200" w:firstLine="420"/>
        <w:jc w:val="both"/>
        <w:rPr>
          <w:kern w:val="2"/>
          <w:sz w:val="21"/>
          <w:szCs w:val="21"/>
        </w:rPr>
      </w:pPr>
      <w:r w:rsidRPr="00DB346C">
        <w:rPr>
          <w:kern w:val="2"/>
          <w:sz w:val="21"/>
          <w:szCs w:val="21"/>
        </w:rPr>
        <w:t>合う。</w:t>
      </w:r>
    </w:p>
    <w:p w:rsidR="00DB346C" w:rsidRPr="00C64975" w:rsidRDefault="00DB346C" w:rsidP="00DB346C">
      <w:pPr>
        <w:widowControl w:val="0"/>
        <w:spacing w:after="0" w:line="240" w:lineRule="auto"/>
        <w:jc w:val="both"/>
        <w:rPr>
          <w:kern w:val="2"/>
          <w:sz w:val="21"/>
          <w:szCs w:val="21"/>
        </w:rPr>
      </w:pPr>
      <w:r w:rsidRPr="00C64975">
        <w:rPr>
          <w:rFonts w:hint="eastAsia"/>
          <w:kern w:val="2"/>
          <w:sz w:val="21"/>
          <w:szCs w:val="21"/>
        </w:rPr>
        <w:t>③　嗜好調査・検食と検食簿の作成・残食調査・調理員の検便等を確実に実施する。</w:t>
      </w:r>
    </w:p>
    <w:p w:rsidR="00DB346C" w:rsidRPr="00C64975" w:rsidRDefault="00DB346C" w:rsidP="00DB346C">
      <w:pPr>
        <w:widowControl w:val="0"/>
        <w:spacing w:after="0" w:line="240" w:lineRule="auto"/>
        <w:jc w:val="both"/>
        <w:rPr>
          <w:rFonts w:hint="eastAsia"/>
          <w:kern w:val="2"/>
          <w:sz w:val="21"/>
          <w:szCs w:val="21"/>
        </w:rPr>
      </w:pPr>
    </w:p>
    <w:p w:rsidR="00CA4EF2" w:rsidRPr="00C64975" w:rsidRDefault="00CA4EF2" w:rsidP="00BD6C49">
      <w:pPr>
        <w:ind w:firstLineChars="200" w:firstLine="400"/>
      </w:pPr>
      <w:r w:rsidRPr="00C64975">
        <w:rPr>
          <w:rFonts w:hint="eastAsia"/>
          <w:shd w:val="pct15" w:color="auto" w:fill="FFFFFF"/>
        </w:rPr>
        <w:t>居宅介護</w:t>
      </w:r>
      <w:r w:rsidR="005E33A5" w:rsidRPr="00C64975">
        <w:rPr>
          <w:rFonts w:hint="eastAsia"/>
        </w:rPr>
        <w:t>では</w:t>
      </w:r>
    </w:p>
    <w:p w:rsidR="00197ABB" w:rsidRPr="00C64975" w:rsidRDefault="000B52B3" w:rsidP="0059114E">
      <w:pPr>
        <w:ind w:firstLineChars="100" w:firstLine="200"/>
        <w:contextualSpacing/>
      </w:pPr>
      <w:r w:rsidRPr="00C64975">
        <w:rPr>
          <w:rFonts w:hint="eastAsia"/>
        </w:rPr>
        <w:t>地域生活拠点等事業を考えるうえで、当法人にとって重要な事業です。</w:t>
      </w:r>
    </w:p>
    <w:p w:rsidR="000F2E38" w:rsidRPr="00C64975" w:rsidRDefault="00A13D0F" w:rsidP="000F2E38">
      <w:pPr>
        <w:contextualSpacing/>
      </w:pPr>
      <w:r w:rsidRPr="00C64975">
        <w:t>しかしながら、</w:t>
      </w:r>
      <w:r w:rsidR="00600B57" w:rsidRPr="00C64975">
        <w:t>利用者様の加齢に伴う身体状況の変化、ご家族の介護力の低下に伴い支援の困難度が上がってきています。二人介助の必要な入浴・嚥下状態の良くない方への摂食介助・発作のある方への支援・・等。</w:t>
      </w:r>
    </w:p>
    <w:p w:rsidR="00600B57" w:rsidRPr="00C64975" w:rsidRDefault="00600B57" w:rsidP="000F2E38">
      <w:pPr>
        <w:contextualSpacing/>
      </w:pPr>
      <w:r w:rsidRPr="00C64975">
        <w:t>また、各自宅での支援であるがゆえに家族や本人の考える日常とヘルパーとして出来る支援内容とが合致しないケースも見られるようになってきました。</w:t>
      </w:r>
    </w:p>
    <w:p w:rsidR="00A75EC2" w:rsidRPr="00C64975" w:rsidRDefault="00A75EC2" w:rsidP="000F2E38">
      <w:pPr>
        <w:contextualSpacing/>
      </w:pPr>
      <w:r w:rsidRPr="00C64975">
        <w:t>「住み慣れた自宅で本人（家族）の気持ちに寄り添った支援」の部分に</w:t>
      </w:r>
      <w:r w:rsidR="00DF65F9" w:rsidRPr="00C64975">
        <w:t>過度に偏ると</w:t>
      </w:r>
      <w:r w:rsidR="00E62CA5" w:rsidRPr="00C64975">
        <w:t>かえって</w:t>
      </w:r>
      <w:r w:rsidRPr="00C64975">
        <w:t>「多くの支援者が地域での生活を支えて、長く住み慣れた自宅で暮らす」ことが困難になってしまうことにもなりかねません。</w:t>
      </w:r>
    </w:p>
    <w:p w:rsidR="00A13D0F" w:rsidRPr="00C64975" w:rsidRDefault="00A13D0F" w:rsidP="000F2E38">
      <w:pPr>
        <w:contextualSpacing/>
      </w:pPr>
      <w:r w:rsidRPr="00C64975">
        <w:t>職員の急な休みや欠員にも対応できるように一人の利用者に対して複数の職員が支援可能な状態にバックアップ体制を整えるためにも、飛びぬけたスキルを持つ一人のヘルパーに頼る支援</w:t>
      </w:r>
      <w:r w:rsidR="00DF65F9" w:rsidRPr="00C64975">
        <w:t>にならないよう</w:t>
      </w:r>
      <w:r w:rsidR="00DF65F9" w:rsidRPr="00C64975">
        <w:rPr>
          <w:rFonts w:asciiTheme="minorEastAsia" w:hAnsiTheme="minorEastAsia"/>
          <w:color w:val="000000"/>
          <w:shd w:val="clear" w:color="auto" w:fill="FFFFFF"/>
        </w:rPr>
        <w:t>サービス管理責任者の調整力が重要となります。</w:t>
      </w:r>
    </w:p>
    <w:p w:rsidR="00A13D0F" w:rsidRPr="00C64975" w:rsidRDefault="00A13D0F" w:rsidP="00A13D0F">
      <w:pPr>
        <w:contextualSpacing/>
        <w:rPr>
          <w:rFonts w:asciiTheme="minorEastAsia" w:hAnsiTheme="minorEastAsia"/>
          <w:color w:val="000000"/>
          <w:shd w:val="clear" w:color="auto" w:fill="FFFFFF"/>
        </w:rPr>
      </w:pPr>
      <w:r w:rsidRPr="00C64975">
        <w:rPr>
          <w:rFonts w:asciiTheme="minorEastAsia" w:hAnsiTheme="minorEastAsia" w:hint="eastAsia"/>
          <w:color w:val="000000"/>
          <w:shd w:val="clear" w:color="auto" w:fill="FFFFFF"/>
        </w:rPr>
        <w:t>大切なのは、何をやることが大事なのか、何をやっちゃいけないのかを利用者とヘルパーがきちんと了解することと考えます。</w:t>
      </w:r>
    </w:p>
    <w:p w:rsidR="00A75EC2" w:rsidRPr="00A13D0F" w:rsidRDefault="00A13D0F" w:rsidP="000F2E38">
      <w:pPr>
        <w:contextualSpacing/>
        <w:rPr>
          <w:rFonts w:asciiTheme="minorEastAsia" w:hAnsiTheme="minorEastAsia"/>
        </w:rPr>
      </w:pPr>
      <w:r w:rsidRPr="00C64975">
        <w:rPr>
          <w:rFonts w:asciiTheme="minorEastAsia" w:hAnsiTheme="minorEastAsia"/>
          <w:color w:val="000000"/>
          <w:shd w:val="clear" w:color="auto" w:fill="FFFFFF"/>
        </w:rPr>
        <w:t>サービス管理責任者は実際の支援現場を十分に理解し、ヘルパーの技術の向上も含めた全体的なスキルアップを行うと共に</w:t>
      </w:r>
      <w:r w:rsidRPr="00C64975">
        <w:rPr>
          <w:rFonts w:asciiTheme="minorEastAsia" w:hAnsiTheme="minorEastAsia"/>
        </w:rPr>
        <w:t>、</w:t>
      </w:r>
      <w:r w:rsidR="00A75EC2" w:rsidRPr="00C64975">
        <w:t>本人（家族）の気持ちと</w:t>
      </w:r>
      <w:r w:rsidRPr="00C64975">
        <w:t>福祉</w:t>
      </w:r>
      <w:r w:rsidR="00A75EC2" w:rsidRPr="00C64975">
        <w:t>サービス</w:t>
      </w:r>
      <w:r w:rsidRPr="00C64975">
        <w:t>として</w:t>
      </w:r>
      <w:r w:rsidR="00A75EC2" w:rsidRPr="00C64975">
        <w:t>の</w:t>
      </w:r>
      <w:r w:rsidRPr="00C64975">
        <w:t>目的とのバランスを取りながら、いざというときには適切な次のサービスに繋げていくことも必要と考えます。</w:t>
      </w:r>
      <w:bookmarkStart w:id="0" w:name="_GoBack"/>
      <w:bookmarkEnd w:id="0"/>
    </w:p>
    <w:p w:rsidR="00C669CB" w:rsidRPr="00C76957" w:rsidRDefault="00C669CB" w:rsidP="00ED7A7D"/>
    <w:p w:rsidR="00C74745" w:rsidRDefault="00C74745" w:rsidP="006D063B">
      <w:pPr>
        <w:contextualSpacing/>
        <w:rPr>
          <w:sz w:val="22"/>
          <w:szCs w:val="22"/>
        </w:rPr>
      </w:pPr>
      <w:r w:rsidRPr="00C74745">
        <w:rPr>
          <w:rFonts w:hint="eastAsia"/>
          <w:sz w:val="22"/>
          <w:szCs w:val="22"/>
        </w:rPr>
        <w:t>事業の概要</w:t>
      </w:r>
    </w:p>
    <w:p w:rsidR="00C669CB" w:rsidRPr="00ED7A7D" w:rsidRDefault="00ED7A7D" w:rsidP="00ED7A7D">
      <w:pPr>
        <w:ind w:firstLineChars="100" w:firstLine="220"/>
        <w:contextualSpacing/>
        <w:rPr>
          <w:sz w:val="22"/>
          <w:szCs w:val="22"/>
        </w:rPr>
      </w:pPr>
      <w:r w:rsidRPr="00ED7A7D">
        <w:rPr>
          <w:sz w:val="22"/>
          <w:szCs w:val="22"/>
        </w:rPr>
        <w:t>１．</w:t>
      </w:r>
      <w:r w:rsidR="00C669CB" w:rsidRPr="00ED7A7D">
        <w:rPr>
          <w:rFonts w:hint="eastAsia"/>
          <w:sz w:val="22"/>
          <w:szCs w:val="22"/>
        </w:rPr>
        <w:t>生活介護事業「やったーまん！！」</w:t>
      </w:r>
    </w:p>
    <w:p w:rsidR="00C669CB" w:rsidRDefault="00C669CB" w:rsidP="006D063B">
      <w:pPr>
        <w:pStyle w:val="a4"/>
        <w:ind w:leftChars="0" w:left="630"/>
        <w:contextualSpacing/>
        <w:rPr>
          <w:sz w:val="22"/>
          <w:szCs w:val="22"/>
        </w:rPr>
      </w:pPr>
      <w:r>
        <w:rPr>
          <w:rFonts w:hint="eastAsia"/>
          <w:sz w:val="22"/>
          <w:szCs w:val="22"/>
        </w:rPr>
        <w:t>場所　　　高松市勅使町字田中</w:t>
      </w:r>
      <w:r>
        <w:rPr>
          <w:rFonts w:hint="eastAsia"/>
          <w:sz w:val="22"/>
          <w:szCs w:val="22"/>
        </w:rPr>
        <w:t>43</w:t>
      </w:r>
      <w:r>
        <w:rPr>
          <w:rFonts w:hint="eastAsia"/>
          <w:sz w:val="22"/>
          <w:szCs w:val="22"/>
        </w:rPr>
        <w:t>番地</w:t>
      </w:r>
      <w:r>
        <w:rPr>
          <w:rFonts w:hint="eastAsia"/>
          <w:sz w:val="22"/>
          <w:szCs w:val="22"/>
        </w:rPr>
        <w:t>1</w:t>
      </w:r>
    </w:p>
    <w:p w:rsidR="00C669CB" w:rsidRDefault="00C669CB" w:rsidP="006D063B">
      <w:pPr>
        <w:pStyle w:val="a4"/>
        <w:ind w:leftChars="0" w:left="630"/>
        <w:contextualSpacing/>
        <w:rPr>
          <w:sz w:val="22"/>
          <w:szCs w:val="22"/>
        </w:rPr>
      </w:pPr>
      <w:r>
        <w:rPr>
          <w:rFonts w:hint="eastAsia"/>
          <w:sz w:val="22"/>
          <w:szCs w:val="22"/>
        </w:rPr>
        <w:t xml:space="preserve">定員　　　</w:t>
      </w:r>
      <w:r w:rsidR="00CC46E3">
        <w:rPr>
          <w:rFonts w:hint="eastAsia"/>
          <w:sz w:val="22"/>
          <w:szCs w:val="22"/>
        </w:rPr>
        <w:t>6</w:t>
      </w:r>
      <w:r>
        <w:rPr>
          <w:rFonts w:hint="eastAsia"/>
          <w:sz w:val="22"/>
          <w:szCs w:val="22"/>
        </w:rPr>
        <w:t>名</w:t>
      </w:r>
    </w:p>
    <w:p w:rsidR="00C669CB" w:rsidRDefault="00C669CB" w:rsidP="006D063B">
      <w:pPr>
        <w:pStyle w:val="a4"/>
        <w:ind w:leftChars="0" w:left="630"/>
        <w:contextualSpacing/>
      </w:pPr>
      <w:r>
        <w:rPr>
          <w:rFonts w:hint="eastAsia"/>
          <w:sz w:val="22"/>
          <w:szCs w:val="22"/>
        </w:rPr>
        <w:t xml:space="preserve">科目　　　</w:t>
      </w:r>
      <w:r w:rsidR="000A0842">
        <w:rPr>
          <w:rFonts w:hint="eastAsia"/>
        </w:rPr>
        <w:t>①</w:t>
      </w:r>
      <w:r>
        <w:rPr>
          <w:rFonts w:hint="eastAsia"/>
        </w:rPr>
        <w:t>やったーまん！！</w:t>
      </w:r>
      <w:r w:rsidR="00ED7A7D">
        <w:rPr>
          <w:rFonts w:hint="eastAsia"/>
        </w:rPr>
        <w:t>カフェ</w:t>
      </w:r>
    </w:p>
    <w:p w:rsidR="000A0842" w:rsidRPr="00E60881" w:rsidRDefault="000A0842" w:rsidP="006D063B">
      <w:pPr>
        <w:pStyle w:val="a4"/>
        <w:ind w:leftChars="0" w:left="630"/>
        <w:contextualSpacing/>
        <w:rPr>
          <w:rFonts w:ascii="ＭＳ 明朝" w:eastAsia="ＭＳ 明朝" w:hAnsi="ＭＳ 明朝" w:cs="ＭＳ 明朝"/>
        </w:rPr>
      </w:pPr>
      <w:r>
        <w:rPr>
          <w:rFonts w:hint="eastAsia"/>
        </w:rPr>
        <w:t xml:space="preserve">　　　　　</w:t>
      </w:r>
      <w:r>
        <w:rPr>
          <w:rFonts w:hint="eastAsia"/>
        </w:rPr>
        <w:t xml:space="preserve"> </w:t>
      </w:r>
      <w:r>
        <w:rPr>
          <w:rFonts w:ascii="ＭＳ 明朝" w:eastAsia="ＭＳ 明朝" w:hAnsi="ＭＳ 明朝" w:cs="ＭＳ 明朝" w:hint="eastAsia"/>
        </w:rPr>
        <w:t>②SNSやHPを使って活動内容</w:t>
      </w:r>
      <w:r w:rsidR="00F92D6B">
        <w:rPr>
          <w:rFonts w:ascii="ＭＳ 明朝" w:eastAsia="ＭＳ 明朝" w:hAnsi="ＭＳ 明朝" w:cs="ＭＳ 明朝" w:hint="eastAsia"/>
        </w:rPr>
        <w:t>を</w:t>
      </w:r>
      <w:r>
        <w:rPr>
          <w:rFonts w:ascii="ＭＳ 明朝" w:eastAsia="ＭＳ 明朝" w:hAnsi="ＭＳ 明朝" w:cs="ＭＳ 明朝" w:hint="eastAsia"/>
        </w:rPr>
        <w:t>発信</w:t>
      </w:r>
    </w:p>
    <w:p w:rsidR="000A0842" w:rsidRDefault="000A0842" w:rsidP="006D063B">
      <w:pPr>
        <w:pStyle w:val="a4"/>
        <w:ind w:leftChars="0" w:left="630"/>
        <w:contextualSpacing/>
        <w:rPr>
          <w:rFonts w:ascii="ＭＳ 明朝" w:eastAsia="ＭＳ 明朝" w:hAnsi="ＭＳ 明朝" w:cs="ＭＳ 明朝"/>
        </w:rPr>
      </w:pPr>
      <w:r>
        <w:rPr>
          <w:rFonts w:ascii="ＭＳ 明朝" w:eastAsia="ＭＳ 明朝" w:hAnsi="ＭＳ 明朝" w:cs="ＭＳ 明朝" w:hint="eastAsia"/>
        </w:rPr>
        <w:t xml:space="preserve">　　　　　 ④地域交流</w:t>
      </w:r>
    </w:p>
    <w:p w:rsidR="007042E2" w:rsidRDefault="007042E2" w:rsidP="006D063B">
      <w:pPr>
        <w:pStyle w:val="a4"/>
        <w:ind w:leftChars="0" w:left="630"/>
        <w:contextualSpacing/>
        <w:rPr>
          <w:rFonts w:ascii="ＭＳ 明朝" w:eastAsia="ＭＳ 明朝" w:hAnsi="ＭＳ 明朝" w:cs="ＭＳ 明朝"/>
        </w:rPr>
      </w:pPr>
      <w:r>
        <w:rPr>
          <w:rFonts w:ascii="ＭＳ 明朝" w:eastAsia="ＭＳ 明朝" w:hAnsi="ＭＳ 明朝" w:cs="ＭＳ 明朝" w:hint="eastAsia"/>
        </w:rPr>
        <w:t xml:space="preserve">　　　　　 ⑤</w:t>
      </w:r>
      <w:r w:rsidR="004A4BE1">
        <w:rPr>
          <w:rFonts w:ascii="ＭＳ 明朝" w:eastAsia="ＭＳ 明朝" w:hAnsi="ＭＳ 明朝" w:cs="ＭＳ 明朝" w:hint="eastAsia"/>
        </w:rPr>
        <w:t>身体機能の維持・向上を目的としたケア</w:t>
      </w:r>
    </w:p>
    <w:p w:rsidR="00ED7A7D" w:rsidRDefault="00ED7A7D" w:rsidP="006D063B">
      <w:pPr>
        <w:pStyle w:val="a4"/>
        <w:ind w:leftChars="0" w:left="630"/>
        <w:contextualSpacing/>
        <w:rPr>
          <w:rFonts w:ascii="ＭＳ 明朝" w:eastAsia="ＭＳ 明朝" w:hAnsi="ＭＳ 明朝" w:cs="ＭＳ 明朝"/>
        </w:rPr>
      </w:pPr>
      <w:r>
        <w:rPr>
          <w:rFonts w:ascii="ＭＳ 明朝" w:eastAsia="ＭＳ 明朝" w:hAnsi="ＭＳ 明朝" w:cs="ＭＳ 明朝"/>
        </w:rPr>
        <w:t xml:space="preserve">　　　　　</w:t>
      </w:r>
      <w:r>
        <w:rPr>
          <w:rFonts w:ascii="ＭＳ 明朝" w:eastAsia="ＭＳ 明朝" w:hAnsi="ＭＳ 明朝" w:cs="ＭＳ 明朝" w:hint="eastAsia"/>
        </w:rPr>
        <w:t xml:space="preserve"> </w:t>
      </w:r>
      <w:r>
        <w:rPr>
          <w:rFonts w:ascii="ＭＳ 明朝" w:eastAsia="ＭＳ 明朝" w:hAnsi="ＭＳ 明朝" w:cs="ＭＳ 明朝"/>
        </w:rPr>
        <w:t>⑥自立課題</w:t>
      </w:r>
    </w:p>
    <w:p w:rsidR="004A4BE1" w:rsidRDefault="004A4BE1" w:rsidP="006D063B">
      <w:pPr>
        <w:pStyle w:val="a4"/>
        <w:ind w:leftChars="0" w:left="630"/>
        <w:contextualSpacing/>
        <w:rPr>
          <w:rFonts w:ascii="ＭＳ 明朝" w:eastAsia="ＭＳ 明朝" w:hAnsi="ＭＳ 明朝" w:cs="ＭＳ 明朝"/>
        </w:rPr>
      </w:pPr>
      <w:r>
        <w:rPr>
          <w:rFonts w:ascii="ＭＳ 明朝" w:eastAsia="ＭＳ 明朝" w:hAnsi="ＭＳ 明朝" w:cs="ＭＳ 明朝" w:hint="eastAsia"/>
        </w:rPr>
        <w:t xml:space="preserve">　　　　　</w:t>
      </w:r>
      <w:r w:rsidR="00ED7A7D">
        <w:rPr>
          <w:rFonts w:ascii="ＭＳ 明朝" w:eastAsia="ＭＳ 明朝" w:hAnsi="ＭＳ 明朝" w:cs="ＭＳ 明朝" w:hint="eastAsia"/>
        </w:rPr>
        <w:t xml:space="preserve"> ⑦余暇</w:t>
      </w:r>
      <w:r>
        <w:rPr>
          <w:rFonts w:ascii="ＭＳ 明朝" w:eastAsia="ＭＳ 明朝" w:hAnsi="ＭＳ 明朝" w:cs="ＭＳ 明朝" w:hint="eastAsia"/>
        </w:rPr>
        <w:t>活動</w:t>
      </w:r>
    </w:p>
    <w:p w:rsidR="000A0842" w:rsidRPr="00C669CB" w:rsidRDefault="000A0842" w:rsidP="006D063B">
      <w:pPr>
        <w:pStyle w:val="a4"/>
        <w:ind w:leftChars="0" w:left="630"/>
        <w:contextualSpacing/>
        <w:rPr>
          <w:sz w:val="22"/>
          <w:szCs w:val="22"/>
        </w:rPr>
      </w:pPr>
    </w:p>
    <w:p w:rsidR="00C669CB" w:rsidRPr="00ED7A7D" w:rsidRDefault="00ED7A7D" w:rsidP="00ED7A7D">
      <w:pPr>
        <w:ind w:left="210" w:firstLineChars="100" w:firstLine="200"/>
        <w:contextualSpacing/>
        <w:rPr>
          <w:color w:val="333333"/>
          <w:szCs w:val="21"/>
          <w:shd w:val="clear" w:color="auto" w:fill="FFFFFF"/>
        </w:rPr>
      </w:pPr>
      <w:r>
        <w:rPr>
          <w:rFonts w:hint="eastAsia"/>
          <w:color w:val="333333"/>
          <w:szCs w:val="21"/>
          <w:shd w:val="clear" w:color="auto" w:fill="FFFFFF"/>
        </w:rPr>
        <w:t>２．</w:t>
      </w:r>
      <w:r w:rsidR="00292CA0" w:rsidRPr="00ED7A7D">
        <w:rPr>
          <w:rFonts w:hint="eastAsia"/>
          <w:color w:val="333333"/>
          <w:szCs w:val="21"/>
          <w:shd w:val="clear" w:color="auto" w:fill="FFFFFF"/>
        </w:rPr>
        <w:t>就労継続支援Ｂ型事業「やったーまん！！」</w:t>
      </w:r>
    </w:p>
    <w:p w:rsidR="00292CA0" w:rsidRDefault="00006F85" w:rsidP="006D063B">
      <w:pPr>
        <w:pStyle w:val="a4"/>
        <w:ind w:leftChars="0" w:left="630"/>
        <w:contextualSpacing/>
      </w:pPr>
      <w:r>
        <w:rPr>
          <w:rFonts w:hint="eastAsia"/>
        </w:rPr>
        <w:t>場所　　　　高松市</w:t>
      </w:r>
      <w:r w:rsidR="00CC46E3">
        <w:rPr>
          <w:rFonts w:hint="eastAsia"/>
        </w:rPr>
        <w:t>勅使町</w:t>
      </w:r>
      <w:r w:rsidR="00CC46E3">
        <w:rPr>
          <w:rFonts w:hint="eastAsia"/>
        </w:rPr>
        <w:t>43</w:t>
      </w:r>
      <w:r w:rsidR="00CC46E3">
        <w:rPr>
          <w:rFonts w:hint="eastAsia"/>
        </w:rPr>
        <w:t>番地</w:t>
      </w:r>
      <w:r w:rsidR="00CC46E3">
        <w:rPr>
          <w:rFonts w:hint="eastAsia"/>
        </w:rPr>
        <w:t>1</w:t>
      </w:r>
    </w:p>
    <w:p w:rsidR="00006F85" w:rsidRDefault="00006F85" w:rsidP="006D063B">
      <w:pPr>
        <w:pStyle w:val="a4"/>
        <w:ind w:leftChars="0" w:left="630"/>
        <w:contextualSpacing/>
      </w:pPr>
      <w:r>
        <w:rPr>
          <w:rFonts w:hint="eastAsia"/>
        </w:rPr>
        <w:t xml:space="preserve">定員　　　　</w:t>
      </w:r>
      <w:r w:rsidR="00CC46E3">
        <w:rPr>
          <w:rFonts w:hint="eastAsia"/>
        </w:rPr>
        <w:t>14</w:t>
      </w:r>
      <w:r>
        <w:rPr>
          <w:rFonts w:hint="eastAsia"/>
        </w:rPr>
        <w:t>名</w:t>
      </w:r>
    </w:p>
    <w:p w:rsidR="00006F85" w:rsidRDefault="00006F85" w:rsidP="00652B00">
      <w:pPr>
        <w:pStyle w:val="a4"/>
        <w:ind w:leftChars="0" w:left="630"/>
        <w:contextualSpacing/>
      </w:pPr>
      <w:r>
        <w:rPr>
          <w:rFonts w:hint="eastAsia"/>
        </w:rPr>
        <w:t>科目　　　　①アクトジャパンより軽作業受託（箱折り等）</w:t>
      </w:r>
    </w:p>
    <w:p w:rsidR="00006F85" w:rsidRDefault="00006F85" w:rsidP="006D063B">
      <w:pPr>
        <w:pStyle w:val="a4"/>
        <w:ind w:leftChars="0" w:left="630"/>
        <w:contextualSpacing/>
      </w:pPr>
      <w:r>
        <w:rPr>
          <w:rFonts w:hint="eastAsia"/>
        </w:rPr>
        <w:t xml:space="preserve">　　　　　　</w:t>
      </w:r>
      <w:r w:rsidR="00652B00">
        <w:rPr>
          <w:rFonts w:hint="eastAsia"/>
        </w:rPr>
        <w:t>②</w:t>
      </w:r>
      <w:r w:rsidR="00DF65F9">
        <w:rPr>
          <w:rFonts w:hint="eastAsia"/>
        </w:rPr>
        <w:t>ケーズライフより軽作業受託（箱折り等）</w:t>
      </w:r>
    </w:p>
    <w:p w:rsidR="00F92D6B" w:rsidRDefault="00F92D6B" w:rsidP="006D063B">
      <w:pPr>
        <w:pStyle w:val="a4"/>
        <w:ind w:leftChars="0" w:left="630"/>
        <w:contextualSpacing/>
      </w:pPr>
      <w:r>
        <w:rPr>
          <w:rFonts w:hint="eastAsia"/>
        </w:rPr>
        <w:t xml:space="preserve">　　　　　　</w:t>
      </w:r>
      <w:r w:rsidR="00652B00">
        <w:rPr>
          <w:rFonts w:hint="eastAsia"/>
        </w:rPr>
        <w:t>③</w:t>
      </w:r>
      <w:r w:rsidR="00DF65F9">
        <w:rPr>
          <w:rFonts w:hint="eastAsia"/>
        </w:rPr>
        <w:t>株）兼子より</w:t>
      </w:r>
      <w:r w:rsidR="00DF65F9">
        <w:rPr>
          <w:rFonts w:hint="eastAsia"/>
        </w:rPr>
        <w:t>CD</w:t>
      </w:r>
      <w:r w:rsidR="00DF65F9">
        <w:rPr>
          <w:rFonts w:hint="eastAsia"/>
        </w:rPr>
        <w:t>の分別</w:t>
      </w:r>
      <w:r w:rsidR="003B4090">
        <w:rPr>
          <w:rFonts w:hint="eastAsia"/>
        </w:rPr>
        <w:t>作業受託</w:t>
      </w:r>
    </w:p>
    <w:p w:rsidR="00E60881" w:rsidRDefault="00E60881" w:rsidP="006D063B">
      <w:pPr>
        <w:pStyle w:val="a4"/>
        <w:ind w:leftChars="0" w:left="630"/>
        <w:contextualSpacing/>
      </w:pPr>
      <w:r>
        <w:rPr>
          <w:rFonts w:hint="eastAsia"/>
        </w:rPr>
        <w:t xml:space="preserve">　　　　　　</w:t>
      </w:r>
      <w:r w:rsidR="00652B00">
        <w:rPr>
          <w:rFonts w:hint="eastAsia"/>
        </w:rPr>
        <w:t>④</w:t>
      </w:r>
      <w:r w:rsidR="003B4090">
        <w:rPr>
          <w:rFonts w:hint="eastAsia"/>
        </w:rPr>
        <w:t>さくらやより軽作業受託（制服の洗濯・ネームはずし等）</w:t>
      </w:r>
    </w:p>
    <w:p w:rsidR="00006F85" w:rsidRDefault="00006F85" w:rsidP="006D063B">
      <w:pPr>
        <w:pStyle w:val="a4"/>
        <w:ind w:leftChars="0" w:left="630"/>
        <w:contextualSpacing/>
      </w:pPr>
      <w:r>
        <w:rPr>
          <w:rFonts w:hint="eastAsia"/>
        </w:rPr>
        <w:t xml:space="preserve">　　　　　　</w:t>
      </w:r>
      <w:r w:rsidR="00652B00">
        <w:rPr>
          <w:rFonts w:hint="eastAsia"/>
        </w:rPr>
        <w:t>⑤</w:t>
      </w:r>
      <w:r w:rsidR="003B4090">
        <w:rPr>
          <w:rFonts w:hint="eastAsia"/>
        </w:rPr>
        <w:t>ハウス美装よりホテルのシーツ交換作業の受託</w:t>
      </w:r>
    </w:p>
    <w:p w:rsidR="00D767AF" w:rsidRDefault="00603DC1" w:rsidP="006D063B">
      <w:pPr>
        <w:pStyle w:val="a4"/>
        <w:ind w:leftChars="0" w:left="630"/>
        <w:contextualSpacing/>
      </w:pPr>
      <w:r>
        <w:rPr>
          <w:rFonts w:hint="eastAsia"/>
        </w:rPr>
        <w:t xml:space="preserve">　　　　　　</w:t>
      </w:r>
      <w:r w:rsidR="00652B00">
        <w:rPr>
          <w:rFonts w:hint="eastAsia"/>
        </w:rPr>
        <w:t>⑥</w:t>
      </w:r>
      <w:r w:rsidR="003B4090">
        <w:rPr>
          <w:rFonts w:hint="eastAsia"/>
        </w:rPr>
        <w:t>余暇活動</w:t>
      </w:r>
    </w:p>
    <w:p w:rsidR="00006F85" w:rsidRDefault="00006F85" w:rsidP="003B4090">
      <w:pPr>
        <w:pStyle w:val="a4"/>
        <w:ind w:leftChars="0" w:left="630"/>
        <w:contextualSpacing/>
      </w:pPr>
      <w:r>
        <w:rPr>
          <w:rFonts w:hint="eastAsia"/>
        </w:rPr>
        <w:t xml:space="preserve">　　　　　　</w:t>
      </w:r>
    </w:p>
    <w:p w:rsidR="00E03DA5" w:rsidRDefault="00E03DA5" w:rsidP="006D063B">
      <w:pPr>
        <w:pStyle w:val="a4"/>
        <w:ind w:leftChars="0" w:left="1050"/>
        <w:contextualSpacing/>
      </w:pPr>
    </w:p>
    <w:p w:rsidR="00E03DA5" w:rsidRDefault="00ED7A7D" w:rsidP="00ED7A7D">
      <w:pPr>
        <w:ind w:firstLineChars="100" w:firstLine="200"/>
        <w:contextualSpacing/>
      </w:pPr>
      <w:r>
        <w:t>３．</w:t>
      </w:r>
      <w:r w:rsidR="00E03DA5">
        <w:rPr>
          <w:rFonts w:hint="eastAsia"/>
        </w:rPr>
        <w:t>放課後等デイサービス事業「やったーまん！！」</w:t>
      </w:r>
    </w:p>
    <w:p w:rsidR="00E03DA5" w:rsidRDefault="00E03DA5" w:rsidP="006D063B">
      <w:pPr>
        <w:pStyle w:val="a4"/>
        <w:ind w:leftChars="0" w:left="630"/>
        <w:contextualSpacing/>
      </w:pPr>
      <w:r>
        <w:rPr>
          <w:rFonts w:hint="eastAsia"/>
        </w:rPr>
        <w:t>場所　　　　高松市上天神町</w:t>
      </w:r>
      <w:r>
        <w:rPr>
          <w:rFonts w:hint="eastAsia"/>
        </w:rPr>
        <w:t>689</w:t>
      </w:r>
      <w:r>
        <w:rPr>
          <w:rFonts w:hint="eastAsia"/>
        </w:rPr>
        <w:t>番地</w:t>
      </w:r>
      <w:r>
        <w:rPr>
          <w:rFonts w:hint="eastAsia"/>
        </w:rPr>
        <w:t>2</w:t>
      </w:r>
    </w:p>
    <w:p w:rsidR="00E03DA5" w:rsidRDefault="00E03DA5" w:rsidP="006D063B">
      <w:pPr>
        <w:pStyle w:val="a4"/>
        <w:ind w:leftChars="0" w:left="630"/>
        <w:contextualSpacing/>
      </w:pPr>
      <w:r>
        <w:rPr>
          <w:rFonts w:hint="eastAsia"/>
        </w:rPr>
        <w:t xml:space="preserve">定員　　　　</w:t>
      </w:r>
      <w:r>
        <w:rPr>
          <w:rFonts w:hint="eastAsia"/>
        </w:rPr>
        <w:t>10</w:t>
      </w:r>
      <w:r>
        <w:rPr>
          <w:rFonts w:hint="eastAsia"/>
        </w:rPr>
        <w:t>名</w:t>
      </w:r>
      <w:r w:rsidR="00333F17">
        <w:rPr>
          <w:rFonts w:hint="eastAsia"/>
        </w:rPr>
        <w:t>（目標利用者数：</w:t>
      </w:r>
      <w:r w:rsidR="005112B9">
        <w:rPr>
          <w:rFonts w:hint="eastAsia"/>
        </w:rPr>
        <w:t>述べ</w:t>
      </w:r>
      <w:r w:rsidR="006D063B">
        <w:rPr>
          <w:rFonts w:hint="eastAsia"/>
        </w:rPr>
        <w:t>80</w:t>
      </w:r>
      <w:r w:rsidR="00333F17">
        <w:rPr>
          <w:rFonts w:hint="eastAsia"/>
        </w:rPr>
        <w:t>名／月</w:t>
      </w:r>
      <w:r w:rsidR="005112B9">
        <w:rPr>
          <w:rFonts w:hint="eastAsia"/>
        </w:rPr>
        <w:t>）</w:t>
      </w:r>
    </w:p>
    <w:p w:rsidR="00E03DA5" w:rsidRDefault="00E03DA5" w:rsidP="006D063B">
      <w:pPr>
        <w:pStyle w:val="a4"/>
        <w:ind w:leftChars="0" w:left="630"/>
        <w:contextualSpacing/>
      </w:pPr>
      <w:r>
        <w:rPr>
          <w:rFonts w:hint="eastAsia"/>
        </w:rPr>
        <w:t>科目　　　　身体障碍児・</w:t>
      </w:r>
      <w:r w:rsidR="00CC46E3">
        <w:rPr>
          <w:rFonts w:hint="eastAsia"/>
        </w:rPr>
        <w:t>知</w:t>
      </w:r>
      <w:r>
        <w:rPr>
          <w:rFonts w:hint="eastAsia"/>
        </w:rPr>
        <w:t>的障碍児対象のデイサービス事業</w:t>
      </w:r>
    </w:p>
    <w:p w:rsidR="0067023B" w:rsidRDefault="0067023B" w:rsidP="006D063B">
      <w:pPr>
        <w:contextualSpacing/>
      </w:pPr>
    </w:p>
    <w:p w:rsidR="0067023B" w:rsidRDefault="00ED7A7D" w:rsidP="00ED7A7D">
      <w:pPr>
        <w:ind w:left="210"/>
        <w:contextualSpacing/>
      </w:pPr>
      <w:r>
        <w:t>４．</w:t>
      </w:r>
      <w:r w:rsidR="0067023B">
        <w:t>短期入所事業「やったーまん！！」</w:t>
      </w:r>
    </w:p>
    <w:p w:rsidR="0067023B" w:rsidRDefault="0067023B" w:rsidP="006D063B">
      <w:pPr>
        <w:pStyle w:val="a4"/>
        <w:ind w:leftChars="0" w:left="630"/>
        <w:contextualSpacing/>
      </w:pPr>
      <w:r>
        <w:rPr>
          <w:rFonts w:hint="eastAsia"/>
        </w:rPr>
        <w:t>場所　　　　高松市上天神町</w:t>
      </w:r>
      <w:r>
        <w:rPr>
          <w:rFonts w:hint="eastAsia"/>
        </w:rPr>
        <w:t>689</w:t>
      </w:r>
      <w:r>
        <w:rPr>
          <w:rFonts w:hint="eastAsia"/>
        </w:rPr>
        <w:t>番地</w:t>
      </w:r>
      <w:r>
        <w:rPr>
          <w:rFonts w:hint="eastAsia"/>
        </w:rPr>
        <w:t>2</w:t>
      </w:r>
    </w:p>
    <w:p w:rsidR="0067023B" w:rsidRDefault="0067023B" w:rsidP="006D063B">
      <w:pPr>
        <w:pStyle w:val="a4"/>
        <w:ind w:leftChars="0" w:left="630"/>
        <w:contextualSpacing/>
      </w:pPr>
      <w:r>
        <w:rPr>
          <w:rFonts w:hint="eastAsia"/>
        </w:rPr>
        <w:t xml:space="preserve">定員　　　　</w:t>
      </w:r>
      <w:r>
        <w:t>8</w:t>
      </w:r>
      <w:r>
        <w:t>名</w:t>
      </w:r>
    </w:p>
    <w:p w:rsidR="0067023B" w:rsidRDefault="0067023B" w:rsidP="006D063B">
      <w:pPr>
        <w:pStyle w:val="a4"/>
        <w:ind w:leftChars="0" w:left="630"/>
        <w:contextualSpacing/>
      </w:pPr>
      <w:r>
        <w:rPr>
          <w:rFonts w:hint="eastAsia"/>
        </w:rPr>
        <w:t>科目　　　　身体障害児者・知的障害児者の短期入所事業</w:t>
      </w:r>
    </w:p>
    <w:p w:rsidR="00291E5F" w:rsidRDefault="00291E5F" w:rsidP="006D063B">
      <w:pPr>
        <w:pStyle w:val="a4"/>
        <w:ind w:leftChars="0" w:left="1050"/>
        <w:contextualSpacing/>
      </w:pPr>
    </w:p>
    <w:p w:rsidR="00291E5F" w:rsidRDefault="00291E5F" w:rsidP="006D063B">
      <w:pPr>
        <w:pStyle w:val="a4"/>
        <w:ind w:leftChars="0" w:left="1050"/>
        <w:contextualSpacing/>
      </w:pPr>
    </w:p>
    <w:p w:rsidR="00C74745" w:rsidRDefault="00ED7A7D" w:rsidP="00ED7A7D">
      <w:pPr>
        <w:ind w:left="210"/>
        <w:contextualSpacing/>
      </w:pPr>
      <w:r>
        <w:rPr>
          <w:rFonts w:hint="eastAsia"/>
        </w:rPr>
        <w:t>５．</w:t>
      </w:r>
      <w:r w:rsidR="00291E5F">
        <w:rPr>
          <w:rFonts w:hint="eastAsia"/>
        </w:rPr>
        <w:t>居宅介護事業「スローライフ」</w:t>
      </w:r>
    </w:p>
    <w:p w:rsidR="00AA09B3" w:rsidRDefault="00652B00" w:rsidP="00652B00">
      <w:pPr>
        <w:ind w:left="630"/>
        <w:contextualSpacing/>
      </w:pPr>
      <w:r>
        <w:rPr>
          <w:rFonts w:hint="eastAsia"/>
        </w:rPr>
        <w:t>身体介護</w:t>
      </w:r>
    </w:p>
    <w:p w:rsidR="00652B00" w:rsidRDefault="00652B00" w:rsidP="00652B00">
      <w:pPr>
        <w:ind w:left="630"/>
        <w:contextualSpacing/>
      </w:pPr>
      <w:r>
        <w:rPr>
          <w:rFonts w:hint="eastAsia"/>
        </w:rPr>
        <w:t>家事援助</w:t>
      </w:r>
    </w:p>
    <w:p w:rsidR="00652B00" w:rsidRDefault="00652B00" w:rsidP="00652B00">
      <w:pPr>
        <w:ind w:left="630"/>
        <w:contextualSpacing/>
      </w:pPr>
      <w:r>
        <w:rPr>
          <w:rFonts w:hint="eastAsia"/>
        </w:rPr>
        <w:t>移動支援</w:t>
      </w:r>
    </w:p>
    <w:p w:rsidR="00652B00" w:rsidRDefault="00652B00" w:rsidP="00652B00">
      <w:pPr>
        <w:ind w:left="630"/>
        <w:contextualSpacing/>
      </w:pPr>
      <w:r>
        <w:rPr>
          <w:rFonts w:hint="eastAsia"/>
        </w:rPr>
        <w:t>一般乗用旅客自動車運送事業</w:t>
      </w:r>
    </w:p>
    <w:p w:rsidR="00652B00" w:rsidRDefault="00652B00" w:rsidP="00652B00">
      <w:pPr>
        <w:ind w:left="630"/>
        <w:contextualSpacing/>
      </w:pPr>
      <w:r>
        <w:rPr>
          <w:rFonts w:hint="eastAsia"/>
        </w:rPr>
        <w:t>重度訪問介護</w:t>
      </w:r>
    </w:p>
    <w:p w:rsidR="00767DBC" w:rsidRPr="00B30AEA" w:rsidRDefault="00767DBC" w:rsidP="006D063B">
      <w:pPr>
        <w:pStyle w:val="a4"/>
        <w:ind w:leftChars="0" w:left="630"/>
        <w:contextualSpacing/>
      </w:pPr>
    </w:p>
    <w:sectPr w:rsidR="00767DBC" w:rsidRPr="00B30AE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ＭＳ ゴシック"/>
    <w:panose1 w:val="00000000000000000000"/>
    <w:charset w:val="80"/>
    <w:family w:val="modern"/>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404F3"/>
    <w:multiLevelType w:val="hybridMultilevel"/>
    <w:tmpl w:val="DE10B22A"/>
    <w:lvl w:ilvl="0" w:tplc="97EEFA78">
      <w:start w:val="1"/>
      <w:numFmt w:val="decimalFullWidth"/>
      <w:lvlText w:val="%1．"/>
      <w:lvlJc w:val="left"/>
      <w:pPr>
        <w:ind w:left="620" w:hanging="420"/>
      </w:pPr>
      <w:rPr>
        <w:rFonts w:hint="default"/>
        <w:lang w:val="en-US"/>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15:restartNumberingAfterBreak="0">
    <w:nsid w:val="1482775B"/>
    <w:multiLevelType w:val="multilevel"/>
    <w:tmpl w:val="EAAAF9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48F7007"/>
    <w:multiLevelType w:val="hybridMultilevel"/>
    <w:tmpl w:val="6CD0E038"/>
    <w:lvl w:ilvl="0" w:tplc="B07E581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7B22A5"/>
    <w:multiLevelType w:val="hybridMultilevel"/>
    <w:tmpl w:val="CC402E4A"/>
    <w:lvl w:ilvl="0" w:tplc="CA3CEAA2">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20D256C1"/>
    <w:multiLevelType w:val="multilevel"/>
    <w:tmpl w:val="D7927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D42A58"/>
    <w:multiLevelType w:val="hybridMultilevel"/>
    <w:tmpl w:val="8ECCA74E"/>
    <w:lvl w:ilvl="0" w:tplc="9FCE376C">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290B47F6"/>
    <w:multiLevelType w:val="hybridMultilevel"/>
    <w:tmpl w:val="60A62D7A"/>
    <w:lvl w:ilvl="0" w:tplc="259E8A9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2D29B2"/>
    <w:multiLevelType w:val="multilevel"/>
    <w:tmpl w:val="9B6CE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717DCA"/>
    <w:multiLevelType w:val="multilevel"/>
    <w:tmpl w:val="0806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BA270B"/>
    <w:multiLevelType w:val="hybridMultilevel"/>
    <w:tmpl w:val="BC3E207A"/>
    <w:lvl w:ilvl="0" w:tplc="851E504C">
      <w:start w:val="1"/>
      <w:numFmt w:val="decimalFullWidth"/>
      <w:lvlText w:val="%1）"/>
      <w:lvlJc w:val="left"/>
      <w:pPr>
        <w:ind w:left="1050" w:hanging="420"/>
      </w:pPr>
      <w:rPr>
        <w:rFonts w:hint="default"/>
      </w:rPr>
    </w:lvl>
    <w:lvl w:ilvl="1" w:tplc="672EBED6">
      <w:start w:val="1"/>
      <w:numFmt w:val="decimalEnclosedCircle"/>
      <w:lvlText w:val="%2"/>
      <w:lvlJc w:val="left"/>
      <w:pPr>
        <w:ind w:left="1410" w:hanging="36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F937967"/>
    <w:multiLevelType w:val="multilevel"/>
    <w:tmpl w:val="8EB0A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B34F3F"/>
    <w:multiLevelType w:val="hybridMultilevel"/>
    <w:tmpl w:val="7FCC4D7E"/>
    <w:lvl w:ilvl="0" w:tplc="35660D32">
      <w:start w:val="1"/>
      <w:numFmt w:val="decimalFullWidth"/>
      <w:lvlText w:val="%1．"/>
      <w:lvlJc w:val="left"/>
      <w:pPr>
        <w:ind w:left="620" w:hanging="4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2" w15:restartNumberingAfterBreak="0">
    <w:nsid w:val="77A53875"/>
    <w:multiLevelType w:val="hybridMultilevel"/>
    <w:tmpl w:val="2A5EE4E2"/>
    <w:lvl w:ilvl="0" w:tplc="32B82C72">
      <w:start w:val="1"/>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2"/>
  </w:num>
  <w:num w:numId="2">
    <w:abstractNumId w:val="9"/>
  </w:num>
  <w:num w:numId="3">
    <w:abstractNumId w:val="5"/>
  </w:num>
  <w:num w:numId="4">
    <w:abstractNumId w:val="3"/>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2"/>
  </w:num>
  <w:num w:numId="16">
    <w:abstractNumId w:val="0"/>
  </w:num>
  <w:num w:numId="17">
    <w:abstractNumId w:val="11"/>
  </w:num>
  <w:num w:numId="18">
    <w:abstractNumId w:val="6"/>
  </w:num>
  <w:num w:numId="19">
    <w:abstractNumId w:val="10"/>
  </w:num>
  <w:num w:numId="20">
    <w:abstractNumId w:val="8"/>
  </w:num>
  <w:num w:numId="21">
    <w:abstractNumId w:val="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612"/>
    <w:rsid w:val="00001421"/>
    <w:rsid w:val="00005C7A"/>
    <w:rsid w:val="00006F85"/>
    <w:rsid w:val="00011B69"/>
    <w:rsid w:val="00014E8C"/>
    <w:rsid w:val="00045753"/>
    <w:rsid w:val="00094F7C"/>
    <w:rsid w:val="00097C9B"/>
    <w:rsid w:val="000A045B"/>
    <w:rsid w:val="000A0842"/>
    <w:rsid w:val="000B52B3"/>
    <w:rsid w:val="000C434A"/>
    <w:rsid w:val="000F2E38"/>
    <w:rsid w:val="001049BB"/>
    <w:rsid w:val="00116FB6"/>
    <w:rsid w:val="00133527"/>
    <w:rsid w:val="00147BA1"/>
    <w:rsid w:val="001654AC"/>
    <w:rsid w:val="001762F5"/>
    <w:rsid w:val="00180411"/>
    <w:rsid w:val="00181D2A"/>
    <w:rsid w:val="00190F34"/>
    <w:rsid w:val="001911B2"/>
    <w:rsid w:val="00192760"/>
    <w:rsid w:val="00197ABB"/>
    <w:rsid w:val="001B056E"/>
    <w:rsid w:val="001B3D50"/>
    <w:rsid w:val="001D1F79"/>
    <w:rsid w:val="001D3DF8"/>
    <w:rsid w:val="00212CB7"/>
    <w:rsid w:val="00220C30"/>
    <w:rsid w:val="002301D2"/>
    <w:rsid w:val="00230E78"/>
    <w:rsid w:val="00291E5F"/>
    <w:rsid w:val="00292CA0"/>
    <w:rsid w:val="00297C84"/>
    <w:rsid w:val="002A0D12"/>
    <w:rsid w:val="002A53C6"/>
    <w:rsid w:val="002B4846"/>
    <w:rsid w:val="002B7E8E"/>
    <w:rsid w:val="0030138D"/>
    <w:rsid w:val="0031303F"/>
    <w:rsid w:val="003318C5"/>
    <w:rsid w:val="00333F17"/>
    <w:rsid w:val="00347B23"/>
    <w:rsid w:val="00357893"/>
    <w:rsid w:val="00380E56"/>
    <w:rsid w:val="00395D44"/>
    <w:rsid w:val="003964E0"/>
    <w:rsid w:val="003B0EB0"/>
    <w:rsid w:val="003B4090"/>
    <w:rsid w:val="003D7B34"/>
    <w:rsid w:val="003E2011"/>
    <w:rsid w:val="003E7E9F"/>
    <w:rsid w:val="003F3D80"/>
    <w:rsid w:val="00402179"/>
    <w:rsid w:val="004027E0"/>
    <w:rsid w:val="00415C20"/>
    <w:rsid w:val="0041756E"/>
    <w:rsid w:val="0042405A"/>
    <w:rsid w:val="00424F0D"/>
    <w:rsid w:val="00426C8B"/>
    <w:rsid w:val="00451C30"/>
    <w:rsid w:val="00454B1F"/>
    <w:rsid w:val="0046501B"/>
    <w:rsid w:val="004835D4"/>
    <w:rsid w:val="00485368"/>
    <w:rsid w:val="00490B3A"/>
    <w:rsid w:val="004A4BE1"/>
    <w:rsid w:val="004D4761"/>
    <w:rsid w:val="004E5B9E"/>
    <w:rsid w:val="004F03EE"/>
    <w:rsid w:val="004F46B1"/>
    <w:rsid w:val="005011A4"/>
    <w:rsid w:val="005112B9"/>
    <w:rsid w:val="00563D65"/>
    <w:rsid w:val="005759CE"/>
    <w:rsid w:val="0059114E"/>
    <w:rsid w:val="005A40E6"/>
    <w:rsid w:val="005A702E"/>
    <w:rsid w:val="005B61B1"/>
    <w:rsid w:val="005C726E"/>
    <w:rsid w:val="005E33A5"/>
    <w:rsid w:val="00600B57"/>
    <w:rsid w:val="00603DC1"/>
    <w:rsid w:val="0060740C"/>
    <w:rsid w:val="00626E01"/>
    <w:rsid w:val="00652B00"/>
    <w:rsid w:val="00662DD9"/>
    <w:rsid w:val="006634FF"/>
    <w:rsid w:val="00665727"/>
    <w:rsid w:val="0067023B"/>
    <w:rsid w:val="0068467C"/>
    <w:rsid w:val="006C2631"/>
    <w:rsid w:val="006C702B"/>
    <w:rsid w:val="006D063B"/>
    <w:rsid w:val="006F2750"/>
    <w:rsid w:val="007042E2"/>
    <w:rsid w:val="007257E4"/>
    <w:rsid w:val="00744720"/>
    <w:rsid w:val="00767DBC"/>
    <w:rsid w:val="00772905"/>
    <w:rsid w:val="00776EDE"/>
    <w:rsid w:val="0077713A"/>
    <w:rsid w:val="007A6905"/>
    <w:rsid w:val="007C4056"/>
    <w:rsid w:val="007F62D2"/>
    <w:rsid w:val="008439A0"/>
    <w:rsid w:val="0089592D"/>
    <w:rsid w:val="008A14A9"/>
    <w:rsid w:val="008A20B9"/>
    <w:rsid w:val="008A3B0D"/>
    <w:rsid w:val="008C333C"/>
    <w:rsid w:val="008C451D"/>
    <w:rsid w:val="008C5100"/>
    <w:rsid w:val="008C54A3"/>
    <w:rsid w:val="008C6E81"/>
    <w:rsid w:val="008D01CA"/>
    <w:rsid w:val="008D2439"/>
    <w:rsid w:val="008E69F0"/>
    <w:rsid w:val="00911B7A"/>
    <w:rsid w:val="00916FEA"/>
    <w:rsid w:val="00922549"/>
    <w:rsid w:val="00923881"/>
    <w:rsid w:val="00930EDF"/>
    <w:rsid w:val="00947BD0"/>
    <w:rsid w:val="00952105"/>
    <w:rsid w:val="00965BDF"/>
    <w:rsid w:val="00973CF0"/>
    <w:rsid w:val="00A13D0F"/>
    <w:rsid w:val="00A1471D"/>
    <w:rsid w:val="00A15161"/>
    <w:rsid w:val="00A16E66"/>
    <w:rsid w:val="00A25033"/>
    <w:rsid w:val="00A43F4A"/>
    <w:rsid w:val="00A51272"/>
    <w:rsid w:val="00A51550"/>
    <w:rsid w:val="00A54A3C"/>
    <w:rsid w:val="00A7534B"/>
    <w:rsid w:val="00A75EC2"/>
    <w:rsid w:val="00A842FE"/>
    <w:rsid w:val="00AA09B3"/>
    <w:rsid w:val="00AA358A"/>
    <w:rsid w:val="00AA3B77"/>
    <w:rsid w:val="00AA7882"/>
    <w:rsid w:val="00AB5022"/>
    <w:rsid w:val="00B30AEA"/>
    <w:rsid w:val="00B402C8"/>
    <w:rsid w:val="00B62348"/>
    <w:rsid w:val="00B816D9"/>
    <w:rsid w:val="00B901D9"/>
    <w:rsid w:val="00BA76C3"/>
    <w:rsid w:val="00BB02D8"/>
    <w:rsid w:val="00BC0158"/>
    <w:rsid w:val="00BD6C49"/>
    <w:rsid w:val="00BE235C"/>
    <w:rsid w:val="00BE68B6"/>
    <w:rsid w:val="00C10E2A"/>
    <w:rsid w:val="00C14E2B"/>
    <w:rsid w:val="00C64975"/>
    <w:rsid w:val="00C669CB"/>
    <w:rsid w:val="00C74745"/>
    <w:rsid w:val="00C76957"/>
    <w:rsid w:val="00C77DB9"/>
    <w:rsid w:val="00C80FA8"/>
    <w:rsid w:val="00C85468"/>
    <w:rsid w:val="00CA1BC7"/>
    <w:rsid w:val="00CA4BD0"/>
    <w:rsid w:val="00CA4EF2"/>
    <w:rsid w:val="00CA59CF"/>
    <w:rsid w:val="00CA7391"/>
    <w:rsid w:val="00CB1460"/>
    <w:rsid w:val="00CC46E3"/>
    <w:rsid w:val="00CE1EEC"/>
    <w:rsid w:val="00CF24AA"/>
    <w:rsid w:val="00D04EBB"/>
    <w:rsid w:val="00D15700"/>
    <w:rsid w:val="00D466F1"/>
    <w:rsid w:val="00D5290B"/>
    <w:rsid w:val="00D741C4"/>
    <w:rsid w:val="00D767AF"/>
    <w:rsid w:val="00DB346C"/>
    <w:rsid w:val="00DD77FA"/>
    <w:rsid w:val="00DF65F9"/>
    <w:rsid w:val="00E03DA5"/>
    <w:rsid w:val="00E1156B"/>
    <w:rsid w:val="00E20BC6"/>
    <w:rsid w:val="00E32625"/>
    <w:rsid w:val="00E35FBA"/>
    <w:rsid w:val="00E53413"/>
    <w:rsid w:val="00E60881"/>
    <w:rsid w:val="00E62B7C"/>
    <w:rsid w:val="00E62CA5"/>
    <w:rsid w:val="00E728F7"/>
    <w:rsid w:val="00E75FDF"/>
    <w:rsid w:val="00E84C17"/>
    <w:rsid w:val="00E90624"/>
    <w:rsid w:val="00EA125D"/>
    <w:rsid w:val="00EA1B27"/>
    <w:rsid w:val="00EA6F39"/>
    <w:rsid w:val="00ED052A"/>
    <w:rsid w:val="00ED3612"/>
    <w:rsid w:val="00ED7A7D"/>
    <w:rsid w:val="00EF0968"/>
    <w:rsid w:val="00F05E74"/>
    <w:rsid w:val="00F11FE9"/>
    <w:rsid w:val="00F12543"/>
    <w:rsid w:val="00F31FEF"/>
    <w:rsid w:val="00F451AD"/>
    <w:rsid w:val="00F841D9"/>
    <w:rsid w:val="00F9001D"/>
    <w:rsid w:val="00F92D6B"/>
    <w:rsid w:val="00F935F6"/>
    <w:rsid w:val="00F93A3B"/>
    <w:rsid w:val="00FB042D"/>
    <w:rsid w:val="00FB06BB"/>
    <w:rsid w:val="00FE4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2514BF8-8534-463C-BAC1-9625A83F8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64E0"/>
  </w:style>
  <w:style w:type="paragraph" w:styleId="1">
    <w:name w:val="heading 1"/>
    <w:basedOn w:val="a"/>
    <w:next w:val="a"/>
    <w:link w:val="10"/>
    <w:uiPriority w:val="9"/>
    <w:qFormat/>
    <w:rsid w:val="003964E0"/>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3964E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0"/>
    <w:uiPriority w:val="9"/>
    <w:semiHidden/>
    <w:unhideWhenUsed/>
    <w:qFormat/>
    <w:rsid w:val="003964E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4">
    <w:name w:val="heading 4"/>
    <w:basedOn w:val="a"/>
    <w:next w:val="a"/>
    <w:link w:val="40"/>
    <w:uiPriority w:val="9"/>
    <w:semiHidden/>
    <w:unhideWhenUsed/>
    <w:qFormat/>
    <w:rsid w:val="003964E0"/>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0"/>
    <w:uiPriority w:val="9"/>
    <w:semiHidden/>
    <w:unhideWhenUsed/>
    <w:qFormat/>
    <w:rsid w:val="003964E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6">
    <w:name w:val="heading 6"/>
    <w:basedOn w:val="a"/>
    <w:next w:val="a"/>
    <w:link w:val="60"/>
    <w:uiPriority w:val="9"/>
    <w:semiHidden/>
    <w:unhideWhenUsed/>
    <w:qFormat/>
    <w:rsid w:val="003964E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7">
    <w:name w:val="heading 7"/>
    <w:basedOn w:val="a"/>
    <w:next w:val="a"/>
    <w:link w:val="70"/>
    <w:uiPriority w:val="9"/>
    <w:semiHidden/>
    <w:unhideWhenUsed/>
    <w:qFormat/>
    <w:rsid w:val="003964E0"/>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8">
    <w:name w:val="heading 8"/>
    <w:basedOn w:val="a"/>
    <w:next w:val="a"/>
    <w:link w:val="80"/>
    <w:uiPriority w:val="9"/>
    <w:semiHidden/>
    <w:unhideWhenUsed/>
    <w:qFormat/>
    <w:rsid w:val="003964E0"/>
    <w:pPr>
      <w:keepNext/>
      <w:keepLines/>
      <w:spacing w:before="40" w:after="0"/>
      <w:outlineLvl w:val="7"/>
    </w:pPr>
    <w:rPr>
      <w:rFonts w:asciiTheme="majorHAnsi" w:eastAsiaTheme="majorEastAsia" w:hAnsiTheme="majorHAnsi" w:cstheme="majorBidi"/>
      <w:b/>
      <w:bCs/>
      <w:color w:val="44546A" w:themeColor="text2"/>
    </w:rPr>
  </w:style>
  <w:style w:type="paragraph" w:styleId="9">
    <w:name w:val="heading 9"/>
    <w:basedOn w:val="a"/>
    <w:next w:val="a"/>
    <w:link w:val="90"/>
    <w:uiPriority w:val="9"/>
    <w:semiHidden/>
    <w:unhideWhenUsed/>
    <w:qFormat/>
    <w:rsid w:val="003964E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964E0"/>
    <w:rPr>
      <w:b/>
      <w:bCs/>
    </w:rPr>
  </w:style>
  <w:style w:type="paragraph" w:styleId="a4">
    <w:name w:val="List Paragraph"/>
    <w:basedOn w:val="a"/>
    <w:uiPriority w:val="34"/>
    <w:qFormat/>
    <w:rsid w:val="003964E0"/>
    <w:pPr>
      <w:ind w:leftChars="400" w:left="840"/>
    </w:pPr>
  </w:style>
  <w:style w:type="character" w:customStyle="1" w:styleId="10">
    <w:name w:val="見出し 1 (文字)"/>
    <w:basedOn w:val="a0"/>
    <w:link w:val="1"/>
    <w:uiPriority w:val="9"/>
    <w:rsid w:val="003964E0"/>
    <w:rPr>
      <w:rFonts w:asciiTheme="majorHAnsi" w:eastAsiaTheme="majorEastAsia" w:hAnsiTheme="majorHAnsi" w:cstheme="majorBidi"/>
      <w:color w:val="2E74B5" w:themeColor="accent1" w:themeShade="BF"/>
      <w:sz w:val="32"/>
      <w:szCs w:val="32"/>
    </w:rPr>
  </w:style>
  <w:style w:type="character" w:customStyle="1" w:styleId="20">
    <w:name w:val="見出し 2 (文字)"/>
    <w:basedOn w:val="a0"/>
    <w:link w:val="2"/>
    <w:uiPriority w:val="9"/>
    <w:semiHidden/>
    <w:rsid w:val="003964E0"/>
    <w:rPr>
      <w:rFonts w:asciiTheme="majorHAnsi" w:eastAsiaTheme="majorEastAsia" w:hAnsiTheme="majorHAnsi" w:cstheme="majorBidi"/>
      <w:color w:val="404040" w:themeColor="text1" w:themeTint="BF"/>
      <w:sz w:val="28"/>
      <w:szCs w:val="28"/>
    </w:rPr>
  </w:style>
  <w:style w:type="character" w:customStyle="1" w:styleId="30">
    <w:name w:val="見出し 3 (文字)"/>
    <w:basedOn w:val="a0"/>
    <w:link w:val="3"/>
    <w:uiPriority w:val="9"/>
    <w:semiHidden/>
    <w:rsid w:val="003964E0"/>
    <w:rPr>
      <w:rFonts w:asciiTheme="majorHAnsi" w:eastAsiaTheme="majorEastAsia" w:hAnsiTheme="majorHAnsi" w:cstheme="majorBidi"/>
      <w:color w:val="44546A" w:themeColor="text2"/>
      <w:sz w:val="24"/>
      <w:szCs w:val="24"/>
    </w:rPr>
  </w:style>
  <w:style w:type="character" w:customStyle="1" w:styleId="40">
    <w:name w:val="見出し 4 (文字)"/>
    <w:basedOn w:val="a0"/>
    <w:link w:val="4"/>
    <w:uiPriority w:val="9"/>
    <w:semiHidden/>
    <w:rsid w:val="003964E0"/>
    <w:rPr>
      <w:rFonts w:asciiTheme="majorHAnsi" w:eastAsiaTheme="majorEastAsia" w:hAnsiTheme="majorHAnsi" w:cstheme="majorBidi"/>
      <w:sz w:val="22"/>
      <w:szCs w:val="22"/>
    </w:rPr>
  </w:style>
  <w:style w:type="character" w:customStyle="1" w:styleId="50">
    <w:name w:val="見出し 5 (文字)"/>
    <w:basedOn w:val="a0"/>
    <w:link w:val="5"/>
    <w:uiPriority w:val="9"/>
    <w:semiHidden/>
    <w:rsid w:val="003964E0"/>
    <w:rPr>
      <w:rFonts w:asciiTheme="majorHAnsi" w:eastAsiaTheme="majorEastAsia" w:hAnsiTheme="majorHAnsi" w:cstheme="majorBidi"/>
      <w:color w:val="44546A" w:themeColor="text2"/>
      <w:sz w:val="22"/>
      <w:szCs w:val="22"/>
    </w:rPr>
  </w:style>
  <w:style w:type="character" w:customStyle="1" w:styleId="60">
    <w:name w:val="見出し 6 (文字)"/>
    <w:basedOn w:val="a0"/>
    <w:link w:val="6"/>
    <w:uiPriority w:val="9"/>
    <w:semiHidden/>
    <w:rsid w:val="003964E0"/>
    <w:rPr>
      <w:rFonts w:asciiTheme="majorHAnsi" w:eastAsiaTheme="majorEastAsia" w:hAnsiTheme="majorHAnsi" w:cstheme="majorBidi"/>
      <w:i/>
      <w:iCs/>
      <w:color w:val="44546A" w:themeColor="text2"/>
      <w:sz w:val="21"/>
      <w:szCs w:val="21"/>
    </w:rPr>
  </w:style>
  <w:style w:type="character" w:customStyle="1" w:styleId="70">
    <w:name w:val="見出し 7 (文字)"/>
    <w:basedOn w:val="a0"/>
    <w:link w:val="7"/>
    <w:uiPriority w:val="9"/>
    <w:semiHidden/>
    <w:rsid w:val="003964E0"/>
    <w:rPr>
      <w:rFonts w:asciiTheme="majorHAnsi" w:eastAsiaTheme="majorEastAsia" w:hAnsiTheme="majorHAnsi" w:cstheme="majorBidi"/>
      <w:i/>
      <w:iCs/>
      <w:color w:val="1F4E79" w:themeColor="accent1" w:themeShade="80"/>
      <w:sz w:val="21"/>
      <w:szCs w:val="21"/>
    </w:rPr>
  </w:style>
  <w:style w:type="character" w:customStyle="1" w:styleId="80">
    <w:name w:val="見出し 8 (文字)"/>
    <w:basedOn w:val="a0"/>
    <w:link w:val="8"/>
    <w:uiPriority w:val="9"/>
    <w:semiHidden/>
    <w:rsid w:val="003964E0"/>
    <w:rPr>
      <w:rFonts w:asciiTheme="majorHAnsi" w:eastAsiaTheme="majorEastAsia" w:hAnsiTheme="majorHAnsi" w:cstheme="majorBidi"/>
      <w:b/>
      <w:bCs/>
      <w:color w:val="44546A" w:themeColor="text2"/>
    </w:rPr>
  </w:style>
  <w:style w:type="character" w:customStyle="1" w:styleId="90">
    <w:name w:val="見出し 9 (文字)"/>
    <w:basedOn w:val="a0"/>
    <w:link w:val="9"/>
    <w:uiPriority w:val="9"/>
    <w:semiHidden/>
    <w:rsid w:val="003964E0"/>
    <w:rPr>
      <w:rFonts w:asciiTheme="majorHAnsi" w:eastAsiaTheme="majorEastAsia" w:hAnsiTheme="majorHAnsi" w:cstheme="majorBidi"/>
      <w:b/>
      <w:bCs/>
      <w:i/>
      <w:iCs/>
      <w:color w:val="44546A" w:themeColor="text2"/>
    </w:rPr>
  </w:style>
  <w:style w:type="paragraph" w:styleId="a5">
    <w:name w:val="Title"/>
    <w:basedOn w:val="a"/>
    <w:next w:val="a"/>
    <w:link w:val="a6"/>
    <w:uiPriority w:val="10"/>
    <w:qFormat/>
    <w:rsid w:val="003964E0"/>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a6">
    <w:name w:val="表題 (文字)"/>
    <w:basedOn w:val="a0"/>
    <w:link w:val="a5"/>
    <w:uiPriority w:val="10"/>
    <w:rsid w:val="003964E0"/>
    <w:rPr>
      <w:rFonts w:asciiTheme="majorHAnsi" w:eastAsiaTheme="majorEastAsia" w:hAnsiTheme="majorHAnsi" w:cstheme="majorBidi"/>
      <w:color w:val="5B9BD5" w:themeColor="accent1"/>
      <w:spacing w:val="-10"/>
      <w:sz w:val="56"/>
      <w:szCs w:val="56"/>
    </w:rPr>
  </w:style>
  <w:style w:type="paragraph" w:styleId="a7">
    <w:name w:val="Subtitle"/>
    <w:basedOn w:val="a"/>
    <w:next w:val="a"/>
    <w:link w:val="a8"/>
    <w:uiPriority w:val="11"/>
    <w:qFormat/>
    <w:rsid w:val="003964E0"/>
    <w:pPr>
      <w:numPr>
        <w:ilvl w:val="1"/>
      </w:numPr>
      <w:spacing w:line="240" w:lineRule="auto"/>
    </w:pPr>
    <w:rPr>
      <w:rFonts w:asciiTheme="majorHAnsi" w:eastAsiaTheme="majorEastAsia" w:hAnsiTheme="majorHAnsi" w:cstheme="majorBidi"/>
      <w:sz w:val="24"/>
      <w:szCs w:val="24"/>
    </w:rPr>
  </w:style>
  <w:style w:type="character" w:customStyle="1" w:styleId="a8">
    <w:name w:val="副題 (文字)"/>
    <w:basedOn w:val="a0"/>
    <w:link w:val="a7"/>
    <w:uiPriority w:val="11"/>
    <w:rsid w:val="003964E0"/>
    <w:rPr>
      <w:rFonts w:asciiTheme="majorHAnsi" w:eastAsiaTheme="majorEastAsia" w:hAnsiTheme="majorHAnsi" w:cstheme="majorBidi"/>
      <w:sz w:val="24"/>
      <w:szCs w:val="24"/>
    </w:rPr>
  </w:style>
  <w:style w:type="character" w:styleId="a9">
    <w:name w:val="Emphasis"/>
    <w:basedOn w:val="a0"/>
    <w:uiPriority w:val="20"/>
    <w:qFormat/>
    <w:rsid w:val="003964E0"/>
    <w:rPr>
      <w:i/>
      <w:iCs/>
    </w:rPr>
  </w:style>
  <w:style w:type="paragraph" w:styleId="aa">
    <w:name w:val="No Spacing"/>
    <w:uiPriority w:val="1"/>
    <w:qFormat/>
    <w:rsid w:val="003964E0"/>
    <w:pPr>
      <w:spacing w:after="0" w:line="240" w:lineRule="auto"/>
    </w:pPr>
  </w:style>
  <w:style w:type="paragraph" w:styleId="ab">
    <w:name w:val="Quote"/>
    <w:basedOn w:val="a"/>
    <w:next w:val="a"/>
    <w:link w:val="ac"/>
    <w:uiPriority w:val="29"/>
    <w:qFormat/>
    <w:rsid w:val="003964E0"/>
    <w:pPr>
      <w:spacing w:before="160"/>
      <w:ind w:left="720" w:right="720"/>
    </w:pPr>
    <w:rPr>
      <w:i/>
      <w:iCs/>
      <w:color w:val="404040" w:themeColor="text1" w:themeTint="BF"/>
    </w:rPr>
  </w:style>
  <w:style w:type="character" w:customStyle="1" w:styleId="ac">
    <w:name w:val="引用文 (文字)"/>
    <w:basedOn w:val="a0"/>
    <w:link w:val="ab"/>
    <w:uiPriority w:val="29"/>
    <w:rsid w:val="003964E0"/>
    <w:rPr>
      <w:i/>
      <w:iCs/>
      <w:color w:val="404040" w:themeColor="text1" w:themeTint="BF"/>
    </w:rPr>
  </w:style>
  <w:style w:type="paragraph" w:styleId="21">
    <w:name w:val="Intense Quote"/>
    <w:basedOn w:val="a"/>
    <w:next w:val="a"/>
    <w:link w:val="22"/>
    <w:uiPriority w:val="30"/>
    <w:qFormat/>
    <w:rsid w:val="003964E0"/>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22">
    <w:name w:val="引用文 2 (文字)"/>
    <w:basedOn w:val="a0"/>
    <w:link w:val="21"/>
    <w:uiPriority w:val="30"/>
    <w:rsid w:val="003964E0"/>
    <w:rPr>
      <w:rFonts w:asciiTheme="majorHAnsi" w:eastAsiaTheme="majorEastAsia" w:hAnsiTheme="majorHAnsi" w:cstheme="majorBidi"/>
      <w:color w:val="5B9BD5" w:themeColor="accent1"/>
      <w:sz w:val="28"/>
      <w:szCs w:val="28"/>
    </w:rPr>
  </w:style>
  <w:style w:type="character" w:styleId="ad">
    <w:name w:val="Subtle Emphasis"/>
    <w:basedOn w:val="a0"/>
    <w:uiPriority w:val="19"/>
    <w:qFormat/>
    <w:rsid w:val="003964E0"/>
    <w:rPr>
      <w:i/>
      <w:iCs/>
      <w:color w:val="404040" w:themeColor="text1" w:themeTint="BF"/>
    </w:rPr>
  </w:style>
  <w:style w:type="character" w:styleId="23">
    <w:name w:val="Intense Emphasis"/>
    <w:basedOn w:val="a0"/>
    <w:uiPriority w:val="21"/>
    <w:qFormat/>
    <w:rsid w:val="003964E0"/>
    <w:rPr>
      <w:b/>
      <w:bCs/>
      <w:i/>
      <w:iCs/>
    </w:rPr>
  </w:style>
  <w:style w:type="character" w:styleId="ae">
    <w:name w:val="Subtle Reference"/>
    <w:basedOn w:val="a0"/>
    <w:uiPriority w:val="31"/>
    <w:qFormat/>
    <w:rsid w:val="003964E0"/>
    <w:rPr>
      <w:smallCaps/>
      <w:color w:val="404040" w:themeColor="text1" w:themeTint="BF"/>
      <w:u w:val="single" w:color="7F7F7F" w:themeColor="text1" w:themeTint="80"/>
    </w:rPr>
  </w:style>
  <w:style w:type="character" w:styleId="24">
    <w:name w:val="Intense Reference"/>
    <w:basedOn w:val="a0"/>
    <w:uiPriority w:val="32"/>
    <w:qFormat/>
    <w:rsid w:val="003964E0"/>
    <w:rPr>
      <w:b/>
      <w:bCs/>
      <w:smallCaps/>
      <w:spacing w:val="5"/>
      <w:u w:val="single"/>
    </w:rPr>
  </w:style>
  <w:style w:type="character" w:styleId="af">
    <w:name w:val="Book Title"/>
    <w:basedOn w:val="a0"/>
    <w:uiPriority w:val="33"/>
    <w:qFormat/>
    <w:rsid w:val="003964E0"/>
    <w:rPr>
      <w:b/>
      <w:bCs/>
      <w:smallCaps/>
    </w:rPr>
  </w:style>
  <w:style w:type="paragraph" w:styleId="af0">
    <w:name w:val="TOC Heading"/>
    <w:basedOn w:val="1"/>
    <w:next w:val="a"/>
    <w:uiPriority w:val="39"/>
    <w:semiHidden/>
    <w:unhideWhenUsed/>
    <w:qFormat/>
    <w:rsid w:val="003964E0"/>
    <w:pPr>
      <w:outlineLvl w:val="9"/>
    </w:pPr>
  </w:style>
  <w:style w:type="paragraph" w:styleId="af1">
    <w:name w:val="caption"/>
    <w:basedOn w:val="a"/>
    <w:next w:val="a"/>
    <w:uiPriority w:val="35"/>
    <w:semiHidden/>
    <w:unhideWhenUsed/>
    <w:qFormat/>
    <w:rsid w:val="003964E0"/>
    <w:pPr>
      <w:spacing w:line="240" w:lineRule="auto"/>
    </w:pPr>
    <w:rPr>
      <w:b/>
      <w:bCs/>
      <w:smallCaps/>
      <w:color w:val="595959" w:themeColor="text1" w:themeTint="A6"/>
      <w:spacing w:val="6"/>
    </w:rPr>
  </w:style>
  <w:style w:type="paragraph" w:styleId="af2">
    <w:name w:val="Balloon Text"/>
    <w:basedOn w:val="a"/>
    <w:link w:val="af3"/>
    <w:uiPriority w:val="99"/>
    <w:semiHidden/>
    <w:unhideWhenUsed/>
    <w:rsid w:val="00F11FE9"/>
    <w:pPr>
      <w:spacing w:after="0" w:line="240" w:lineRule="auto"/>
    </w:pPr>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F11FE9"/>
    <w:rPr>
      <w:rFonts w:asciiTheme="majorHAnsi" w:eastAsiaTheme="majorEastAsia" w:hAnsiTheme="majorHAnsi" w:cstheme="majorBidi"/>
      <w:sz w:val="18"/>
      <w:szCs w:val="18"/>
    </w:rPr>
  </w:style>
  <w:style w:type="character" w:customStyle="1" w:styleId="orange">
    <w:name w:val="orange"/>
    <w:basedOn w:val="a0"/>
    <w:rsid w:val="00454B1F"/>
  </w:style>
  <w:style w:type="paragraph" w:styleId="Web">
    <w:name w:val="Normal (Web)"/>
    <w:basedOn w:val="a"/>
    <w:uiPriority w:val="99"/>
    <w:unhideWhenUsed/>
    <w:rsid w:val="00FE4705"/>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character" w:styleId="af4">
    <w:name w:val="Hyperlink"/>
    <w:basedOn w:val="a0"/>
    <w:uiPriority w:val="99"/>
    <w:semiHidden/>
    <w:unhideWhenUsed/>
    <w:rsid w:val="007A6905"/>
    <w:rPr>
      <w:strike w:val="0"/>
      <w:dstrike w:val="0"/>
      <w:color w:val="333333"/>
      <w:u w:val="none"/>
      <w:effect w:val="none"/>
    </w:rPr>
  </w:style>
  <w:style w:type="paragraph" w:customStyle="1" w:styleId="explorer">
    <w:name w:val="explorer"/>
    <w:basedOn w:val="a"/>
    <w:rsid w:val="00626E01"/>
    <w:pPr>
      <w:spacing w:before="100" w:beforeAutospacing="1" w:after="100" w:afterAutospacing="1" w:line="240" w:lineRule="auto"/>
    </w:pPr>
    <w:rPr>
      <w:rFonts w:ascii="Arial" w:eastAsia="ＭＳ Ｐゴシック" w:hAnsi="Arial" w:cs="Arial"/>
      <w:color w:val="33333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41403">
      <w:bodyDiv w:val="1"/>
      <w:marLeft w:val="0"/>
      <w:marRight w:val="0"/>
      <w:marTop w:val="0"/>
      <w:marBottom w:val="0"/>
      <w:divBdr>
        <w:top w:val="none" w:sz="0" w:space="0" w:color="auto"/>
        <w:left w:val="none" w:sz="0" w:space="0" w:color="auto"/>
        <w:bottom w:val="none" w:sz="0" w:space="0" w:color="auto"/>
        <w:right w:val="none" w:sz="0" w:space="0" w:color="auto"/>
      </w:divBdr>
      <w:divsChild>
        <w:div w:id="1258559563">
          <w:marLeft w:val="0"/>
          <w:marRight w:val="0"/>
          <w:marTop w:val="0"/>
          <w:marBottom w:val="0"/>
          <w:divBdr>
            <w:top w:val="none" w:sz="0" w:space="0" w:color="auto"/>
            <w:left w:val="none" w:sz="0" w:space="0" w:color="auto"/>
            <w:bottom w:val="none" w:sz="0" w:space="0" w:color="auto"/>
            <w:right w:val="none" w:sz="0" w:space="0" w:color="auto"/>
          </w:divBdr>
          <w:divsChild>
            <w:div w:id="939220200">
              <w:marLeft w:val="0"/>
              <w:marRight w:val="0"/>
              <w:marTop w:val="0"/>
              <w:marBottom w:val="0"/>
              <w:divBdr>
                <w:top w:val="none" w:sz="0" w:space="0" w:color="auto"/>
                <w:left w:val="none" w:sz="0" w:space="0" w:color="auto"/>
                <w:bottom w:val="none" w:sz="0" w:space="0" w:color="auto"/>
                <w:right w:val="none" w:sz="0" w:space="0" w:color="auto"/>
              </w:divBdr>
              <w:divsChild>
                <w:div w:id="935750945">
                  <w:marLeft w:val="0"/>
                  <w:marRight w:val="0"/>
                  <w:marTop w:val="0"/>
                  <w:marBottom w:val="0"/>
                  <w:divBdr>
                    <w:top w:val="none" w:sz="0" w:space="0" w:color="auto"/>
                    <w:left w:val="none" w:sz="0" w:space="0" w:color="auto"/>
                    <w:bottom w:val="none" w:sz="0" w:space="0" w:color="auto"/>
                    <w:right w:val="none" w:sz="0" w:space="0" w:color="auto"/>
                  </w:divBdr>
                  <w:divsChild>
                    <w:div w:id="1487359917">
                      <w:marLeft w:val="0"/>
                      <w:marRight w:val="0"/>
                      <w:marTop w:val="0"/>
                      <w:marBottom w:val="480"/>
                      <w:divBdr>
                        <w:top w:val="single" w:sz="6" w:space="0" w:color="D9D0AA"/>
                        <w:left w:val="single" w:sz="6" w:space="0" w:color="D9D0AA"/>
                        <w:bottom w:val="single" w:sz="6" w:space="0" w:color="D9D0AA"/>
                        <w:right w:val="single" w:sz="6" w:space="0" w:color="D9D0AA"/>
                      </w:divBdr>
                      <w:divsChild>
                        <w:div w:id="1200750938">
                          <w:marLeft w:val="0"/>
                          <w:marRight w:val="0"/>
                          <w:marTop w:val="0"/>
                          <w:marBottom w:val="0"/>
                          <w:divBdr>
                            <w:top w:val="none" w:sz="0" w:space="0" w:color="auto"/>
                            <w:left w:val="none" w:sz="0" w:space="0" w:color="auto"/>
                            <w:bottom w:val="none" w:sz="0" w:space="0" w:color="auto"/>
                            <w:right w:val="none" w:sz="0" w:space="0" w:color="auto"/>
                          </w:divBdr>
                          <w:divsChild>
                            <w:div w:id="1733429771">
                              <w:marLeft w:val="0"/>
                              <w:marRight w:val="0"/>
                              <w:marTop w:val="0"/>
                              <w:marBottom w:val="0"/>
                              <w:divBdr>
                                <w:top w:val="none" w:sz="0" w:space="0" w:color="auto"/>
                                <w:left w:val="none" w:sz="0" w:space="0" w:color="auto"/>
                                <w:bottom w:val="none" w:sz="0" w:space="0" w:color="auto"/>
                                <w:right w:val="none" w:sz="0" w:space="0" w:color="auto"/>
                              </w:divBdr>
                              <w:divsChild>
                                <w:div w:id="887372683">
                                  <w:marLeft w:val="0"/>
                                  <w:marRight w:val="0"/>
                                  <w:marTop w:val="0"/>
                                  <w:marBottom w:val="0"/>
                                  <w:divBdr>
                                    <w:top w:val="none" w:sz="0" w:space="0" w:color="auto"/>
                                    <w:left w:val="none" w:sz="0" w:space="0" w:color="auto"/>
                                    <w:bottom w:val="none" w:sz="0" w:space="0" w:color="auto"/>
                                    <w:right w:val="none" w:sz="0" w:space="0" w:color="auto"/>
                                  </w:divBdr>
                                  <w:divsChild>
                                    <w:div w:id="7777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65428">
      <w:bodyDiv w:val="1"/>
      <w:marLeft w:val="0"/>
      <w:marRight w:val="0"/>
      <w:marTop w:val="0"/>
      <w:marBottom w:val="0"/>
      <w:divBdr>
        <w:top w:val="none" w:sz="0" w:space="0" w:color="auto"/>
        <w:left w:val="none" w:sz="0" w:space="0" w:color="auto"/>
        <w:bottom w:val="none" w:sz="0" w:space="0" w:color="auto"/>
        <w:right w:val="none" w:sz="0" w:space="0" w:color="auto"/>
      </w:divBdr>
      <w:divsChild>
        <w:div w:id="1241213055">
          <w:marLeft w:val="0"/>
          <w:marRight w:val="0"/>
          <w:marTop w:val="0"/>
          <w:marBottom w:val="0"/>
          <w:divBdr>
            <w:top w:val="none" w:sz="0" w:space="0" w:color="auto"/>
            <w:left w:val="none" w:sz="0" w:space="0" w:color="auto"/>
            <w:bottom w:val="none" w:sz="0" w:space="0" w:color="auto"/>
            <w:right w:val="none" w:sz="0" w:space="0" w:color="auto"/>
          </w:divBdr>
          <w:divsChild>
            <w:div w:id="1269510122">
              <w:marLeft w:val="0"/>
              <w:marRight w:val="0"/>
              <w:marTop w:val="0"/>
              <w:marBottom w:val="0"/>
              <w:divBdr>
                <w:top w:val="none" w:sz="0" w:space="0" w:color="auto"/>
                <w:left w:val="none" w:sz="0" w:space="0" w:color="auto"/>
                <w:bottom w:val="none" w:sz="0" w:space="0" w:color="auto"/>
                <w:right w:val="none" w:sz="0" w:space="0" w:color="auto"/>
              </w:divBdr>
              <w:divsChild>
                <w:div w:id="937058523">
                  <w:marLeft w:val="0"/>
                  <w:marRight w:val="0"/>
                  <w:marTop w:val="0"/>
                  <w:marBottom w:val="0"/>
                  <w:divBdr>
                    <w:top w:val="none" w:sz="0" w:space="0" w:color="auto"/>
                    <w:left w:val="none" w:sz="0" w:space="0" w:color="auto"/>
                    <w:bottom w:val="none" w:sz="0" w:space="0" w:color="auto"/>
                    <w:right w:val="none" w:sz="0" w:space="0" w:color="auto"/>
                  </w:divBdr>
                  <w:divsChild>
                    <w:div w:id="583690048">
                      <w:marLeft w:val="0"/>
                      <w:marRight w:val="0"/>
                      <w:marTop w:val="0"/>
                      <w:marBottom w:val="0"/>
                      <w:divBdr>
                        <w:top w:val="none" w:sz="0" w:space="0" w:color="auto"/>
                        <w:left w:val="none" w:sz="0" w:space="0" w:color="auto"/>
                        <w:bottom w:val="none" w:sz="0" w:space="0" w:color="auto"/>
                        <w:right w:val="none" w:sz="0" w:space="0" w:color="auto"/>
                      </w:divBdr>
                      <w:divsChild>
                        <w:div w:id="340395670">
                          <w:marLeft w:val="0"/>
                          <w:marRight w:val="0"/>
                          <w:marTop w:val="0"/>
                          <w:marBottom w:val="0"/>
                          <w:divBdr>
                            <w:top w:val="none" w:sz="0" w:space="0" w:color="auto"/>
                            <w:left w:val="none" w:sz="0" w:space="0" w:color="auto"/>
                            <w:bottom w:val="none" w:sz="0" w:space="0" w:color="auto"/>
                            <w:right w:val="none" w:sz="0" w:space="0" w:color="auto"/>
                          </w:divBdr>
                          <w:divsChild>
                            <w:div w:id="1778138490">
                              <w:marLeft w:val="0"/>
                              <w:marRight w:val="0"/>
                              <w:marTop w:val="0"/>
                              <w:marBottom w:val="0"/>
                              <w:divBdr>
                                <w:top w:val="none" w:sz="0" w:space="0" w:color="auto"/>
                                <w:left w:val="none" w:sz="0" w:space="0" w:color="auto"/>
                                <w:bottom w:val="none" w:sz="0" w:space="0" w:color="auto"/>
                                <w:right w:val="none" w:sz="0" w:space="0" w:color="auto"/>
                              </w:divBdr>
                              <w:divsChild>
                                <w:div w:id="730690087">
                                  <w:marLeft w:val="0"/>
                                  <w:marRight w:val="0"/>
                                  <w:marTop w:val="0"/>
                                  <w:marBottom w:val="0"/>
                                  <w:divBdr>
                                    <w:top w:val="none" w:sz="0" w:space="0" w:color="auto"/>
                                    <w:left w:val="none" w:sz="0" w:space="0" w:color="auto"/>
                                    <w:bottom w:val="none" w:sz="0" w:space="0" w:color="auto"/>
                                    <w:right w:val="none" w:sz="0" w:space="0" w:color="auto"/>
                                  </w:divBdr>
                                  <w:divsChild>
                                    <w:div w:id="198955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172309">
      <w:bodyDiv w:val="1"/>
      <w:marLeft w:val="0"/>
      <w:marRight w:val="0"/>
      <w:marTop w:val="0"/>
      <w:marBottom w:val="0"/>
      <w:divBdr>
        <w:top w:val="none" w:sz="0" w:space="0" w:color="auto"/>
        <w:left w:val="none" w:sz="0" w:space="0" w:color="auto"/>
        <w:bottom w:val="none" w:sz="0" w:space="0" w:color="auto"/>
        <w:right w:val="none" w:sz="0" w:space="0" w:color="auto"/>
      </w:divBdr>
      <w:divsChild>
        <w:div w:id="2031560627">
          <w:marLeft w:val="0"/>
          <w:marRight w:val="0"/>
          <w:marTop w:val="0"/>
          <w:marBottom w:val="0"/>
          <w:divBdr>
            <w:top w:val="none" w:sz="0" w:space="0" w:color="auto"/>
            <w:left w:val="none" w:sz="0" w:space="0" w:color="auto"/>
            <w:bottom w:val="none" w:sz="0" w:space="0" w:color="auto"/>
            <w:right w:val="none" w:sz="0" w:space="0" w:color="auto"/>
          </w:divBdr>
          <w:divsChild>
            <w:div w:id="189147719">
              <w:marLeft w:val="0"/>
              <w:marRight w:val="0"/>
              <w:marTop w:val="0"/>
              <w:marBottom w:val="0"/>
              <w:divBdr>
                <w:top w:val="none" w:sz="0" w:space="0" w:color="auto"/>
                <w:left w:val="none" w:sz="0" w:space="0" w:color="auto"/>
                <w:bottom w:val="none" w:sz="0" w:space="0" w:color="auto"/>
                <w:right w:val="none" w:sz="0" w:space="0" w:color="auto"/>
              </w:divBdr>
              <w:divsChild>
                <w:div w:id="1860924745">
                  <w:marLeft w:val="0"/>
                  <w:marRight w:val="0"/>
                  <w:marTop w:val="0"/>
                  <w:marBottom w:val="0"/>
                  <w:divBdr>
                    <w:top w:val="none" w:sz="0" w:space="0" w:color="auto"/>
                    <w:left w:val="none" w:sz="0" w:space="0" w:color="auto"/>
                    <w:bottom w:val="none" w:sz="0" w:space="0" w:color="auto"/>
                    <w:right w:val="none" w:sz="0" w:space="0" w:color="auto"/>
                  </w:divBdr>
                  <w:divsChild>
                    <w:div w:id="655182549">
                      <w:marLeft w:val="0"/>
                      <w:marRight w:val="0"/>
                      <w:marTop w:val="0"/>
                      <w:marBottom w:val="0"/>
                      <w:divBdr>
                        <w:top w:val="none" w:sz="0" w:space="0" w:color="auto"/>
                        <w:left w:val="none" w:sz="0" w:space="0" w:color="auto"/>
                        <w:bottom w:val="none" w:sz="0" w:space="0" w:color="auto"/>
                        <w:right w:val="none" w:sz="0" w:space="0" w:color="auto"/>
                      </w:divBdr>
                      <w:divsChild>
                        <w:div w:id="688064734">
                          <w:marLeft w:val="0"/>
                          <w:marRight w:val="0"/>
                          <w:marTop w:val="0"/>
                          <w:marBottom w:val="0"/>
                          <w:divBdr>
                            <w:top w:val="none" w:sz="0" w:space="0" w:color="auto"/>
                            <w:left w:val="none" w:sz="0" w:space="0" w:color="auto"/>
                            <w:bottom w:val="none" w:sz="0" w:space="0" w:color="auto"/>
                            <w:right w:val="none" w:sz="0" w:space="0" w:color="auto"/>
                          </w:divBdr>
                          <w:divsChild>
                            <w:div w:id="1243220984">
                              <w:marLeft w:val="0"/>
                              <w:marRight w:val="0"/>
                              <w:marTop w:val="0"/>
                              <w:marBottom w:val="0"/>
                              <w:divBdr>
                                <w:top w:val="none" w:sz="0" w:space="0" w:color="auto"/>
                                <w:left w:val="none" w:sz="0" w:space="0" w:color="auto"/>
                                <w:bottom w:val="none" w:sz="0" w:space="0" w:color="auto"/>
                                <w:right w:val="none" w:sz="0" w:space="0" w:color="auto"/>
                              </w:divBdr>
                              <w:divsChild>
                                <w:div w:id="2018463588">
                                  <w:marLeft w:val="0"/>
                                  <w:marRight w:val="0"/>
                                  <w:marTop w:val="0"/>
                                  <w:marBottom w:val="0"/>
                                  <w:divBdr>
                                    <w:top w:val="none" w:sz="0" w:space="0" w:color="auto"/>
                                    <w:left w:val="none" w:sz="0" w:space="0" w:color="auto"/>
                                    <w:bottom w:val="none" w:sz="0" w:space="0" w:color="auto"/>
                                    <w:right w:val="none" w:sz="0" w:space="0" w:color="auto"/>
                                  </w:divBdr>
                                  <w:divsChild>
                                    <w:div w:id="195536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426441">
      <w:bodyDiv w:val="1"/>
      <w:marLeft w:val="0"/>
      <w:marRight w:val="0"/>
      <w:marTop w:val="0"/>
      <w:marBottom w:val="0"/>
      <w:divBdr>
        <w:top w:val="none" w:sz="0" w:space="0" w:color="auto"/>
        <w:left w:val="none" w:sz="0" w:space="0" w:color="auto"/>
        <w:bottom w:val="none" w:sz="0" w:space="0" w:color="auto"/>
        <w:right w:val="none" w:sz="0" w:space="0" w:color="auto"/>
      </w:divBdr>
    </w:div>
    <w:div w:id="884215308">
      <w:bodyDiv w:val="1"/>
      <w:marLeft w:val="0"/>
      <w:marRight w:val="0"/>
      <w:marTop w:val="0"/>
      <w:marBottom w:val="0"/>
      <w:divBdr>
        <w:top w:val="none" w:sz="0" w:space="0" w:color="auto"/>
        <w:left w:val="none" w:sz="0" w:space="0" w:color="auto"/>
        <w:bottom w:val="none" w:sz="0" w:space="0" w:color="auto"/>
        <w:right w:val="none" w:sz="0" w:space="0" w:color="auto"/>
      </w:divBdr>
      <w:divsChild>
        <w:div w:id="494496130">
          <w:marLeft w:val="0"/>
          <w:marRight w:val="0"/>
          <w:marTop w:val="0"/>
          <w:marBottom w:val="0"/>
          <w:divBdr>
            <w:top w:val="none" w:sz="0" w:space="0" w:color="auto"/>
            <w:left w:val="none" w:sz="0" w:space="0" w:color="auto"/>
            <w:bottom w:val="none" w:sz="0" w:space="0" w:color="auto"/>
            <w:right w:val="none" w:sz="0" w:space="0" w:color="auto"/>
          </w:divBdr>
          <w:divsChild>
            <w:div w:id="521436556">
              <w:marLeft w:val="0"/>
              <w:marRight w:val="0"/>
              <w:marTop w:val="0"/>
              <w:marBottom w:val="0"/>
              <w:divBdr>
                <w:top w:val="none" w:sz="0" w:space="0" w:color="auto"/>
                <w:left w:val="none" w:sz="0" w:space="0" w:color="auto"/>
                <w:bottom w:val="none" w:sz="0" w:space="0" w:color="auto"/>
                <w:right w:val="none" w:sz="0" w:space="0" w:color="auto"/>
              </w:divBdr>
              <w:divsChild>
                <w:div w:id="1921601212">
                  <w:marLeft w:val="0"/>
                  <w:marRight w:val="0"/>
                  <w:marTop w:val="0"/>
                  <w:marBottom w:val="0"/>
                  <w:divBdr>
                    <w:top w:val="none" w:sz="0" w:space="0" w:color="auto"/>
                    <w:left w:val="none" w:sz="0" w:space="0" w:color="auto"/>
                    <w:bottom w:val="none" w:sz="0" w:space="0" w:color="auto"/>
                    <w:right w:val="none" w:sz="0" w:space="0" w:color="auto"/>
                  </w:divBdr>
                  <w:divsChild>
                    <w:div w:id="216169133">
                      <w:marLeft w:val="0"/>
                      <w:marRight w:val="0"/>
                      <w:marTop w:val="0"/>
                      <w:marBottom w:val="480"/>
                      <w:divBdr>
                        <w:top w:val="single" w:sz="6" w:space="0" w:color="D9D0AA"/>
                        <w:left w:val="single" w:sz="6" w:space="0" w:color="D9D0AA"/>
                        <w:bottom w:val="single" w:sz="6" w:space="0" w:color="D9D0AA"/>
                        <w:right w:val="single" w:sz="6" w:space="0" w:color="D9D0AA"/>
                      </w:divBdr>
                      <w:divsChild>
                        <w:div w:id="399447152">
                          <w:marLeft w:val="0"/>
                          <w:marRight w:val="0"/>
                          <w:marTop w:val="0"/>
                          <w:marBottom w:val="0"/>
                          <w:divBdr>
                            <w:top w:val="none" w:sz="0" w:space="0" w:color="auto"/>
                            <w:left w:val="none" w:sz="0" w:space="0" w:color="auto"/>
                            <w:bottom w:val="none" w:sz="0" w:space="0" w:color="auto"/>
                            <w:right w:val="none" w:sz="0" w:space="0" w:color="auto"/>
                          </w:divBdr>
                          <w:divsChild>
                            <w:div w:id="381370553">
                              <w:marLeft w:val="0"/>
                              <w:marRight w:val="0"/>
                              <w:marTop w:val="0"/>
                              <w:marBottom w:val="0"/>
                              <w:divBdr>
                                <w:top w:val="none" w:sz="0" w:space="0" w:color="auto"/>
                                <w:left w:val="none" w:sz="0" w:space="0" w:color="auto"/>
                                <w:bottom w:val="none" w:sz="0" w:space="0" w:color="auto"/>
                                <w:right w:val="none" w:sz="0" w:space="0" w:color="auto"/>
                              </w:divBdr>
                              <w:divsChild>
                                <w:div w:id="1987659808">
                                  <w:marLeft w:val="0"/>
                                  <w:marRight w:val="0"/>
                                  <w:marTop w:val="0"/>
                                  <w:marBottom w:val="0"/>
                                  <w:divBdr>
                                    <w:top w:val="none" w:sz="0" w:space="0" w:color="auto"/>
                                    <w:left w:val="none" w:sz="0" w:space="0" w:color="auto"/>
                                    <w:bottom w:val="none" w:sz="0" w:space="0" w:color="auto"/>
                                    <w:right w:val="none" w:sz="0" w:space="0" w:color="auto"/>
                                  </w:divBdr>
                                  <w:divsChild>
                                    <w:div w:id="10498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6444501">
      <w:bodyDiv w:val="1"/>
      <w:marLeft w:val="0"/>
      <w:marRight w:val="0"/>
      <w:marTop w:val="0"/>
      <w:marBottom w:val="0"/>
      <w:divBdr>
        <w:top w:val="none" w:sz="0" w:space="0" w:color="auto"/>
        <w:left w:val="none" w:sz="0" w:space="0" w:color="auto"/>
        <w:bottom w:val="none" w:sz="0" w:space="0" w:color="auto"/>
        <w:right w:val="none" w:sz="0" w:space="0" w:color="auto"/>
      </w:divBdr>
    </w:div>
    <w:div w:id="1107039696">
      <w:bodyDiv w:val="1"/>
      <w:marLeft w:val="0"/>
      <w:marRight w:val="0"/>
      <w:marTop w:val="0"/>
      <w:marBottom w:val="0"/>
      <w:divBdr>
        <w:top w:val="none" w:sz="0" w:space="0" w:color="auto"/>
        <w:left w:val="none" w:sz="0" w:space="0" w:color="auto"/>
        <w:bottom w:val="none" w:sz="0" w:space="0" w:color="auto"/>
        <w:right w:val="none" w:sz="0" w:space="0" w:color="auto"/>
      </w:divBdr>
      <w:divsChild>
        <w:div w:id="1123114809">
          <w:marLeft w:val="0"/>
          <w:marRight w:val="0"/>
          <w:marTop w:val="0"/>
          <w:marBottom w:val="0"/>
          <w:divBdr>
            <w:top w:val="none" w:sz="0" w:space="0" w:color="auto"/>
            <w:left w:val="none" w:sz="0" w:space="0" w:color="auto"/>
            <w:bottom w:val="none" w:sz="0" w:space="0" w:color="auto"/>
            <w:right w:val="none" w:sz="0" w:space="0" w:color="auto"/>
          </w:divBdr>
          <w:divsChild>
            <w:div w:id="753746957">
              <w:marLeft w:val="0"/>
              <w:marRight w:val="0"/>
              <w:marTop w:val="0"/>
              <w:marBottom w:val="0"/>
              <w:divBdr>
                <w:top w:val="none" w:sz="0" w:space="0" w:color="auto"/>
                <w:left w:val="none" w:sz="0" w:space="0" w:color="auto"/>
                <w:bottom w:val="none" w:sz="0" w:space="0" w:color="auto"/>
                <w:right w:val="none" w:sz="0" w:space="0" w:color="auto"/>
              </w:divBdr>
              <w:divsChild>
                <w:div w:id="71204534">
                  <w:marLeft w:val="0"/>
                  <w:marRight w:val="0"/>
                  <w:marTop w:val="0"/>
                  <w:marBottom w:val="0"/>
                  <w:divBdr>
                    <w:top w:val="none" w:sz="0" w:space="0" w:color="auto"/>
                    <w:left w:val="none" w:sz="0" w:space="0" w:color="auto"/>
                    <w:bottom w:val="none" w:sz="0" w:space="0" w:color="auto"/>
                    <w:right w:val="none" w:sz="0" w:space="0" w:color="auto"/>
                  </w:divBdr>
                  <w:divsChild>
                    <w:div w:id="1690988165">
                      <w:marLeft w:val="0"/>
                      <w:marRight w:val="0"/>
                      <w:marTop w:val="0"/>
                      <w:marBottom w:val="0"/>
                      <w:divBdr>
                        <w:top w:val="none" w:sz="0" w:space="0" w:color="auto"/>
                        <w:left w:val="none" w:sz="0" w:space="0" w:color="auto"/>
                        <w:bottom w:val="none" w:sz="0" w:space="0" w:color="auto"/>
                        <w:right w:val="none" w:sz="0" w:space="0" w:color="auto"/>
                      </w:divBdr>
                      <w:divsChild>
                        <w:div w:id="1904026592">
                          <w:marLeft w:val="0"/>
                          <w:marRight w:val="0"/>
                          <w:marTop w:val="0"/>
                          <w:marBottom w:val="600"/>
                          <w:divBdr>
                            <w:top w:val="none" w:sz="0" w:space="0" w:color="auto"/>
                            <w:left w:val="none" w:sz="0" w:space="0" w:color="auto"/>
                            <w:bottom w:val="single" w:sz="6" w:space="30" w:color="DDDDDD"/>
                            <w:right w:val="none" w:sz="0" w:space="0" w:color="auto"/>
                          </w:divBdr>
                        </w:div>
                      </w:divsChild>
                    </w:div>
                  </w:divsChild>
                </w:div>
              </w:divsChild>
            </w:div>
          </w:divsChild>
        </w:div>
      </w:divsChild>
    </w:div>
    <w:div w:id="1492258465">
      <w:bodyDiv w:val="1"/>
      <w:marLeft w:val="0"/>
      <w:marRight w:val="0"/>
      <w:marTop w:val="0"/>
      <w:marBottom w:val="0"/>
      <w:divBdr>
        <w:top w:val="none" w:sz="0" w:space="0" w:color="auto"/>
        <w:left w:val="none" w:sz="0" w:space="0" w:color="auto"/>
        <w:bottom w:val="none" w:sz="0" w:space="0" w:color="auto"/>
        <w:right w:val="none" w:sz="0" w:space="0" w:color="auto"/>
      </w:divBdr>
      <w:divsChild>
        <w:div w:id="194734670">
          <w:marLeft w:val="0"/>
          <w:marRight w:val="0"/>
          <w:marTop w:val="0"/>
          <w:marBottom w:val="0"/>
          <w:divBdr>
            <w:top w:val="none" w:sz="0" w:space="0" w:color="auto"/>
            <w:left w:val="none" w:sz="0" w:space="0" w:color="auto"/>
            <w:bottom w:val="none" w:sz="0" w:space="0" w:color="auto"/>
            <w:right w:val="none" w:sz="0" w:space="0" w:color="auto"/>
          </w:divBdr>
          <w:divsChild>
            <w:div w:id="1269266741">
              <w:marLeft w:val="0"/>
              <w:marRight w:val="0"/>
              <w:marTop w:val="0"/>
              <w:marBottom w:val="0"/>
              <w:divBdr>
                <w:top w:val="none" w:sz="0" w:space="0" w:color="auto"/>
                <w:left w:val="none" w:sz="0" w:space="0" w:color="auto"/>
                <w:bottom w:val="none" w:sz="0" w:space="0" w:color="auto"/>
                <w:right w:val="none" w:sz="0" w:space="0" w:color="auto"/>
              </w:divBdr>
              <w:divsChild>
                <w:div w:id="11147281">
                  <w:marLeft w:val="0"/>
                  <w:marRight w:val="0"/>
                  <w:marTop w:val="0"/>
                  <w:marBottom w:val="0"/>
                  <w:divBdr>
                    <w:top w:val="none" w:sz="0" w:space="0" w:color="auto"/>
                    <w:left w:val="none" w:sz="0" w:space="0" w:color="auto"/>
                    <w:bottom w:val="none" w:sz="0" w:space="0" w:color="auto"/>
                    <w:right w:val="none" w:sz="0" w:space="0" w:color="auto"/>
                  </w:divBdr>
                  <w:divsChild>
                    <w:div w:id="924538382">
                      <w:marLeft w:val="0"/>
                      <w:marRight w:val="0"/>
                      <w:marTop w:val="0"/>
                      <w:marBottom w:val="0"/>
                      <w:divBdr>
                        <w:top w:val="none" w:sz="0" w:space="0" w:color="auto"/>
                        <w:left w:val="none" w:sz="0" w:space="0" w:color="auto"/>
                        <w:bottom w:val="none" w:sz="0" w:space="0" w:color="auto"/>
                        <w:right w:val="none" w:sz="0" w:space="0" w:color="auto"/>
                      </w:divBdr>
                      <w:divsChild>
                        <w:div w:id="1203909473">
                          <w:marLeft w:val="0"/>
                          <w:marRight w:val="0"/>
                          <w:marTop w:val="0"/>
                          <w:marBottom w:val="0"/>
                          <w:divBdr>
                            <w:top w:val="none" w:sz="0" w:space="0" w:color="auto"/>
                            <w:left w:val="none" w:sz="0" w:space="0" w:color="auto"/>
                            <w:bottom w:val="none" w:sz="0" w:space="0" w:color="auto"/>
                            <w:right w:val="none" w:sz="0" w:space="0" w:color="auto"/>
                          </w:divBdr>
                          <w:divsChild>
                            <w:div w:id="1285040032">
                              <w:marLeft w:val="0"/>
                              <w:marRight w:val="0"/>
                              <w:marTop w:val="0"/>
                              <w:marBottom w:val="0"/>
                              <w:divBdr>
                                <w:top w:val="none" w:sz="0" w:space="0" w:color="auto"/>
                                <w:left w:val="none" w:sz="0" w:space="0" w:color="auto"/>
                                <w:bottom w:val="none" w:sz="0" w:space="0" w:color="auto"/>
                                <w:right w:val="none" w:sz="0" w:space="0" w:color="auto"/>
                              </w:divBdr>
                              <w:divsChild>
                                <w:div w:id="54186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377209">
      <w:bodyDiv w:val="1"/>
      <w:marLeft w:val="0"/>
      <w:marRight w:val="0"/>
      <w:marTop w:val="0"/>
      <w:marBottom w:val="0"/>
      <w:divBdr>
        <w:top w:val="none" w:sz="0" w:space="0" w:color="auto"/>
        <w:left w:val="none" w:sz="0" w:space="0" w:color="auto"/>
        <w:bottom w:val="none" w:sz="0" w:space="0" w:color="auto"/>
        <w:right w:val="none" w:sz="0" w:space="0" w:color="auto"/>
      </w:divBdr>
    </w:div>
    <w:div w:id="1717968814">
      <w:bodyDiv w:val="1"/>
      <w:marLeft w:val="0"/>
      <w:marRight w:val="0"/>
      <w:marTop w:val="0"/>
      <w:marBottom w:val="0"/>
      <w:divBdr>
        <w:top w:val="none" w:sz="0" w:space="0" w:color="auto"/>
        <w:left w:val="none" w:sz="0" w:space="0" w:color="auto"/>
        <w:bottom w:val="none" w:sz="0" w:space="0" w:color="auto"/>
        <w:right w:val="none" w:sz="0" w:space="0" w:color="auto"/>
      </w:divBdr>
      <w:divsChild>
        <w:div w:id="1840459982">
          <w:marLeft w:val="0"/>
          <w:marRight w:val="0"/>
          <w:marTop w:val="0"/>
          <w:marBottom w:val="0"/>
          <w:divBdr>
            <w:top w:val="none" w:sz="0" w:space="0" w:color="auto"/>
            <w:left w:val="none" w:sz="0" w:space="0" w:color="auto"/>
            <w:bottom w:val="none" w:sz="0" w:space="0" w:color="auto"/>
            <w:right w:val="none" w:sz="0" w:space="0" w:color="auto"/>
          </w:divBdr>
          <w:divsChild>
            <w:div w:id="779645773">
              <w:marLeft w:val="0"/>
              <w:marRight w:val="0"/>
              <w:marTop w:val="0"/>
              <w:marBottom w:val="0"/>
              <w:divBdr>
                <w:top w:val="none" w:sz="0" w:space="0" w:color="auto"/>
                <w:left w:val="none" w:sz="0" w:space="0" w:color="auto"/>
                <w:bottom w:val="none" w:sz="0" w:space="0" w:color="auto"/>
                <w:right w:val="none" w:sz="0" w:space="0" w:color="auto"/>
              </w:divBdr>
              <w:divsChild>
                <w:div w:id="1434665623">
                  <w:marLeft w:val="0"/>
                  <w:marRight w:val="0"/>
                  <w:marTop w:val="0"/>
                  <w:marBottom w:val="0"/>
                  <w:divBdr>
                    <w:top w:val="none" w:sz="0" w:space="0" w:color="auto"/>
                    <w:left w:val="none" w:sz="0" w:space="0" w:color="auto"/>
                    <w:bottom w:val="none" w:sz="0" w:space="0" w:color="auto"/>
                    <w:right w:val="none" w:sz="0" w:space="0" w:color="auto"/>
                  </w:divBdr>
                  <w:divsChild>
                    <w:div w:id="992418089">
                      <w:marLeft w:val="0"/>
                      <w:marRight w:val="0"/>
                      <w:marTop w:val="0"/>
                      <w:marBottom w:val="0"/>
                      <w:divBdr>
                        <w:top w:val="none" w:sz="0" w:space="0" w:color="auto"/>
                        <w:left w:val="none" w:sz="0" w:space="0" w:color="auto"/>
                        <w:bottom w:val="none" w:sz="0" w:space="0" w:color="auto"/>
                        <w:right w:val="none" w:sz="0" w:space="0" w:color="auto"/>
                      </w:divBdr>
                      <w:divsChild>
                        <w:div w:id="918518998">
                          <w:marLeft w:val="0"/>
                          <w:marRight w:val="0"/>
                          <w:marTop w:val="0"/>
                          <w:marBottom w:val="0"/>
                          <w:divBdr>
                            <w:top w:val="none" w:sz="0" w:space="0" w:color="auto"/>
                            <w:left w:val="none" w:sz="0" w:space="0" w:color="auto"/>
                            <w:bottom w:val="none" w:sz="0" w:space="0" w:color="auto"/>
                            <w:right w:val="none" w:sz="0" w:space="0" w:color="auto"/>
                          </w:divBdr>
                          <w:divsChild>
                            <w:div w:id="702482874">
                              <w:marLeft w:val="0"/>
                              <w:marRight w:val="0"/>
                              <w:marTop w:val="0"/>
                              <w:marBottom w:val="0"/>
                              <w:divBdr>
                                <w:top w:val="none" w:sz="0" w:space="0" w:color="auto"/>
                                <w:left w:val="none" w:sz="0" w:space="0" w:color="auto"/>
                                <w:bottom w:val="none" w:sz="0" w:space="0" w:color="auto"/>
                                <w:right w:val="none" w:sz="0" w:space="0" w:color="auto"/>
                              </w:divBdr>
                              <w:divsChild>
                                <w:div w:id="903754656">
                                  <w:marLeft w:val="0"/>
                                  <w:marRight w:val="0"/>
                                  <w:marTop w:val="0"/>
                                  <w:marBottom w:val="0"/>
                                  <w:divBdr>
                                    <w:top w:val="none" w:sz="0" w:space="0" w:color="auto"/>
                                    <w:left w:val="none" w:sz="0" w:space="0" w:color="auto"/>
                                    <w:bottom w:val="none" w:sz="0" w:space="0" w:color="auto"/>
                                    <w:right w:val="none" w:sz="0" w:space="0" w:color="auto"/>
                                  </w:divBdr>
                                  <w:divsChild>
                                    <w:div w:id="62150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5904298">
      <w:bodyDiv w:val="1"/>
      <w:marLeft w:val="0"/>
      <w:marRight w:val="0"/>
      <w:marTop w:val="0"/>
      <w:marBottom w:val="0"/>
      <w:divBdr>
        <w:top w:val="none" w:sz="0" w:space="0" w:color="auto"/>
        <w:left w:val="none" w:sz="0" w:space="0" w:color="auto"/>
        <w:bottom w:val="none" w:sz="0" w:space="0" w:color="auto"/>
        <w:right w:val="none" w:sz="0" w:space="0" w:color="auto"/>
      </w:divBdr>
      <w:divsChild>
        <w:div w:id="765005764">
          <w:marLeft w:val="0"/>
          <w:marRight w:val="0"/>
          <w:marTop w:val="300"/>
          <w:marBottom w:val="5"/>
          <w:divBdr>
            <w:top w:val="none" w:sz="0" w:space="0" w:color="auto"/>
            <w:left w:val="none" w:sz="0" w:space="0" w:color="auto"/>
            <w:bottom w:val="none" w:sz="0" w:space="0" w:color="auto"/>
            <w:right w:val="none" w:sz="0" w:space="0" w:color="auto"/>
          </w:divBdr>
          <w:divsChild>
            <w:div w:id="2027638013">
              <w:marLeft w:val="0"/>
              <w:marRight w:val="4"/>
              <w:marTop w:val="0"/>
              <w:marBottom w:val="750"/>
              <w:divBdr>
                <w:top w:val="none" w:sz="0" w:space="0" w:color="auto"/>
                <w:left w:val="none" w:sz="0" w:space="0" w:color="auto"/>
                <w:bottom w:val="none" w:sz="0" w:space="0" w:color="auto"/>
                <w:right w:val="none" w:sz="0" w:space="0" w:color="auto"/>
              </w:divBdr>
              <w:divsChild>
                <w:div w:id="47206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84343">
      <w:bodyDiv w:val="1"/>
      <w:marLeft w:val="0"/>
      <w:marRight w:val="0"/>
      <w:marTop w:val="0"/>
      <w:marBottom w:val="0"/>
      <w:divBdr>
        <w:top w:val="none" w:sz="0" w:space="0" w:color="auto"/>
        <w:left w:val="none" w:sz="0" w:space="0" w:color="auto"/>
        <w:bottom w:val="none" w:sz="0" w:space="0" w:color="auto"/>
        <w:right w:val="none" w:sz="0" w:space="0" w:color="auto"/>
      </w:divBdr>
      <w:divsChild>
        <w:div w:id="1428305627">
          <w:marLeft w:val="0"/>
          <w:marRight w:val="0"/>
          <w:marTop w:val="0"/>
          <w:marBottom w:val="0"/>
          <w:divBdr>
            <w:top w:val="none" w:sz="0" w:space="0" w:color="auto"/>
            <w:left w:val="none" w:sz="0" w:space="0" w:color="auto"/>
            <w:bottom w:val="none" w:sz="0" w:space="0" w:color="auto"/>
            <w:right w:val="none" w:sz="0" w:space="0" w:color="auto"/>
          </w:divBdr>
          <w:divsChild>
            <w:div w:id="1031419636">
              <w:marLeft w:val="0"/>
              <w:marRight w:val="0"/>
              <w:marTop w:val="0"/>
              <w:marBottom w:val="0"/>
              <w:divBdr>
                <w:top w:val="none" w:sz="0" w:space="0" w:color="auto"/>
                <w:left w:val="none" w:sz="0" w:space="0" w:color="auto"/>
                <w:bottom w:val="none" w:sz="0" w:space="0" w:color="auto"/>
                <w:right w:val="none" w:sz="0" w:space="0" w:color="auto"/>
              </w:divBdr>
              <w:divsChild>
                <w:div w:id="1629235268">
                  <w:marLeft w:val="0"/>
                  <w:marRight w:val="0"/>
                  <w:marTop w:val="0"/>
                  <w:marBottom w:val="0"/>
                  <w:divBdr>
                    <w:top w:val="none" w:sz="0" w:space="0" w:color="auto"/>
                    <w:left w:val="none" w:sz="0" w:space="0" w:color="auto"/>
                    <w:bottom w:val="none" w:sz="0" w:space="0" w:color="auto"/>
                    <w:right w:val="none" w:sz="0" w:space="0" w:color="auto"/>
                  </w:divBdr>
                  <w:divsChild>
                    <w:div w:id="1880169249">
                      <w:marLeft w:val="0"/>
                      <w:marRight w:val="0"/>
                      <w:marTop w:val="0"/>
                      <w:marBottom w:val="0"/>
                      <w:divBdr>
                        <w:top w:val="none" w:sz="0" w:space="0" w:color="auto"/>
                        <w:left w:val="none" w:sz="0" w:space="0" w:color="auto"/>
                        <w:bottom w:val="none" w:sz="0" w:space="0" w:color="auto"/>
                        <w:right w:val="none" w:sz="0" w:space="0" w:color="auto"/>
                      </w:divBdr>
                      <w:divsChild>
                        <w:div w:id="1259873215">
                          <w:marLeft w:val="0"/>
                          <w:marRight w:val="0"/>
                          <w:marTop w:val="0"/>
                          <w:marBottom w:val="0"/>
                          <w:divBdr>
                            <w:top w:val="none" w:sz="0" w:space="0" w:color="auto"/>
                            <w:left w:val="none" w:sz="0" w:space="0" w:color="auto"/>
                            <w:bottom w:val="none" w:sz="0" w:space="0" w:color="auto"/>
                            <w:right w:val="none" w:sz="0" w:space="0" w:color="auto"/>
                          </w:divBdr>
                          <w:divsChild>
                            <w:div w:id="839270707">
                              <w:marLeft w:val="0"/>
                              <w:marRight w:val="0"/>
                              <w:marTop w:val="0"/>
                              <w:marBottom w:val="0"/>
                              <w:divBdr>
                                <w:top w:val="none" w:sz="0" w:space="0" w:color="auto"/>
                                <w:left w:val="none" w:sz="0" w:space="0" w:color="auto"/>
                                <w:bottom w:val="none" w:sz="0" w:space="0" w:color="auto"/>
                                <w:right w:val="none" w:sz="0" w:space="0" w:color="auto"/>
                              </w:divBdr>
                              <w:divsChild>
                                <w:div w:id="116401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F035D-A58D-48CA-AB37-C62EBCC98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4135</TotalTime>
  <Pages>7</Pages>
  <Words>758</Words>
  <Characters>4323</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sl06</dc:creator>
  <cp:keywords/>
  <dc:description/>
  <cp:lastModifiedBy>user</cp:lastModifiedBy>
  <cp:revision>32</cp:revision>
  <cp:lastPrinted>2023-06-16T07:17:00Z</cp:lastPrinted>
  <dcterms:created xsi:type="dcterms:W3CDTF">2014-05-30T01:42:00Z</dcterms:created>
  <dcterms:modified xsi:type="dcterms:W3CDTF">2023-06-16T07:18:00Z</dcterms:modified>
</cp:coreProperties>
</file>