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27" w:rsidRPr="00291E5F" w:rsidRDefault="007042E2" w:rsidP="00291E5F">
      <w:pPr>
        <w:jc w:val="center"/>
        <w:rPr>
          <w:sz w:val="24"/>
          <w:szCs w:val="24"/>
          <w:u w:val="single"/>
        </w:rPr>
      </w:pPr>
      <w:r>
        <w:rPr>
          <w:rFonts w:hint="eastAsia"/>
          <w:sz w:val="24"/>
          <w:szCs w:val="24"/>
          <w:u w:val="single"/>
        </w:rPr>
        <w:t>令和</w:t>
      </w:r>
      <w:r w:rsidR="00014E8C">
        <w:rPr>
          <w:rFonts w:hint="eastAsia"/>
          <w:sz w:val="24"/>
          <w:szCs w:val="24"/>
          <w:u w:val="single"/>
        </w:rPr>
        <w:t>3</w:t>
      </w:r>
      <w:r w:rsidR="00ED3612" w:rsidRPr="00291E5F">
        <w:rPr>
          <w:rFonts w:hint="eastAsia"/>
          <w:sz w:val="24"/>
          <w:szCs w:val="24"/>
          <w:u w:val="single"/>
        </w:rPr>
        <w:t>年度　事業</w:t>
      </w:r>
      <w:r w:rsidR="00A1471D">
        <w:rPr>
          <w:rFonts w:hint="eastAsia"/>
          <w:sz w:val="24"/>
          <w:szCs w:val="24"/>
          <w:u w:val="single"/>
        </w:rPr>
        <w:t>計画</w:t>
      </w:r>
    </w:p>
    <w:p w:rsidR="00ED3612" w:rsidRDefault="00ED3612" w:rsidP="00181D2A">
      <w:pPr>
        <w:jc w:val="both"/>
        <w:rPr>
          <w:rFonts w:asciiTheme="minorEastAsia" w:hAnsiTheme="minorEastAsia"/>
        </w:rPr>
      </w:pPr>
      <w:r w:rsidRPr="00454B1F">
        <w:rPr>
          <w:rFonts w:asciiTheme="minorEastAsia" w:hAnsiTheme="minorEastAsia" w:hint="eastAsia"/>
        </w:rPr>
        <w:t>はじめに</w:t>
      </w:r>
    </w:p>
    <w:p w:rsidR="00A43F4A" w:rsidRPr="00A43F4A" w:rsidRDefault="00A43F4A" w:rsidP="00A43F4A">
      <w:pPr>
        <w:pStyle w:val="Web"/>
        <w:shd w:val="clear" w:color="auto" w:fill="FFFFFF"/>
        <w:rPr>
          <w:rFonts w:asciiTheme="minorEastAsia" w:eastAsiaTheme="minorEastAsia" w:hAnsiTheme="minorEastAsia" w:cs="ＭＳ"/>
          <w:color w:val="000000"/>
          <w:sz w:val="20"/>
          <w:szCs w:val="20"/>
        </w:rPr>
      </w:pPr>
      <w:r w:rsidRPr="00EF0968">
        <w:rPr>
          <w:rFonts w:asciiTheme="minorEastAsia" w:eastAsiaTheme="minorEastAsia" w:hAnsiTheme="minorEastAsia" w:hint="eastAsia"/>
          <w:sz w:val="20"/>
          <w:szCs w:val="20"/>
        </w:rPr>
        <w:t>当法人は</w:t>
      </w:r>
      <w:r w:rsidRPr="00EF0968">
        <w:rPr>
          <w:rFonts w:asciiTheme="minorEastAsia" w:eastAsiaTheme="minorEastAsia" w:hAnsiTheme="minorEastAsia" w:cs="ＭＳ" w:hint="eastAsia"/>
          <w:color w:val="000000"/>
          <w:sz w:val="20"/>
          <w:szCs w:val="20"/>
        </w:rPr>
        <w:t>障害を持つ人や高齢者とその関係者・関係機関に対して、障害児者・高齢者の自立支援に関する事業を行い</w:t>
      </w:r>
      <w:r w:rsidRPr="00EF0968">
        <w:rPr>
          <w:rFonts w:asciiTheme="minorEastAsia" w:eastAsiaTheme="minorEastAsia" w:hAnsiTheme="minorEastAsia" w:hint="eastAsia"/>
          <w:sz w:val="20"/>
          <w:szCs w:val="20"/>
        </w:rPr>
        <w:t>、障害を持つ人や高齢者が溶け込むことができる地域社会の構築や社会福祉の向上に寄与</w:t>
      </w:r>
      <w:r>
        <w:rPr>
          <w:rFonts w:asciiTheme="minorEastAsia" w:eastAsiaTheme="minorEastAsia" w:hAnsiTheme="minorEastAsia" w:cs="ＭＳ" w:hint="eastAsia"/>
          <w:color w:val="000000"/>
          <w:sz w:val="20"/>
          <w:szCs w:val="20"/>
        </w:rPr>
        <w:t>することを目的とし活動しています。</w:t>
      </w:r>
    </w:p>
    <w:p w:rsidR="007257E4" w:rsidRPr="00A43F4A" w:rsidRDefault="007257E4" w:rsidP="00776EDE">
      <w:pPr>
        <w:spacing w:line="276" w:lineRule="auto"/>
        <w:rPr>
          <w:rFonts w:asciiTheme="minorEastAsia" w:hAnsiTheme="minorEastAsia" w:cs="Helvetica"/>
          <w:color w:val="444444"/>
        </w:rPr>
      </w:pPr>
      <w:r w:rsidRPr="00A43F4A">
        <w:rPr>
          <w:rFonts w:asciiTheme="minorEastAsia" w:hAnsiTheme="minorEastAsia"/>
        </w:rPr>
        <w:t>まず昨年度は新型コロナウイルス感染症の蔓延により、</w:t>
      </w:r>
      <w:r w:rsidRPr="00A43F4A">
        <w:rPr>
          <w:rFonts w:asciiTheme="minorEastAsia" w:hAnsiTheme="minorEastAsia" w:cs="Helvetica"/>
          <w:color w:val="444444"/>
        </w:rPr>
        <w:t>社会福祉の現場は利用者、家族、地域の皆様のいのちと健康、くらしを守り、ぎりぎりの崖っぷちを歩くような努力を続け、</w:t>
      </w:r>
      <w:r w:rsidR="00A43F4A">
        <w:rPr>
          <w:rFonts w:asciiTheme="minorEastAsia" w:hAnsiTheme="minorEastAsia" w:cs="Helvetica"/>
          <w:color w:val="444444"/>
        </w:rPr>
        <w:t>新</w:t>
      </w:r>
      <w:r w:rsidRPr="00A43F4A">
        <w:rPr>
          <w:rFonts w:asciiTheme="minorEastAsia" w:hAnsiTheme="minorEastAsia" w:cs="Helvetica"/>
          <w:color w:val="444444"/>
        </w:rPr>
        <w:t>年度においても各地で奮闘が続いています。</w:t>
      </w:r>
    </w:p>
    <w:p w:rsidR="007257E4" w:rsidRPr="00A43F4A" w:rsidRDefault="007257E4" w:rsidP="00776EDE">
      <w:pPr>
        <w:spacing w:line="276" w:lineRule="auto"/>
        <w:rPr>
          <w:rFonts w:asciiTheme="minorEastAsia" w:hAnsiTheme="minorEastAsia" w:cs="Helvetica"/>
          <w:color w:val="444444"/>
        </w:rPr>
      </w:pPr>
      <w:r w:rsidRPr="00A43F4A">
        <w:rPr>
          <w:rFonts w:asciiTheme="minorEastAsia" w:hAnsiTheme="minorEastAsia" w:cs="Helvetica"/>
          <w:color w:val="444444"/>
        </w:rPr>
        <w:t>2月以降の感染拡大をうけ、政府は自粛、ステイホーム、テレワークを推進し4月7日に緊急事態宣言を出すに至ったが、社会福祉施設には3月28日に「高齢者、障害者など特に支援が必要な方々の居住や支援に関するすべての関係者（略）の事業継続を要請する」（感染症対策本部）としました。</w:t>
      </w:r>
    </w:p>
    <w:p w:rsidR="007257E4" w:rsidRPr="00A43F4A" w:rsidRDefault="007257E4" w:rsidP="00776EDE">
      <w:pPr>
        <w:spacing w:line="276" w:lineRule="auto"/>
        <w:rPr>
          <w:rFonts w:asciiTheme="minorEastAsia" w:hAnsiTheme="minorEastAsia"/>
        </w:rPr>
      </w:pPr>
      <w:r w:rsidRPr="00A43F4A">
        <w:rPr>
          <w:rFonts w:asciiTheme="minorEastAsia" w:hAnsiTheme="minorEastAsia" w:hint="eastAsia"/>
        </w:rPr>
        <w:t>そのような状況の中、当法人でも</w:t>
      </w:r>
      <w:r w:rsidRPr="00A43F4A">
        <w:rPr>
          <w:rFonts w:asciiTheme="minorEastAsia" w:hAnsiTheme="minorEastAsia" w:cs="Helvetica"/>
          <w:color w:val="444444"/>
        </w:rPr>
        <w:t>自己責任でマスク等の衛生用品を確保し、感染症対策を行い施設を開け、利用者の生活に直結するサービスを守り、従業員の雇用守る事業を継続するために自衛対策を全力で行っ</w:t>
      </w:r>
      <w:r w:rsidR="00BE235C" w:rsidRPr="00A43F4A">
        <w:rPr>
          <w:rFonts w:asciiTheme="minorEastAsia" w:hAnsiTheme="minorEastAsia" w:cs="Helvetica"/>
          <w:color w:val="444444"/>
        </w:rPr>
        <w:t>てきました</w:t>
      </w:r>
      <w:r w:rsidRPr="00A43F4A">
        <w:rPr>
          <w:rFonts w:asciiTheme="minorEastAsia" w:hAnsiTheme="minorEastAsia" w:cs="Helvetica"/>
          <w:color w:val="444444"/>
        </w:rPr>
        <w:t>。</w:t>
      </w:r>
    </w:p>
    <w:p w:rsidR="007257E4" w:rsidRPr="00A43F4A" w:rsidRDefault="007257E4" w:rsidP="00776EDE">
      <w:pPr>
        <w:spacing w:line="276" w:lineRule="auto"/>
        <w:rPr>
          <w:rFonts w:asciiTheme="minorEastAsia" w:hAnsiTheme="minorEastAsia" w:cs="Helvetica"/>
          <w:color w:val="444444"/>
        </w:rPr>
      </w:pPr>
      <w:r w:rsidRPr="00A43F4A">
        <w:rPr>
          <w:rFonts w:asciiTheme="minorEastAsia" w:hAnsiTheme="minorEastAsia" w:cs="Helvetica"/>
          <w:color w:val="444444"/>
        </w:rPr>
        <w:t>つまり社会福祉事業はパンデミックという緊急事態の中でも、この国の社会・経済・労働をささえる重要なインフラであることが明確に</w:t>
      </w:r>
      <w:r w:rsidR="00BE235C" w:rsidRPr="00A43F4A">
        <w:rPr>
          <w:rFonts w:asciiTheme="minorEastAsia" w:hAnsiTheme="minorEastAsia" w:cs="Helvetica"/>
          <w:color w:val="444444"/>
        </w:rPr>
        <w:t>なりました</w:t>
      </w:r>
      <w:r w:rsidRPr="00A43F4A">
        <w:rPr>
          <w:rFonts w:asciiTheme="minorEastAsia" w:hAnsiTheme="minorEastAsia" w:cs="Helvetica"/>
          <w:color w:val="444444"/>
        </w:rPr>
        <w:t>。</w:t>
      </w:r>
    </w:p>
    <w:p w:rsidR="007257E4" w:rsidRPr="00A43F4A" w:rsidRDefault="007257E4" w:rsidP="00776EDE">
      <w:pPr>
        <w:spacing w:line="276" w:lineRule="auto"/>
        <w:rPr>
          <w:rFonts w:asciiTheme="minorEastAsia" w:hAnsiTheme="minorEastAsia" w:cs="Helvetica"/>
          <w:color w:val="444444"/>
        </w:rPr>
      </w:pPr>
      <w:r w:rsidRPr="00A43F4A">
        <w:rPr>
          <w:rFonts w:asciiTheme="minorEastAsia" w:hAnsiTheme="minorEastAsia" w:cs="Helvetica"/>
          <w:color w:val="444444"/>
        </w:rPr>
        <w:t>そして職員とその家族が同じく感染への不安を抱える中でも、子どもたちや障がい者、高齢者を支え続ける責務があることも明らかにな</w:t>
      </w:r>
      <w:r w:rsidR="00BE235C" w:rsidRPr="00A43F4A">
        <w:rPr>
          <w:rFonts w:asciiTheme="minorEastAsia" w:hAnsiTheme="minorEastAsia" w:cs="Helvetica"/>
          <w:color w:val="444444"/>
        </w:rPr>
        <w:t>りました</w:t>
      </w:r>
      <w:r w:rsidRPr="00A43F4A">
        <w:rPr>
          <w:rFonts w:asciiTheme="minorEastAsia" w:hAnsiTheme="minorEastAsia" w:cs="Helvetica"/>
          <w:color w:val="444444"/>
        </w:rPr>
        <w:t>。</w:t>
      </w:r>
    </w:p>
    <w:p w:rsidR="007257E4" w:rsidRPr="00A43F4A" w:rsidRDefault="007257E4" w:rsidP="00776EDE">
      <w:pPr>
        <w:spacing w:line="276" w:lineRule="auto"/>
        <w:rPr>
          <w:rFonts w:asciiTheme="minorEastAsia" w:hAnsiTheme="minorEastAsia" w:cs="Helvetica"/>
          <w:color w:val="444444"/>
        </w:rPr>
      </w:pPr>
      <w:r w:rsidRPr="00A43F4A">
        <w:rPr>
          <w:rFonts w:asciiTheme="minorEastAsia" w:hAnsiTheme="minorEastAsia" w:cs="Helvetica"/>
          <w:color w:val="444444"/>
        </w:rPr>
        <w:t>それは憲法にもとづく生存権保障としての社会福祉を守り、対象者の権利を守るという社会福祉事業の性格そのものであると</w:t>
      </w:r>
      <w:r w:rsidR="00BE235C" w:rsidRPr="00A43F4A">
        <w:rPr>
          <w:rFonts w:asciiTheme="minorEastAsia" w:hAnsiTheme="minorEastAsia" w:cs="Helvetica"/>
          <w:color w:val="444444"/>
        </w:rPr>
        <w:t>改めて</w:t>
      </w:r>
      <w:r w:rsidRPr="00A43F4A">
        <w:rPr>
          <w:rFonts w:asciiTheme="minorEastAsia" w:hAnsiTheme="minorEastAsia" w:cs="Helvetica"/>
          <w:color w:val="444444"/>
        </w:rPr>
        <w:t>認識し</w:t>
      </w:r>
      <w:r w:rsidR="00BE235C" w:rsidRPr="00A43F4A">
        <w:rPr>
          <w:rFonts w:asciiTheme="minorEastAsia" w:hAnsiTheme="minorEastAsia" w:cs="Helvetica"/>
          <w:color w:val="444444"/>
        </w:rPr>
        <w:t>ました</w:t>
      </w:r>
      <w:r w:rsidRPr="00A43F4A">
        <w:rPr>
          <w:rFonts w:asciiTheme="minorEastAsia" w:hAnsiTheme="minorEastAsia" w:cs="Helvetica"/>
          <w:color w:val="444444"/>
        </w:rPr>
        <w:t>。</w:t>
      </w:r>
    </w:p>
    <w:p w:rsidR="001D3DF8" w:rsidRPr="001D3DF8" w:rsidRDefault="001D3DF8" w:rsidP="00181D2A">
      <w:pPr>
        <w:jc w:val="both"/>
        <w:rPr>
          <w:rFonts w:asciiTheme="minorEastAsia" w:hAnsiTheme="minorEastAsia"/>
        </w:rPr>
      </w:pPr>
    </w:p>
    <w:p w:rsidR="00D04EBB" w:rsidRDefault="00D04EBB" w:rsidP="00776EDE">
      <w:pPr>
        <w:spacing w:after="0" w:line="276" w:lineRule="auto"/>
        <w:rPr>
          <w:rFonts w:asciiTheme="minorEastAsia" w:hAnsiTheme="minorEastAsia" w:cs="Helvetica"/>
          <w:color w:val="444444"/>
        </w:rPr>
      </w:pPr>
      <w:r>
        <w:rPr>
          <w:rFonts w:asciiTheme="minorEastAsia" w:hAnsiTheme="minorEastAsia" w:cs="Helvetica"/>
          <w:color w:val="444444"/>
        </w:rPr>
        <w:t>更に、そのような状況下でも</w:t>
      </w:r>
      <w:r w:rsidR="00133527" w:rsidRPr="00A43F4A">
        <w:rPr>
          <w:rFonts w:asciiTheme="minorEastAsia" w:hAnsiTheme="minorEastAsia" w:cs="Helvetica"/>
          <w:color w:val="444444"/>
        </w:rPr>
        <w:t>社会福祉事業をめぐる環境は大きく変化しています。</w:t>
      </w:r>
    </w:p>
    <w:p w:rsidR="00133527" w:rsidRPr="00A43F4A" w:rsidRDefault="00133527" w:rsidP="00776EDE">
      <w:pPr>
        <w:spacing w:after="0" w:line="276" w:lineRule="auto"/>
        <w:rPr>
          <w:rFonts w:asciiTheme="minorEastAsia" w:hAnsiTheme="minorEastAsia" w:cs="Helvetica"/>
          <w:color w:val="444444"/>
        </w:rPr>
      </w:pPr>
      <w:r w:rsidRPr="00A43F4A">
        <w:rPr>
          <w:rFonts w:asciiTheme="minorEastAsia" w:hAnsiTheme="minorEastAsia" w:cs="Helvetica"/>
          <w:color w:val="444444"/>
        </w:rPr>
        <w:t>一つは社会福祉基礎構造改革から20年以上かけ進められてきた社会保障・社会福祉予算の抑制、営利企業の参入による福祉の市場化で、社会福祉事業は「競争」「生産性」を意識し営利事業となることを求められ、公的責任に頼らない法人連携や大規模化が進められています。</w:t>
      </w:r>
    </w:p>
    <w:p w:rsidR="00776EDE" w:rsidRDefault="00133527" w:rsidP="00776EDE">
      <w:pPr>
        <w:spacing w:line="240" w:lineRule="auto"/>
        <w:rPr>
          <w:rFonts w:asciiTheme="minorEastAsia" w:hAnsiTheme="minorEastAsia" w:cs="Helvetica"/>
          <w:color w:val="444444"/>
        </w:rPr>
      </w:pPr>
      <w:r w:rsidRPr="00A43F4A">
        <w:rPr>
          <w:rFonts w:asciiTheme="minorEastAsia" w:hAnsiTheme="minorEastAsia" w:cs="Helvetica"/>
          <w:color w:val="444444"/>
        </w:rPr>
        <w:t>二つめは、貧困をはじめとした地域の福祉課題の解決を「自助・互助」、つまり自己責任・家族責任と住民どうしの助けあいに担わせる政策が進んだことです。社会福祉法人はその中核を</w:t>
      </w:r>
      <w:r w:rsidRPr="00A43F4A">
        <w:rPr>
          <w:rFonts w:asciiTheme="minorEastAsia" w:hAnsiTheme="minorEastAsia" w:cs="Helvetica"/>
          <w:color w:val="444444"/>
        </w:rPr>
        <w:lastRenderedPageBreak/>
        <w:t>期待され、2017年の社会福祉法改正で「地域における公益的な取組み」の責務化により無料・低額なサービス提供を求められています。</w:t>
      </w:r>
    </w:p>
    <w:p w:rsidR="00133527" w:rsidRPr="00A43F4A" w:rsidRDefault="00133527" w:rsidP="00776EDE">
      <w:pPr>
        <w:spacing w:line="240" w:lineRule="auto"/>
        <w:rPr>
          <w:rFonts w:asciiTheme="minorEastAsia" w:hAnsiTheme="minorEastAsia" w:cs="Helvetica"/>
          <w:color w:val="444444"/>
        </w:rPr>
      </w:pPr>
      <w:r w:rsidRPr="00A43F4A">
        <w:rPr>
          <w:rFonts w:asciiTheme="minorEastAsia" w:hAnsiTheme="minorEastAsia" w:cs="Helvetica"/>
          <w:color w:val="444444"/>
        </w:rPr>
        <w:t>三つめは、過酷な福祉現場の労働と、それに見合わない賃金水準等による人手不足が社会問題化し、「紹介」「派遣」等の人材産業に何百万円もの資金をつぎ込まなければ運営できないという状況さえ生まれています。そして介護・障がいなどのたび重なる報酬改定の上下に経営が左右されるため、いま社会福祉事業者は経営維持が難しく、倒産、身売りというニュースも増えているのです。</w:t>
      </w:r>
    </w:p>
    <w:p w:rsidR="00D04EBB" w:rsidRDefault="00EF0968" w:rsidP="00776EDE">
      <w:pPr>
        <w:spacing w:line="276" w:lineRule="auto"/>
        <w:contextualSpacing/>
        <w:rPr>
          <w:rFonts w:asciiTheme="minorEastAsia" w:hAnsiTheme="minorEastAsia"/>
        </w:rPr>
      </w:pPr>
      <w:r w:rsidRPr="00181D2A">
        <w:rPr>
          <w:rFonts w:asciiTheme="minorEastAsia" w:hAnsiTheme="minorEastAsia" w:hint="eastAsia"/>
        </w:rPr>
        <w:t>このように、</w:t>
      </w:r>
      <w:r w:rsidR="002B4846">
        <w:rPr>
          <w:rFonts w:asciiTheme="minorEastAsia" w:hAnsiTheme="minorEastAsia" w:hint="eastAsia"/>
        </w:rPr>
        <w:t>ますます厳しい状況に</w:t>
      </w:r>
      <w:r w:rsidRPr="00181D2A">
        <w:rPr>
          <w:rFonts w:asciiTheme="minorEastAsia" w:hAnsiTheme="minorEastAsia" w:hint="eastAsia"/>
        </w:rPr>
        <w:t>福祉事業全体の流れが変わっていくのを肌身で感じる中で、当法人は</w:t>
      </w:r>
      <w:r w:rsidR="002B4846">
        <w:rPr>
          <w:rFonts w:asciiTheme="minorEastAsia" w:hAnsiTheme="minorEastAsia" w:hint="eastAsia"/>
        </w:rPr>
        <w:t>安定した経営継続のために本年度は一人一人の職員の「労働生産性」</w:t>
      </w:r>
      <w:r w:rsidR="00D04EBB">
        <w:rPr>
          <w:rFonts w:asciiTheme="minorEastAsia" w:hAnsiTheme="minorEastAsia" w:hint="eastAsia"/>
        </w:rPr>
        <w:t>の</w:t>
      </w:r>
      <w:r w:rsidR="002B4846">
        <w:rPr>
          <w:rFonts w:asciiTheme="minorEastAsia" w:hAnsiTheme="minorEastAsia" w:hint="eastAsia"/>
        </w:rPr>
        <w:t>底上げに取り組みます。すでにあった「職能評価制度」を定着させ「</w:t>
      </w:r>
      <w:r w:rsidR="002B4846" w:rsidRPr="002B4846">
        <w:rPr>
          <w:rFonts w:asciiTheme="minorEastAsia" w:hAnsiTheme="minorEastAsia" w:hint="eastAsia"/>
        </w:rPr>
        <w:t>福祉・介護職員等処遇改善</w:t>
      </w:r>
      <w:r w:rsidR="002B4846">
        <w:rPr>
          <w:rFonts w:asciiTheme="minorEastAsia" w:hAnsiTheme="minorEastAsia" w:hint="eastAsia"/>
        </w:rPr>
        <w:t>加算」「</w:t>
      </w:r>
      <w:r w:rsidR="002B4846" w:rsidRPr="002B4846">
        <w:rPr>
          <w:rFonts w:asciiTheme="minorEastAsia" w:hAnsiTheme="minorEastAsia" w:hint="eastAsia"/>
        </w:rPr>
        <w:t>福祉・介護職員等特定処遇改善</w:t>
      </w:r>
      <w:r w:rsidR="002B4846">
        <w:rPr>
          <w:rFonts w:asciiTheme="minorEastAsia" w:hAnsiTheme="minorEastAsia" w:hint="eastAsia"/>
        </w:rPr>
        <w:t>加算」と組み合わせ個々の能力と仕事量を適正に評価すること</w:t>
      </w:r>
      <w:r w:rsidR="00D04EBB">
        <w:rPr>
          <w:rFonts w:asciiTheme="minorEastAsia" w:hAnsiTheme="minorEastAsia" w:hint="eastAsia"/>
        </w:rPr>
        <w:t>を明確に示すことにより、</w:t>
      </w:r>
      <w:r w:rsidR="002B4846">
        <w:rPr>
          <w:rFonts w:asciiTheme="minorEastAsia" w:hAnsiTheme="minorEastAsia" w:hint="eastAsia"/>
        </w:rPr>
        <w:t>職員自身の気づきとスキルアップの意欲を引き出します。</w:t>
      </w:r>
    </w:p>
    <w:p w:rsidR="00D04EBB" w:rsidRDefault="00D04EBB" w:rsidP="00776EDE">
      <w:pPr>
        <w:spacing w:line="276" w:lineRule="auto"/>
        <w:contextualSpacing/>
        <w:rPr>
          <w:rFonts w:asciiTheme="minorEastAsia" w:hAnsiTheme="minorEastAsia" w:cs="Helvetica" w:hint="eastAsia"/>
          <w:color w:val="444444"/>
        </w:rPr>
      </w:pPr>
      <w:r>
        <w:rPr>
          <w:rFonts w:asciiTheme="minorEastAsia" w:hAnsiTheme="minorEastAsia" w:hint="eastAsia"/>
        </w:rPr>
        <w:t>正社員から非常勤に至るまですべての職員のスキルアップによってこそ、急な職員の欠如や</w:t>
      </w:r>
      <w:r w:rsidRPr="00A43F4A">
        <w:rPr>
          <w:rFonts w:asciiTheme="minorEastAsia" w:hAnsiTheme="minorEastAsia" w:cs="Helvetica"/>
          <w:color w:val="444444"/>
        </w:rPr>
        <w:t>たび重なる報酬改定</w:t>
      </w:r>
      <w:r>
        <w:rPr>
          <w:rFonts w:asciiTheme="minorEastAsia" w:hAnsiTheme="minorEastAsia" w:cs="Helvetica"/>
          <w:color w:val="444444"/>
        </w:rPr>
        <w:t>・</w:t>
      </w:r>
      <w:r>
        <w:rPr>
          <w:rFonts w:asciiTheme="minorEastAsia" w:hAnsiTheme="minorEastAsia" w:cs="Helvetica"/>
          <w:color w:val="444444"/>
        </w:rPr>
        <w:t>法改正</w:t>
      </w:r>
      <w:r>
        <w:rPr>
          <w:rFonts w:asciiTheme="minorEastAsia" w:hAnsiTheme="minorEastAsia" w:cs="Helvetica"/>
          <w:color w:val="444444"/>
        </w:rPr>
        <w:t>の波にも揺らがない強い法人</w:t>
      </w:r>
      <w:r w:rsidR="00776EDE">
        <w:rPr>
          <w:rFonts w:asciiTheme="minorEastAsia" w:hAnsiTheme="minorEastAsia" w:cs="Helvetica"/>
          <w:color w:val="444444"/>
        </w:rPr>
        <w:t>の基礎になることと考えます。</w:t>
      </w:r>
      <w:bookmarkStart w:id="0" w:name="_GoBack"/>
      <w:bookmarkEnd w:id="0"/>
    </w:p>
    <w:p w:rsidR="00947BD0" w:rsidRDefault="00947BD0" w:rsidP="00947BD0">
      <w:pPr>
        <w:rPr>
          <w:rFonts w:asciiTheme="minorEastAsia" w:hAnsiTheme="minorEastAsia" w:cs="ＭＳ 明朝"/>
        </w:rPr>
      </w:pPr>
    </w:p>
    <w:p w:rsidR="00947BD0" w:rsidRPr="00947BD0" w:rsidRDefault="00947BD0" w:rsidP="00947BD0">
      <w:pPr>
        <w:rPr>
          <w:rFonts w:asciiTheme="minorEastAsia" w:hAnsiTheme="minorEastAsia" w:cs="ＭＳ 明朝"/>
        </w:rPr>
      </w:pPr>
      <w:r w:rsidRPr="00947BD0">
        <w:rPr>
          <w:rFonts w:asciiTheme="minorEastAsia" w:hAnsiTheme="minorEastAsia" w:cs="ＭＳ 明朝" w:hint="eastAsia"/>
        </w:rPr>
        <w:t>◆</w:t>
      </w:r>
      <w:r w:rsidRPr="00947BD0">
        <w:rPr>
          <w:rFonts w:asciiTheme="minorEastAsia" w:hAnsiTheme="minorEastAsia"/>
        </w:rPr>
        <w:t xml:space="preserve">事業所の使命を知る </w:t>
      </w:r>
      <w:r w:rsidRPr="00947BD0">
        <w:rPr>
          <w:rFonts w:asciiTheme="minorEastAsia" w:hAnsiTheme="minorEastAsia" w:cs="ＭＳ 明朝" w:hint="eastAsia"/>
        </w:rPr>
        <w:t>◆</w:t>
      </w:r>
    </w:p>
    <w:p w:rsidR="00EF0968" w:rsidRDefault="00947BD0" w:rsidP="00947BD0">
      <w:pPr>
        <w:pStyle w:val="Web"/>
        <w:shd w:val="clear" w:color="auto" w:fill="FFFFFF"/>
        <w:rPr>
          <w:rFonts w:asciiTheme="minorEastAsia" w:eastAsiaTheme="minorEastAsia" w:hAnsiTheme="minorEastAsia"/>
          <w:sz w:val="20"/>
          <w:szCs w:val="20"/>
        </w:rPr>
      </w:pPr>
      <w:r w:rsidRPr="00947BD0">
        <w:rPr>
          <w:rFonts w:asciiTheme="minorEastAsia" w:eastAsiaTheme="minorEastAsia" w:hAnsiTheme="minorEastAsia"/>
          <w:sz w:val="20"/>
          <w:szCs w:val="20"/>
        </w:rPr>
        <w:t>事業所の使命は、「</w:t>
      </w:r>
      <w:r w:rsidRPr="00947BD0">
        <w:rPr>
          <w:rFonts w:asciiTheme="minorEastAsia" w:eastAsiaTheme="minorEastAsia" w:hAnsiTheme="minorEastAsia" w:hint="eastAsia"/>
          <w:sz w:val="20"/>
          <w:szCs w:val="20"/>
        </w:rPr>
        <w:t>支援</w:t>
      </w:r>
      <w:r w:rsidRPr="00947BD0">
        <w:rPr>
          <w:rFonts w:asciiTheme="minorEastAsia" w:eastAsiaTheme="minorEastAsia" w:hAnsiTheme="minorEastAsia"/>
          <w:sz w:val="20"/>
          <w:szCs w:val="20"/>
        </w:rPr>
        <w:t>が必要な方に良いサービスを提供し、自立した生活が送れるように支援すること」です。</w:t>
      </w:r>
    </w:p>
    <w:p w:rsidR="008439A0" w:rsidRPr="00922549" w:rsidRDefault="008439A0">
      <w:r>
        <w:rPr>
          <w:rFonts w:ascii="ＭＳ 明朝" w:eastAsia="ＭＳ 明朝" w:hAnsi="ＭＳ 明朝" w:cs="ＭＳ 明朝" w:hint="eastAsia"/>
        </w:rPr>
        <w:t>◆</w:t>
      </w:r>
      <w:r>
        <w:t>管理者の使命を知る</w:t>
      </w:r>
      <w:r>
        <w:t xml:space="preserve"> </w:t>
      </w:r>
      <w:r>
        <w:rPr>
          <w:rFonts w:ascii="ＭＳ 明朝" w:eastAsia="ＭＳ 明朝" w:hAnsi="ＭＳ 明朝" w:cs="ＭＳ 明朝" w:hint="eastAsia"/>
        </w:rPr>
        <w:t>◆</w:t>
      </w:r>
    </w:p>
    <w:p w:rsidR="007F62D2" w:rsidRDefault="00922549">
      <w:r>
        <w:rPr>
          <w:rFonts w:hint="eastAsia"/>
        </w:rPr>
        <w:t>自事業所内の管理業務だけでなく、</w:t>
      </w:r>
      <w:r w:rsidR="007F62D2">
        <w:rPr>
          <w:rFonts w:hint="eastAsia"/>
        </w:rPr>
        <w:t>他事業所の職員との連携を作り、多職種との会議の中で多角的な視点を学ぶことが</w:t>
      </w:r>
      <w:r>
        <w:rPr>
          <w:rFonts w:hint="eastAsia"/>
        </w:rPr>
        <w:t>地域単位での福祉を考えたときには重要です。</w:t>
      </w:r>
    </w:p>
    <w:p w:rsidR="001B056E" w:rsidRDefault="00D741C4">
      <w:r>
        <w:rPr>
          <w:rFonts w:hint="eastAsia"/>
        </w:rPr>
        <w:t>管理者の仕事内容を整理し、本来の利用者支援・従業員のケア管理に</w:t>
      </w:r>
      <w:r w:rsidR="00922549">
        <w:rPr>
          <w:rFonts w:hint="eastAsia"/>
        </w:rPr>
        <w:t>加え、地域の他職種連携の</w:t>
      </w:r>
      <w:r>
        <w:rPr>
          <w:rFonts w:hint="eastAsia"/>
        </w:rPr>
        <w:t>時間</w:t>
      </w:r>
      <w:r w:rsidR="00922549">
        <w:rPr>
          <w:rFonts w:hint="eastAsia"/>
        </w:rPr>
        <w:t>を作るようにしていきます。</w:t>
      </w:r>
    </w:p>
    <w:p w:rsidR="00952105" w:rsidRDefault="00952105">
      <w:r>
        <w:rPr>
          <w:rFonts w:ascii="ＭＳ 明朝" w:eastAsia="ＭＳ 明朝" w:hAnsi="ＭＳ 明朝" w:cs="ＭＳ 明朝" w:hint="eastAsia"/>
        </w:rPr>
        <w:t>◆</w:t>
      </w:r>
      <w:r>
        <w:t>サービス提供、</w:t>
      </w:r>
      <w:r>
        <w:t xml:space="preserve"> </w:t>
      </w:r>
      <w:r>
        <w:t>業務の見直し</w:t>
      </w:r>
      <w:r>
        <w:rPr>
          <w:rFonts w:ascii="ＭＳ 明朝" w:eastAsia="ＭＳ 明朝" w:hAnsi="ＭＳ 明朝" w:cs="ＭＳ 明朝" w:hint="eastAsia"/>
        </w:rPr>
        <w:t>◆</w:t>
      </w:r>
    </w:p>
    <w:p w:rsidR="00CB1460" w:rsidRDefault="00CB1460">
      <w:r>
        <w:rPr>
          <w:rFonts w:hint="eastAsia"/>
        </w:rPr>
        <w:t>事業所が</w:t>
      </w:r>
      <w:r>
        <w:rPr>
          <w:rFonts w:hint="eastAsia"/>
        </w:rPr>
        <w:t>2</w:t>
      </w:r>
      <w:r>
        <w:rPr>
          <w:rFonts w:hint="eastAsia"/>
        </w:rPr>
        <w:t>か所に分かれ、各事業のパート社員や、</w:t>
      </w:r>
      <w:r w:rsidR="00011B69">
        <w:rPr>
          <w:rFonts w:hint="eastAsia"/>
        </w:rPr>
        <w:t>宿直のみのパート職員・</w:t>
      </w:r>
      <w:r>
        <w:rPr>
          <w:rFonts w:hint="eastAsia"/>
        </w:rPr>
        <w:t>短時間常勤など多様な雇用形態で多くの人が働く</w:t>
      </w:r>
      <w:r w:rsidR="00424F0D">
        <w:rPr>
          <w:rFonts w:hint="eastAsia"/>
        </w:rPr>
        <w:t>状況</w:t>
      </w:r>
      <w:r>
        <w:rPr>
          <w:rFonts w:hint="eastAsia"/>
        </w:rPr>
        <w:t>において、今まで以上に従業員同士の</w:t>
      </w:r>
      <w:r w:rsidR="001911B2">
        <w:rPr>
          <w:rFonts w:hint="eastAsia"/>
        </w:rPr>
        <w:t>正しい</w:t>
      </w:r>
      <w:r>
        <w:rPr>
          <w:rFonts w:hint="eastAsia"/>
        </w:rPr>
        <w:t>情報の共有化が</w:t>
      </w:r>
      <w:r w:rsidR="001911B2">
        <w:rPr>
          <w:rFonts w:hint="eastAsia"/>
        </w:rPr>
        <w:t>重要になってきます。</w:t>
      </w:r>
    </w:p>
    <w:p w:rsidR="00CB1460" w:rsidRDefault="00CB1460" w:rsidP="00CB1460">
      <w:r>
        <w:rPr>
          <w:rFonts w:hint="eastAsia"/>
        </w:rPr>
        <w:t>サービスの質の維持・向上のためには、</w:t>
      </w:r>
      <w:r>
        <w:t>事業所内での効率的な情報共有方法、およびニーズや顧客の情報を適切な部署に伝達する仕組みの構築</w:t>
      </w:r>
      <w:r>
        <w:rPr>
          <w:rFonts w:hint="eastAsia"/>
        </w:rPr>
        <w:t>に取り組む必要があ</w:t>
      </w:r>
      <w:r w:rsidR="001911B2">
        <w:rPr>
          <w:rFonts w:hint="eastAsia"/>
        </w:rPr>
        <w:t>ります</w:t>
      </w:r>
      <w:r>
        <w:rPr>
          <w:rFonts w:hint="eastAsia"/>
        </w:rPr>
        <w:t>。</w:t>
      </w:r>
    </w:p>
    <w:p w:rsidR="001911B2" w:rsidRDefault="001911B2" w:rsidP="00CB1460">
      <w:r>
        <w:rPr>
          <w:rFonts w:hint="eastAsia"/>
        </w:rPr>
        <w:lastRenderedPageBreak/>
        <w:t>また、一方で様々な考え方や価値観・個人の事情があるなかで、同じ職場の仲間として働き、協力していくためには</w:t>
      </w:r>
      <w:r w:rsidR="00D5290B">
        <w:rPr>
          <w:rFonts w:hint="eastAsia"/>
        </w:rPr>
        <w:t>「お互いを認め合う」</w:t>
      </w:r>
      <w:r>
        <w:rPr>
          <w:rFonts w:hint="eastAsia"/>
        </w:rPr>
        <w:t>「臆測で話さない」「個人の感情を交えて情報を伝えない」「業務改善に必要なことは忌憚なく話し合う」という姿勢が大切です。</w:t>
      </w:r>
    </w:p>
    <w:p w:rsidR="001654AC" w:rsidRDefault="001911B2" w:rsidP="008439A0">
      <w:r>
        <w:rPr>
          <w:rFonts w:hint="eastAsia"/>
        </w:rPr>
        <w:t>利用者の方</w:t>
      </w:r>
      <w:r w:rsidR="00D5290B">
        <w:rPr>
          <w:rFonts w:hint="eastAsia"/>
        </w:rPr>
        <w:t>に良いサービスを提供することが私たちの仕事であること、そのための職場であること、この基本を忘れずに日々の仕事に取り組んで頂きたい。</w:t>
      </w:r>
    </w:p>
    <w:p w:rsidR="00916FEA" w:rsidRDefault="00916FEA" w:rsidP="008439A0"/>
    <w:p w:rsidR="001654AC" w:rsidRDefault="001654AC" w:rsidP="008439A0">
      <w:r>
        <w:rPr>
          <w:rFonts w:hint="eastAsia"/>
        </w:rPr>
        <w:t xml:space="preserve">　</w:t>
      </w:r>
      <w:r w:rsidRPr="001654AC">
        <w:rPr>
          <w:rFonts w:hint="eastAsia"/>
          <w:shd w:val="pct15" w:color="auto" w:fill="FFFFFF"/>
        </w:rPr>
        <w:t>生活介護事業</w:t>
      </w:r>
      <w:r>
        <w:rPr>
          <w:rFonts w:hint="eastAsia"/>
        </w:rPr>
        <w:t>では、</w:t>
      </w:r>
    </w:p>
    <w:p w:rsidR="00F93A3B" w:rsidRDefault="00D741C4" w:rsidP="001654AC">
      <w:pPr>
        <w:contextualSpacing/>
      </w:pPr>
      <w:r>
        <w:rPr>
          <w:rFonts w:hint="eastAsia"/>
        </w:rPr>
        <w:t>障がいが重くても</w:t>
      </w:r>
      <w:r w:rsidR="008C54A3">
        <w:rPr>
          <w:rFonts w:hint="eastAsia"/>
        </w:rPr>
        <w:t>利用者が自分らしく社会参加を行えるよう活動内容を工夫</w:t>
      </w:r>
      <w:r w:rsidR="00F93A3B">
        <w:rPr>
          <w:rFonts w:hint="eastAsia"/>
        </w:rPr>
        <w:t>し</w:t>
      </w:r>
      <w:r w:rsidR="008C54A3">
        <w:rPr>
          <w:rFonts w:hint="eastAsia"/>
        </w:rPr>
        <w:t>、地域とつながった活動を多く取り入れることによって</w:t>
      </w:r>
      <w:r w:rsidR="00F93A3B">
        <w:rPr>
          <w:rFonts w:hint="eastAsia"/>
        </w:rPr>
        <w:t>広く地域の人に当事業所の取り組みを知ってもらいます。</w:t>
      </w:r>
    </w:p>
    <w:p w:rsidR="00B62348" w:rsidRDefault="00E1156B" w:rsidP="001654AC">
      <w:pPr>
        <w:contextualSpacing/>
      </w:pPr>
      <w:r>
        <w:rPr>
          <w:rFonts w:hint="eastAsia"/>
        </w:rPr>
        <w:t>具体的には、</w:t>
      </w:r>
      <w:r w:rsidR="00B62348">
        <w:rPr>
          <w:rFonts w:hint="eastAsia"/>
        </w:rPr>
        <w:t>HP</w:t>
      </w:r>
      <w:r w:rsidR="00B62348">
        <w:rPr>
          <w:rFonts w:hint="eastAsia"/>
        </w:rPr>
        <w:t>や</w:t>
      </w:r>
      <w:r w:rsidR="00B62348">
        <w:rPr>
          <w:rFonts w:hint="eastAsia"/>
        </w:rPr>
        <w:t>SNS</w:t>
      </w:r>
      <w:r w:rsidR="005B61B1">
        <w:rPr>
          <w:rFonts w:hint="eastAsia"/>
        </w:rPr>
        <w:t>を</w:t>
      </w:r>
      <w:r w:rsidR="00B62348">
        <w:rPr>
          <w:rFonts w:hint="eastAsia"/>
        </w:rPr>
        <w:t>活用</w:t>
      </w:r>
      <w:r w:rsidR="005B61B1">
        <w:rPr>
          <w:rFonts w:hint="eastAsia"/>
        </w:rPr>
        <w:t>した発信。</w:t>
      </w:r>
      <w:r w:rsidR="00A43F4A">
        <w:rPr>
          <w:rFonts w:hint="eastAsia"/>
        </w:rPr>
        <w:t>コロナ禍であっても地域を意識した</w:t>
      </w:r>
      <w:r w:rsidR="005B61B1">
        <w:rPr>
          <w:rFonts w:hint="eastAsia"/>
        </w:rPr>
        <w:t>活動等を</w:t>
      </w:r>
      <w:r w:rsidR="00A43F4A">
        <w:rPr>
          <w:rFonts w:hint="eastAsia"/>
        </w:rPr>
        <w:t>継続的に</w:t>
      </w:r>
      <w:r w:rsidR="00B62348">
        <w:rPr>
          <w:rFonts w:hint="eastAsia"/>
        </w:rPr>
        <w:t>行</w:t>
      </w:r>
      <w:r w:rsidR="00A43F4A">
        <w:rPr>
          <w:rFonts w:hint="eastAsia"/>
        </w:rPr>
        <w:t>っていきます</w:t>
      </w:r>
      <w:r w:rsidR="00B62348">
        <w:rPr>
          <w:rFonts w:hint="eastAsia"/>
        </w:rPr>
        <w:t>。</w:t>
      </w:r>
    </w:p>
    <w:p w:rsidR="00B62348" w:rsidRDefault="00B62348" w:rsidP="001654AC">
      <w:pPr>
        <w:contextualSpacing/>
      </w:pPr>
      <w:r>
        <w:rPr>
          <w:rFonts w:hint="eastAsia"/>
        </w:rPr>
        <w:t>また、大きな課題として、利用者やそれを支える</w:t>
      </w:r>
      <w:r w:rsidR="00F93A3B">
        <w:rPr>
          <w:rFonts w:hint="eastAsia"/>
        </w:rPr>
        <w:t>家族・</w:t>
      </w:r>
      <w:r>
        <w:rPr>
          <w:rFonts w:hint="eastAsia"/>
        </w:rPr>
        <w:t>従業員のメンタルケアが考えられます。</w:t>
      </w:r>
    </w:p>
    <w:p w:rsidR="00B62348" w:rsidRDefault="00097C9B" w:rsidP="001654AC">
      <w:pPr>
        <w:contextualSpacing/>
      </w:pPr>
      <w:r>
        <w:rPr>
          <w:rFonts w:hint="eastAsia"/>
        </w:rPr>
        <w:t>利用者の</w:t>
      </w:r>
      <w:r w:rsidR="00B62348">
        <w:rPr>
          <w:rFonts w:hint="eastAsia"/>
        </w:rPr>
        <w:t>メンタル面での強い偏りや圧倒的な経験不足を少しでも改善し</w:t>
      </w:r>
      <w:r w:rsidR="00E1156B">
        <w:rPr>
          <w:rFonts w:hint="eastAsia"/>
        </w:rPr>
        <w:t>、</w:t>
      </w:r>
      <w:r w:rsidR="00F93A3B">
        <w:rPr>
          <w:rFonts w:hint="eastAsia"/>
        </w:rPr>
        <w:t>社会で生きる力を伸ば</w:t>
      </w:r>
      <w:r w:rsidR="00011B69">
        <w:rPr>
          <w:rFonts w:hint="eastAsia"/>
        </w:rPr>
        <w:t>す</w:t>
      </w:r>
      <w:r w:rsidR="00F93A3B">
        <w:rPr>
          <w:rFonts w:hint="eastAsia"/>
        </w:rPr>
        <w:t>た</w:t>
      </w:r>
      <w:r w:rsidR="00B62348">
        <w:rPr>
          <w:rFonts w:hint="eastAsia"/>
        </w:rPr>
        <w:t>めに、従業員もメンタルケアについての</w:t>
      </w:r>
      <w:r w:rsidR="00E1156B">
        <w:rPr>
          <w:rFonts w:hint="eastAsia"/>
        </w:rPr>
        <w:t>十分な知識と技能を持つ必要があります。表面上に見える問題点の奥にある、利用者の本質的な課題に気づく目を持ち、</w:t>
      </w:r>
      <w:r>
        <w:rPr>
          <w:rFonts w:hint="eastAsia"/>
        </w:rPr>
        <w:t>巻き込まれることなく冷静な分析と</w:t>
      </w:r>
      <w:r w:rsidR="00E1156B">
        <w:rPr>
          <w:rFonts w:hint="eastAsia"/>
        </w:rPr>
        <w:t>合理的な配慮を行います。</w:t>
      </w:r>
    </w:p>
    <w:p w:rsidR="00F93A3B" w:rsidRDefault="00F93A3B" w:rsidP="001654AC">
      <w:pPr>
        <w:contextualSpacing/>
      </w:pPr>
      <w:r>
        <w:rPr>
          <w:rFonts w:hint="eastAsia"/>
        </w:rPr>
        <w:t>更に、難病や長く引きこもっていた経験を持つ利用者の支援には他の専門機関との連携も</w:t>
      </w:r>
      <w:r w:rsidR="00D741C4">
        <w:rPr>
          <w:rFonts w:hint="eastAsia"/>
        </w:rPr>
        <w:t>積極的に行っていき、他職種の人材で利用者を支える体制づくりを</w:t>
      </w:r>
      <w:r w:rsidR="005B61B1">
        <w:rPr>
          <w:rFonts w:hint="eastAsia"/>
        </w:rPr>
        <w:t>一緒に考えます</w:t>
      </w:r>
      <w:r w:rsidR="00D741C4">
        <w:rPr>
          <w:rFonts w:hint="eastAsia"/>
        </w:rPr>
        <w:t>。</w:t>
      </w:r>
    </w:p>
    <w:p w:rsidR="00923881" w:rsidRPr="008439A0" w:rsidRDefault="00923881"/>
    <w:p w:rsidR="00AA3B77" w:rsidRDefault="00AA3B77" w:rsidP="00AA3B77">
      <w:pPr>
        <w:ind w:firstLineChars="100" w:firstLine="200"/>
      </w:pPr>
      <w:r w:rsidRPr="00E84C17">
        <w:rPr>
          <w:rFonts w:hint="eastAsia"/>
          <w:shd w:val="pct15" w:color="auto" w:fill="FFFFFF"/>
        </w:rPr>
        <w:t>就労継続支援Ｂ型事業</w:t>
      </w:r>
      <w:r>
        <w:rPr>
          <w:rFonts w:hint="eastAsia"/>
        </w:rPr>
        <w:t>では、</w:t>
      </w:r>
    </w:p>
    <w:p w:rsidR="00094F7C" w:rsidRDefault="00094F7C" w:rsidP="00FB06BB">
      <w:pPr>
        <w:pStyle w:val="a4"/>
        <w:numPr>
          <w:ilvl w:val="0"/>
          <w:numId w:val="15"/>
        </w:numPr>
        <w:spacing w:after="0"/>
        <w:ind w:leftChars="0"/>
        <w:contextualSpacing/>
        <w:mirrorIndents/>
      </w:pPr>
      <w:r>
        <w:rPr>
          <w:rFonts w:hint="eastAsia"/>
        </w:rPr>
        <w:t>工賃の維持</w:t>
      </w:r>
      <w:r w:rsidR="00923881">
        <w:rPr>
          <w:rFonts w:hint="eastAsia"/>
        </w:rPr>
        <w:t>・向上</w:t>
      </w:r>
    </w:p>
    <w:p w:rsidR="00D741C4" w:rsidRDefault="00D741C4" w:rsidP="00FB06BB">
      <w:pPr>
        <w:spacing w:after="0"/>
        <w:contextualSpacing/>
        <w:mirrorIndents/>
      </w:pPr>
      <w:r>
        <w:rPr>
          <w:rFonts w:hint="eastAsia"/>
        </w:rPr>
        <w:t>利用者の増加に伴い仕事量の確保も重要な課題です。</w:t>
      </w:r>
    </w:p>
    <w:p w:rsidR="00D741C4" w:rsidRDefault="00CA1BC7" w:rsidP="00CA1BC7">
      <w:pPr>
        <w:contextualSpacing/>
        <w:mirrorIndents/>
      </w:pPr>
      <w:r>
        <w:rPr>
          <w:rFonts w:hint="eastAsia"/>
        </w:rPr>
        <w:t>昨年度はコロナ禍で</w:t>
      </w:r>
      <w:r w:rsidR="00212CB7">
        <w:rPr>
          <w:rFonts w:hint="eastAsia"/>
        </w:rPr>
        <w:t>ホテルのシーツ交換の仕事</w:t>
      </w:r>
      <w:r w:rsidR="005B61B1">
        <w:rPr>
          <w:rFonts w:hint="eastAsia"/>
        </w:rPr>
        <w:t>やビル清掃などの施設外就労業務</w:t>
      </w:r>
      <w:r>
        <w:rPr>
          <w:rFonts w:hint="eastAsia"/>
        </w:rPr>
        <w:t>・</w:t>
      </w:r>
      <w:r w:rsidR="00D741C4">
        <w:rPr>
          <w:rFonts w:hint="eastAsia"/>
        </w:rPr>
        <w:t>軽作業の請負</w:t>
      </w:r>
      <w:r>
        <w:rPr>
          <w:rFonts w:hint="eastAsia"/>
        </w:rPr>
        <w:t>業務</w:t>
      </w:r>
      <w:r w:rsidR="00D741C4">
        <w:rPr>
          <w:rFonts w:hint="eastAsia"/>
        </w:rPr>
        <w:t>も</w:t>
      </w:r>
      <w:r>
        <w:rPr>
          <w:rFonts w:hint="eastAsia"/>
        </w:rPr>
        <w:t>激減しました。</w:t>
      </w:r>
    </w:p>
    <w:p w:rsidR="00212CB7" w:rsidRDefault="00212CB7" w:rsidP="00CA1BC7">
      <w:pPr>
        <w:contextualSpacing/>
        <w:mirrorIndents/>
      </w:pPr>
      <w:r>
        <w:rPr>
          <w:rFonts w:hint="eastAsia"/>
        </w:rPr>
        <w:t>「企業との連携を</w:t>
      </w:r>
      <w:r w:rsidR="00CA1BC7">
        <w:rPr>
          <w:rFonts w:hint="eastAsia"/>
        </w:rPr>
        <w:t>保</w:t>
      </w:r>
      <w:r>
        <w:rPr>
          <w:rFonts w:hint="eastAsia"/>
        </w:rPr>
        <w:t>ち、地域の一員として仕事をする」</w:t>
      </w:r>
      <w:r w:rsidR="00CA1BC7">
        <w:rPr>
          <w:rFonts w:hint="eastAsia"/>
        </w:rPr>
        <w:t>「</w:t>
      </w:r>
      <w:r>
        <w:rPr>
          <w:rFonts w:hint="eastAsia"/>
        </w:rPr>
        <w:t>利用者のやりがいや工賃</w:t>
      </w:r>
      <w:r w:rsidR="00CA1BC7">
        <w:rPr>
          <w:rFonts w:hint="eastAsia"/>
        </w:rPr>
        <w:t>維持」</w:t>
      </w:r>
      <w:r>
        <w:rPr>
          <w:rFonts w:hint="eastAsia"/>
        </w:rPr>
        <w:t>につながるように</w:t>
      </w:r>
      <w:r w:rsidR="00CA1BC7">
        <w:rPr>
          <w:rFonts w:hint="eastAsia"/>
        </w:rPr>
        <w:t>コロナ禍で安全に配慮しながら安定した仕事量の確保</w:t>
      </w:r>
      <w:r w:rsidR="00192760">
        <w:rPr>
          <w:rFonts w:hint="eastAsia"/>
        </w:rPr>
        <w:t>に努めます</w:t>
      </w:r>
      <w:r w:rsidR="00CA1BC7">
        <w:rPr>
          <w:rFonts w:hint="eastAsia"/>
        </w:rPr>
        <w:t>。</w:t>
      </w:r>
    </w:p>
    <w:p w:rsidR="00CA1BC7" w:rsidRDefault="00CA1BC7" w:rsidP="00CA1BC7">
      <w:pPr>
        <w:contextualSpacing/>
        <w:mirrorIndents/>
      </w:pPr>
      <w:r>
        <w:t>また、新型コロナウイルス感染症が落ち着いた先に、素早く以前の状態に戻れるように、丁寧な支援のできるこのチャンスに利用者のスキルアップが図れるように</w:t>
      </w:r>
      <w:r w:rsidR="00192760">
        <w:t>支援します。</w:t>
      </w:r>
    </w:p>
    <w:p w:rsidR="00916FEA" w:rsidRDefault="00094F7C" w:rsidP="001D1F79">
      <w:pPr>
        <w:pStyle w:val="a4"/>
        <w:numPr>
          <w:ilvl w:val="0"/>
          <w:numId w:val="15"/>
        </w:numPr>
        <w:ind w:leftChars="0"/>
        <w:contextualSpacing/>
        <w:mirrorIndents/>
      </w:pPr>
      <w:r>
        <w:rPr>
          <w:rFonts w:hint="eastAsia"/>
        </w:rPr>
        <w:t>作業効率の</w:t>
      </w:r>
      <w:r w:rsidR="00930EDF">
        <w:rPr>
          <w:rFonts w:hint="eastAsia"/>
        </w:rPr>
        <w:t>向上（スタッフ</w:t>
      </w:r>
      <w:r w:rsidR="00EA6F39">
        <w:rPr>
          <w:rFonts w:hint="eastAsia"/>
        </w:rPr>
        <w:t>が、統一した対応で利用者の支援に当たれるよう、常に利用者</w:t>
      </w:r>
    </w:p>
    <w:p w:rsidR="00094F7C" w:rsidRDefault="00EA6F39" w:rsidP="00916FEA">
      <w:pPr>
        <w:pStyle w:val="a4"/>
        <w:ind w:leftChars="0" w:left="420"/>
        <w:contextualSpacing/>
        <w:mirrorIndents/>
      </w:pPr>
      <w:r>
        <w:rPr>
          <w:rFonts w:hint="eastAsia"/>
        </w:rPr>
        <w:lastRenderedPageBreak/>
        <w:t>の個別対応の方針を見直し、話し合う</w:t>
      </w:r>
      <w:r w:rsidR="00930EDF">
        <w:rPr>
          <w:rFonts w:hint="eastAsia"/>
        </w:rPr>
        <w:t>）</w:t>
      </w:r>
    </w:p>
    <w:p w:rsidR="00F92D6B" w:rsidRDefault="00F92D6B" w:rsidP="001D1F79">
      <w:pPr>
        <w:pStyle w:val="a4"/>
        <w:ind w:leftChars="0" w:left="620"/>
        <w:contextualSpacing/>
        <w:mirrorIndents/>
      </w:pPr>
      <w:r>
        <w:rPr>
          <w:rFonts w:hint="eastAsia"/>
        </w:rPr>
        <w:t>ビル清掃やホテルのシーツ交換など施設外就労</w:t>
      </w:r>
      <w:r w:rsidR="005B61B1">
        <w:rPr>
          <w:rFonts w:hint="eastAsia"/>
        </w:rPr>
        <w:t>、</w:t>
      </w:r>
      <w:r>
        <w:rPr>
          <w:rFonts w:hint="eastAsia"/>
        </w:rPr>
        <w:t>施設内での軽作業</w:t>
      </w:r>
      <w:r w:rsidR="005B61B1">
        <w:rPr>
          <w:rFonts w:hint="eastAsia"/>
        </w:rPr>
        <w:t>や出荷作業と業務が複雑・多様になってきています。それぞれに</w:t>
      </w:r>
      <w:r w:rsidR="00BC0158">
        <w:rPr>
          <w:rFonts w:hint="eastAsia"/>
        </w:rPr>
        <w:t>企業との信頼関係において大きな責任もあります。</w:t>
      </w:r>
      <w:r w:rsidR="005B61B1">
        <w:rPr>
          <w:rFonts w:hint="eastAsia"/>
        </w:rPr>
        <w:t>常勤・</w:t>
      </w:r>
      <w:r>
        <w:rPr>
          <w:rFonts w:hint="eastAsia"/>
        </w:rPr>
        <w:t>パート職員</w:t>
      </w:r>
      <w:r w:rsidR="00916FEA">
        <w:rPr>
          <w:rFonts w:hint="eastAsia"/>
        </w:rPr>
        <w:t>、誰</w:t>
      </w:r>
      <w:r w:rsidR="005B61B1">
        <w:rPr>
          <w:rFonts w:hint="eastAsia"/>
        </w:rPr>
        <w:t>が担当しても</w:t>
      </w:r>
      <w:r>
        <w:rPr>
          <w:rFonts w:hint="eastAsia"/>
        </w:rPr>
        <w:t>スムーズに支援が出来るような</w:t>
      </w:r>
      <w:r w:rsidR="00BC0158">
        <w:rPr>
          <w:rFonts w:hint="eastAsia"/>
        </w:rPr>
        <w:t>改革</w:t>
      </w:r>
      <w:r>
        <w:rPr>
          <w:rFonts w:hint="eastAsia"/>
        </w:rPr>
        <w:t>を特に重点的に行います。</w:t>
      </w:r>
    </w:p>
    <w:p w:rsidR="00212CB7" w:rsidRDefault="00EA6F39" w:rsidP="001D1F79">
      <w:pPr>
        <w:pStyle w:val="a4"/>
        <w:numPr>
          <w:ilvl w:val="0"/>
          <w:numId w:val="15"/>
        </w:numPr>
        <w:ind w:leftChars="0"/>
        <w:contextualSpacing/>
        <w:mirrorIndents/>
      </w:pPr>
      <w:r>
        <w:rPr>
          <w:rFonts w:hint="eastAsia"/>
        </w:rPr>
        <w:t>合理的配慮に基づく支援</w:t>
      </w:r>
    </w:p>
    <w:p w:rsidR="00D741C4" w:rsidRDefault="00D741C4" w:rsidP="001D1F79">
      <w:pPr>
        <w:pStyle w:val="a4"/>
        <w:ind w:leftChars="0" w:left="620"/>
        <w:contextualSpacing/>
        <w:mirrorIndents/>
      </w:pPr>
      <w:r>
        <w:rPr>
          <w:rFonts w:hint="eastAsia"/>
        </w:rPr>
        <w:t>利用者の加齢や人数の増加に伴い、様々な得意分野・不得意分野を持つ利用者が一緒に仕事をする環境になってきています。</w:t>
      </w:r>
    </w:p>
    <w:p w:rsidR="00D741C4" w:rsidRDefault="00D741C4" w:rsidP="00FB06BB">
      <w:pPr>
        <w:spacing w:after="0"/>
        <w:contextualSpacing/>
        <w:mirrorIndents/>
      </w:pPr>
      <w:r>
        <w:rPr>
          <w:rFonts w:hint="eastAsia"/>
        </w:rPr>
        <w:t>利用者の障がい特性を十分に理解し、個々の能力に合った仕事や環境を</w:t>
      </w:r>
      <w:r w:rsidR="00E60881">
        <w:rPr>
          <w:rFonts w:hint="eastAsia"/>
        </w:rPr>
        <w:t>作り出す努力を行います。</w:t>
      </w:r>
    </w:p>
    <w:p w:rsidR="00192760" w:rsidRDefault="00E1156B" w:rsidP="00FB06BB">
      <w:pPr>
        <w:pStyle w:val="a4"/>
        <w:numPr>
          <w:ilvl w:val="0"/>
          <w:numId w:val="15"/>
        </w:numPr>
        <w:spacing w:after="0"/>
        <w:ind w:leftChars="0"/>
        <w:contextualSpacing/>
        <w:mirrorIndents/>
      </w:pPr>
      <w:r>
        <w:rPr>
          <w:rFonts w:hint="eastAsia"/>
        </w:rPr>
        <w:t>パート職員への研修、ミーティングを</w:t>
      </w:r>
      <w:r w:rsidR="00563D65">
        <w:rPr>
          <w:rFonts w:hint="eastAsia"/>
        </w:rPr>
        <w:t>年に</w:t>
      </w:r>
      <w:r w:rsidR="007042E2">
        <w:rPr>
          <w:rFonts w:hint="eastAsia"/>
        </w:rPr>
        <w:t>2</w:t>
      </w:r>
      <w:r w:rsidR="00563D65">
        <w:rPr>
          <w:rFonts w:hint="eastAsia"/>
        </w:rPr>
        <w:t>回以上行う。</w:t>
      </w:r>
    </w:p>
    <w:p w:rsidR="00563D65" w:rsidRDefault="00563D65" w:rsidP="00FB06BB">
      <w:pPr>
        <w:spacing w:after="0"/>
        <w:contextualSpacing/>
        <w:mirrorIndents/>
      </w:pPr>
      <w:r>
        <w:rPr>
          <w:rFonts w:hint="eastAsia"/>
        </w:rPr>
        <w:t>B</w:t>
      </w:r>
      <w:r>
        <w:rPr>
          <w:rFonts w:hint="eastAsia"/>
        </w:rPr>
        <w:t>型の従業員は特に虐待防止に配慮した支援を行う</w:t>
      </w:r>
      <w:r w:rsidR="00F935F6">
        <w:rPr>
          <w:rFonts w:hint="eastAsia"/>
        </w:rPr>
        <w:t>ことを今年度も意識</w:t>
      </w:r>
      <w:r w:rsidR="00916FEA">
        <w:rPr>
          <w:rFonts w:hint="eastAsia"/>
        </w:rPr>
        <w:t>して取り組みます</w:t>
      </w:r>
      <w:r>
        <w:rPr>
          <w:rFonts w:hint="eastAsia"/>
        </w:rPr>
        <w:t>。</w:t>
      </w:r>
    </w:p>
    <w:p w:rsidR="00563D65" w:rsidRDefault="00563D65" w:rsidP="00916FEA">
      <w:pPr>
        <w:contextualSpacing/>
        <w:mirrorIndents/>
      </w:pPr>
      <w:r>
        <w:rPr>
          <w:rFonts w:hint="eastAsia"/>
        </w:rPr>
        <w:t>就業支援という内容から、利用者を社会人として厳しく指導する必要がある場面でも、従業員自身が感情的になることなく</w:t>
      </w:r>
      <w:r w:rsidR="00212CB7">
        <w:rPr>
          <w:rFonts w:hint="eastAsia"/>
        </w:rPr>
        <w:t>支援するためには、</w:t>
      </w:r>
      <w:r>
        <w:rPr>
          <w:rFonts w:hint="eastAsia"/>
        </w:rPr>
        <w:t>支援計画や利用者の特性を十分理解</w:t>
      </w:r>
      <w:r w:rsidR="00212CB7">
        <w:rPr>
          <w:rFonts w:hint="eastAsia"/>
        </w:rPr>
        <w:t>することが重要です。</w:t>
      </w:r>
      <w:r>
        <w:rPr>
          <w:rFonts w:hint="eastAsia"/>
        </w:rPr>
        <w:t>従業員のスキルアップ</w:t>
      </w:r>
      <w:r w:rsidR="00212CB7">
        <w:rPr>
          <w:rFonts w:hint="eastAsia"/>
        </w:rPr>
        <w:t>のために、</w:t>
      </w:r>
      <w:r w:rsidR="00F92D6B">
        <w:rPr>
          <w:rFonts w:hint="eastAsia"/>
        </w:rPr>
        <w:t>今年度も引き続き継続した研修を行います。</w:t>
      </w:r>
    </w:p>
    <w:p w:rsidR="00930EDF" w:rsidRDefault="00BC0158" w:rsidP="00916FEA">
      <w:pPr>
        <w:contextualSpacing/>
        <w:mirrorIndents/>
      </w:pPr>
      <w:r>
        <w:rPr>
          <w:rFonts w:hint="eastAsia"/>
        </w:rPr>
        <w:t>常に起こりうることとして「虐待」をとらえ、研修や周知を十分に行い、職員全員が常に自分の支援を振り返って考える習慣が持てるように取り組みます</w:t>
      </w:r>
    </w:p>
    <w:p w:rsidR="00916FEA" w:rsidRDefault="00916FEA" w:rsidP="001D1F79">
      <w:pPr>
        <w:pStyle w:val="a4"/>
        <w:ind w:leftChars="0" w:left="620"/>
        <w:contextualSpacing/>
        <w:mirrorIndents/>
      </w:pPr>
    </w:p>
    <w:p w:rsidR="00930EDF" w:rsidRDefault="00490B3A" w:rsidP="00916FEA">
      <w:pPr>
        <w:ind w:firstLineChars="200" w:firstLine="400"/>
      </w:pPr>
      <w:r w:rsidRPr="00E84C17">
        <w:rPr>
          <w:rFonts w:hint="eastAsia"/>
          <w:shd w:val="pct15" w:color="auto" w:fill="FFFFFF"/>
        </w:rPr>
        <w:t>放課後等デイサービス</w:t>
      </w:r>
      <w:r w:rsidR="00F9001D">
        <w:rPr>
          <w:rFonts w:hint="eastAsia"/>
        </w:rPr>
        <w:t>では、</w:t>
      </w:r>
    </w:p>
    <w:p w:rsidR="00BC0158" w:rsidRDefault="00BC0158" w:rsidP="00916FEA">
      <w:pPr>
        <w:contextualSpacing/>
      </w:pPr>
      <w:r>
        <w:rPr>
          <w:rFonts w:hint="eastAsia"/>
        </w:rPr>
        <w:t>様々な障害特性・幅広い年齢や発達状況の利用児童が集まるようになりました。</w:t>
      </w:r>
    </w:p>
    <w:p w:rsidR="001D1F79" w:rsidRDefault="002A0D12" w:rsidP="00916FEA">
      <w:pPr>
        <w:contextualSpacing/>
      </w:pPr>
      <w:r>
        <w:rPr>
          <w:rFonts w:hint="eastAsia"/>
        </w:rPr>
        <w:t>それぞれの発達に合った活動がますます重要になってき</w:t>
      </w:r>
      <w:r w:rsidR="00BC0158">
        <w:rPr>
          <w:rFonts w:hint="eastAsia"/>
        </w:rPr>
        <w:t>てい</w:t>
      </w:r>
      <w:r>
        <w:rPr>
          <w:rFonts w:hint="eastAsia"/>
        </w:rPr>
        <w:t>ます。</w:t>
      </w:r>
    </w:p>
    <w:p w:rsidR="002A0D12" w:rsidRDefault="001D1F79" w:rsidP="00916FEA">
      <w:pPr>
        <w:contextualSpacing/>
      </w:pPr>
      <w:r>
        <w:rPr>
          <w:rFonts w:hint="eastAsia"/>
        </w:rPr>
        <w:t>第一に安全面を確保する必要があります。また、短い時間で効果的な活動を行うために、</w:t>
      </w:r>
      <w:r w:rsidR="002A0D12">
        <w:rPr>
          <w:rFonts w:hint="eastAsia"/>
        </w:rPr>
        <w:t>集団で行う活動と個別の活動をしっかり分け、支援者が目的を明確に理解して一人一人の利用者に関わるように努めます。</w:t>
      </w:r>
    </w:p>
    <w:p w:rsidR="001D1F79" w:rsidRDefault="001D1F79" w:rsidP="00916FEA">
      <w:pPr>
        <w:contextualSpacing/>
      </w:pPr>
      <w:r>
        <w:rPr>
          <w:rFonts w:hint="eastAsia"/>
        </w:rPr>
        <w:t xml:space="preserve">　１．安全に必要な人員配置を確保します。</w:t>
      </w:r>
    </w:p>
    <w:p w:rsidR="001D1F79" w:rsidRPr="001D1F79" w:rsidRDefault="001D1F79" w:rsidP="00916FEA">
      <w:pPr>
        <w:ind w:left="600" w:hangingChars="300" w:hanging="600"/>
        <w:contextualSpacing/>
      </w:pPr>
      <w:r>
        <w:rPr>
          <w:rFonts w:hint="eastAsia"/>
        </w:rPr>
        <w:t xml:space="preserve">　　　服薬確認やアレルギー、障がいによって違う禁忌事項のスタッフへの確実な伝達法を工夫・改善。</w:t>
      </w:r>
    </w:p>
    <w:p w:rsidR="00930EDF" w:rsidRDefault="001D1F79" w:rsidP="00916FEA">
      <w:pPr>
        <w:ind w:leftChars="100" w:left="600" w:hangingChars="200" w:hanging="400"/>
        <w:contextualSpacing/>
      </w:pPr>
      <w:r>
        <w:rPr>
          <w:rFonts w:hint="eastAsia"/>
        </w:rPr>
        <w:t>２．</w:t>
      </w:r>
      <w:r w:rsidR="00930EDF">
        <w:rPr>
          <w:rFonts w:hint="eastAsia"/>
        </w:rPr>
        <w:t>アセスメント、個別支援計画を現場の支援に反映させる工夫</w:t>
      </w:r>
      <w:r w:rsidR="00E84C17">
        <w:rPr>
          <w:rFonts w:hint="eastAsia"/>
        </w:rPr>
        <w:t>（成長過程にあり、刻々と変わる利用者のニーズや自立に向けた支援方針を常に見直し、学校や家庭と連動性のある支援を行う）</w:t>
      </w:r>
    </w:p>
    <w:p w:rsidR="00930EDF" w:rsidRDefault="001D1F79" w:rsidP="00916FEA">
      <w:pPr>
        <w:ind w:leftChars="100" w:left="600" w:hangingChars="200" w:hanging="400"/>
        <w:contextualSpacing/>
      </w:pPr>
      <w:r>
        <w:rPr>
          <w:rFonts w:hint="eastAsia"/>
        </w:rPr>
        <w:t>３．</w:t>
      </w:r>
      <w:r w:rsidR="00930EDF">
        <w:rPr>
          <w:rFonts w:hint="eastAsia"/>
        </w:rPr>
        <w:t>パート職員に至るまで、スキルアップ</w:t>
      </w:r>
      <w:r w:rsidR="00E84C17">
        <w:rPr>
          <w:rFonts w:hint="eastAsia"/>
        </w:rPr>
        <w:t>（パートさんへの研修やミーティングの時間を確保する）</w:t>
      </w:r>
    </w:p>
    <w:p w:rsidR="00FB06BB" w:rsidRDefault="001D1F79" w:rsidP="004835D4">
      <w:pPr>
        <w:ind w:left="200"/>
        <w:contextualSpacing/>
      </w:pPr>
      <w:r>
        <w:rPr>
          <w:rFonts w:hint="eastAsia"/>
        </w:rPr>
        <w:lastRenderedPageBreak/>
        <w:t>４．</w:t>
      </w:r>
      <w:r w:rsidR="00930EDF">
        <w:rPr>
          <w:rFonts w:hint="eastAsia"/>
        </w:rPr>
        <w:t>利用者確保（</w:t>
      </w:r>
      <w:r w:rsidR="00192760">
        <w:rPr>
          <w:rFonts w:hint="eastAsia"/>
        </w:rPr>
        <w:t>毎年、卒業生を送り出し利用者確保に常に努めなければならない。</w:t>
      </w:r>
    </w:p>
    <w:p w:rsidR="00230E78" w:rsidRDefault="00192760" w:rsidP="00FB06BB">
      <w:pPr>
        <w:ind w:left="200" w:firstLineChars="200" w:firstLine="400"/>
        <w:contextualSpacing/>
      </w:pPr>
      <w:r>
        <w:rPr>
          <w:rFonts w:hint="eastAsia"/>
        </w:rPr>
        <w:t>保護者や相談支援との連携を心がけ信頼される事業所</w:t>
      </w:r>
      <w:r w:rsidR="004835D4">
        <w:rPr>
          <w:rFonts w:hint="eastAsia"/>
        </w:rPr>
        <w:t>となれるよう努力する</w:t>
      </w:r>
      <w:r w:rsidR="00930EDF">
        <w:rPr>
          <w:rFonts w:hint="eastAsia"/>
        </w:rPr>
        <w:t>）</w:t>
      </w:r>
      <w:r w:rsidR="00930EDF">
        <w:t xml:space="preserve"> </w:t>
      </w:r>
    </w:p>
    <w:p w:rsidR="002A53C6" w:rsidRPr="00F935F6" w:rsidRDefault="002A53C6" w:rsidP="00230E78"/>
    <w:p w:rsidR="00930EDF" w:rsidRDefault="0042405A" w:rsidP="00230E78">
      <w:r>
        <w:rPr>
          <w:rFonts w:hint="eastAsia"/>
        </w:rPr>
        <w:t xml:space="preserve">　</w:t>
      </w:r>
      <w:r w:rsidR="00916FEA">
        <w:rPr>
          <w:rFonts w:hint="eastAsia"/>
        </w:rPr>
        <w:t xml:space="preserve">　</w:t>
      </w:r>
      <w:r w:rsidRPr="00E84C17">
        <w:rPr>
          <w:rFonts w:hint="eastAsia"/>
          <w:shd w:val="pct15" w:color="auto" w:fill="FFFFFF"/>
        </w:rPr>
        <w:t>短期入所</w:t>
      </w:r>
      <w:r>
        <w:rPr>
          <w:rFonts w:hint="eastAsia"/>
        </w:rPr>
        <w:t>では、</w:t>
      </w:r>
    </w:p>
    <w:p w:rsidR="005E33A5" w:rsidRDefault="0042405A" w:rsidP="00230E78">
      <w:pPr>
        <w:pStyle w:val="a4"/>
        <w:numPr>
          <w:ilvl w:val="0"/>
          <w:numId w:val="18"/>
        </w:numPr>
        <w:ind w:leftChars="0"/>
      </w:pPr>
      <w:r>
        <w:rPr>
          <w:rFonts w:hint="eastAsia"/>
        </w:rPr>
        <w:t>日常生活の自立に繋がる支援を心がけ</w:t>
      </w:r>
      <w:r w:rsidR="00930EDF">
        <w:rPr>
          <w:rFonts w:hint="eastAsia"/>
        </w:rPr>
        <w:t>る</w:t>
      </w:r>
      <w:r>
        <w:rPr>
          <w:rFonts w:hint="eastAsia"/>
        </w:rPr>
        <w:t>。</w:t>
      </w:r>
    </w:p>
    <w:p w:rsidR="00CA4EF2" w:rsidRDefault="005E33A5" w:rsidP="00930EDF">
      <w:r>
        <w:rPr>
          <w:rFonts w:hint="eastAsia"/>
        </w:rPr>
        <w:t xml:space="preserve">　</w:t>
      </w:r>
      <w:r w:rsidR="00916FEA">
        <w:rPr>
          <w:rFonts w:hint="eastAsia"/>
        </w:rPr>
        <w:t xml:space="preserve">　</w:t>
      </w:r>
      <w:r w:rsidR="00CA4EF2" w:rsidRPr="00E84C17">
        <w:rPr>
          <w:rFonts w:hint="eastAsia"/>
          <w:shd w:val="pct15" w:color="auto" w:fill="FFFFFF"/>
        </w:rPr>
        <w:t>居宅介護</w:t>
      </w:r>
      <w:r>
        <w:rPr>
          <w:rFonts w:hint="eastAsia"/>
        </w:rPr>
        <w:t>では</w:t>
      </w:r>
    </w:p>
    <w:p w:rsidR="00C74745" w:rsidRDefault="000B52B3" w:rsidP="00916FEA">
      <w:pPr>
        <w:ind w:firstLineChars="100" w:firstLine="200"/>
        <w:contextualSpacing/>
      </w:pPr>
      <w:r>
        <w:rPr>
          <w:rFonts w:hint="eastAsia"/>
        </w:rPr>
        <w:t>１．地域生活拠点等事業を考えるうえで、当法人にとって重要な事業です。</w:t>
      </w:r>
    </w:p>
    <w:p w:rsidR="000B52B3" w:rsidRDefault="000B52B3" w:rsidP="004835D4">
      <w:pPr>
        <w:ind w:leftChars="100" w:left="600" w:hangingChars="200" w:hanging="400"/>
        <w:contextualSpacing/>
      </w:pPr>
      <w:r>
        <w:rPr>
          <w:rFonts w:hint="eastAsia"/>
        </w:rPr>
        <w:t xml:space="preserve">　　</w:t>
      </w:r>
      <w:r w:rsidR="004835D4">
        <w:rPr>
          <w:rFonts w:hint="eastAsia"/>
        </w:rPr>
        <w:t>管理者の変更がありましたが、今まで培った信頼性に新たな視点を加え、効率的な人の動きで限られた人員での可動性アップを課題として取り組んでいく。</w:t>
      </w:r>
    </w:p>
    <w:p w:rsidR="004835D4" w:rsidRDefault="004835D4" w:rsidP="004835D4">
      <w:pPr>
        <w:ind w:leftChars="100" w:left="600" w:hangingChars="200" w:hanging="400"/>
        <w:contextualSpacing/>
      </w:pPr>
      <w:r>
        <w:t xml:space="preserve">　　また、職員の急な</w:t>
      </w:r>
      <w:r w:rsidR="00ED7A7D">
        <w:t>休みや欠員にも対応できるように一人の利用者に対して複数の職員が支援可能な状態にバックアップ体制を整えていく。</w:t>
      </w:r>
    </w:p>
    <w:p w:rsidR="00C669CB" w:rsidRDefault="00C669CB" w:rsidP="00ED7A7D"/>
    <w:p w:rsidR="00C74745" w:rsidRDefault="00C74745" w:rsidP="006D063B">
      <w:pPr>
        <w:contextualSpacing/>
        <w:rPr>
          <w:sz w:val="22"/>
          <w:szCs w:val="22"/>
        </w:rPr>
      </w:pPr>
      <w:r w:rsidRPr="00C74745">
        <w:rPr>
          <w:rFonts w:hint="eastAsia"/>
          <w:sz w:val="22"/>
          <w:szCs w:val="22"/>
        </w:rPr>
        <w:t>事業の概要</w:t>
      </w:r>
    </w:p>
    <w:p w:rsidR="00C669CB" w:rsidRPr="00ED7A7D" w:rsidRDefault="00ED7A7D" w:rsidP="00ED7A7D">
      <w:pPr>
        <w:ind w:firstLineChars="100" w:firstLine="220"/>
        <w:contextualSpacing/>
        <w:rPr>
          <w:sz w:val="22"/>
          <w:szCs w:val="22"/>
        </w:rPr>
      </w:pPr>
      <w:r w:rsidRPr="00ED7A7D">
        <w:rPr>
          <w:sz w:val="22"/>
          <w:szCs w:val="22"/>
        </w:rPr>
        <w:t>１．</w:t>
      </w:r>
      <w:r w:rsidR="00C669CB" w:rsidRPr="00ED7A7D">
        <w:rPr>
          <w:rFonts w:hint="eastAsia"/>
          <w:sz w:val="22"/>
          <w:szCs w:val="22"/>
        </w:rPr>
        <w:t>生活介護事業「やったーまん！！」</w:t>
      </w:r>
    </w:p>
    <w:p w:rsidR="00C669CB" w:rsidRDefault="00C669CB" w:rsidP="006D063B">
      <w:pPr>
        <w:pStyle w:val="a4"/>
        <w:ind w:leftChars="0" w:left="630"/>
        <w:contextualSpacing/>
        <w:rPr>
          <w:sz w:val="22"/>
          <w:szCs w:val="22"/>
        </w:rPr>
      </w:pPr>
      <w:r>
        <w:rPr>
          <w:rFonts w:hint="eastAsia"/>
          <w:sz w:val="22"/>
          <w:szCs w:val="22"/>
        </w:rPr>
        <w:t>場所　　　高松市勅使町字田中</w:t>
      </w:r>
      <w:r>
        <w:rPr>
          <w:rFonts w:hint="eastAsia"/>
          <w:sz w:val="22"/>
          <w:szCs w:val="22"/>
        </w:rPr>
        <w:t>43</w:t>
      </w:r>
      <w:r>
        <w:rPr>
          <w:rFonts w:hint="eastAsia"/>
          <w:sz w:val="22"/>
          <w:szCs w:val="22"/>
        </w:rPr>
        <w:t>番地</w:t>
      </w:r>
      <w:r>
        <w:rPr>
          <w:rFonts w:hint="eastAsia"/>
          <w:sz w:val="22"/>
          <w:szCs w:val="22"/>
        </w:rPr>
        <w:t>1</w:t>
      </w:r>
    </w:p>
    <w:p w:rsidR="00C669CB" w:rsidRDefault="00C669CB" w:rsidP="006D063B">
      <w:pPr>
        <w:pStyle w:val="a4"/>
        <w:ind w:leftChars="0" w:left="630"/>
        <w:contextualSpacing/>
        <w:rPr>
          <w:sz w:val="22"/>
          <w:szCs w:val="22"/>
        </w:rPr>
      </w:pPr>
      <w:r>
        <w:rPr>
          <w:rFonts w:hint="eastAsia"/>
          <w:sz w:val="22"/>
          <w:szCs w:val="22"/>
        </w:rPr>
        <w:t xml:space="preserve">定員　　　</w:t>
      </w:r>
      <w:r w:rsidR="00CC46E3">
        <w:rPr>
          <w:rFonts w:hint="eastAsia"/>
          <w:sz w:val="22"/>
          <w:szCs w:val="22"/>
        </w:rPr>
        <w:t>6</w:t>
      </w:r>
      <w:r>
        <w:rPr>
          <w:rFonts w:hint="eastAsia"/>
          <w:sz w:val="22"/>
          <w:szCs w:val="22"/>
        </w:rPr>
        <w:t>名</w:t>
      </w:r>
    </w:p>
    <w:p w:rsidR="00C669CB" w:rsidRDefault="00C669CB" w:rsidP="006D063B">
      <w:pPr>
        <w:pStyle w:val="a4"/>
        <w:ind w:leftChars="0" w:left="630"/>
        <w:contextualSpacing/>
      </w:pPr>
      <w:r>
        <w:rPr>
          <w:rFonts w:hint="eastAsia"/>
          <w:sz w:val="22"/>
          <w:szCs w:val="22"/>
        </w:rPr>
        <w:t xml:space="preserve">科目　　　</w:t>
      </w:r>
      <w:r w:rsidR="000A0842">
        <w:rPr>
          <w:rFonts w:hint="eastAsia"/>
        </w:rPr>
        <w:t>①</w:t>
      </w:r>
      <w:r>
        <w:rPr>
          <w:rFonts w:hint="eastAsia"/>
        </w:rPr>
        <w:t>やったーまん！！</w:t>
      </w:r>
      <w:r w:rsidR="00ED7A7D">
        <w:rPr>
          <w:rFonts w:hint="eastAsia"/>
        </w:rPr>
        <w:t>カフェ</w:t>
      </w:r>
    </w:p>
    <w:p w:rsidR="000A0842" w:rsidRPr="00E60881" w:rsidRDefault="000A0842" w:rsidP="006D063B">
      <w:pPr>
        <w:pStyle w:val="a4"/>
        <w:ind w:leftChars="0" w:left="630"/>
        <w:contextualSpacing/>
        <w:rPr>
          <w:rFonts w:ascii="ＭＳ 明朝" w:eastAsia="ＭＳ 明朝" w:hAnsi="ＭＳ 明朝" w:cs="ＭＳ 明朝"/>
        </w:rPr>
      </w:pPr>
      <w:r>
        <w:rPr>
          <w:rFonts w:hint="eastAsia"/>
        </w:rPr>
        <w:t xml:space="preserve">　　　　　</w:t>
      </w:r>
      <w:r>
        <w:rPr>
          <w:rFonts w:hint="eastAsia"/>
        </w:rPr>
        <w:t xml:space="preserve"> </w:t>
      </w:r>
      <w:r>
        <w:rPr>
          <w:rFonts w:ascii="ＭＳ 明朝" w:eastAsia="ＭＳ 明朝" w:hAnsi="ＭＳ 明朝" w:cs="ＭＳ 明朝" w:hint="eastAsia"/>
        </w:rPr>
        <w:t>②SNSやHPを使って活動内容</w:t>
      </w:r>
      <w:r w:rsidR="00F92D6B">
        <w:rPr>
          <w:rFonts w:ascii="ＭＳ 明朝" w:eastAsia="ＭＳ 明朝" w:hAnsi="ＭＳ 明朝" w:cs="ＭＳ 明朝" w:hint="eastAsia"/>
        </w:rPr>
        <w:t>を</w:t>
      </w:r>
      <w:r>
        <w:rPr>
          <w:rFonts w:ascii="ＭＳ 明朝" w:eastAsia="ＭＳ 明朝" w:hAnsi="ＭＳ 明朝" w:cs="ＭＳ 明朝" w:hint="eastAsia"/>
        </w:rPr>
        <w:t>発信</w:t>
      </w:r>
    </w:p>
    <w:p w:rsidR="000A0842" w:rsidRDefault="000A0842"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④地域交流</w:t>
      </w:r>
    </w:p>
    <w:p w:rsidR="007042E2" w:rsidRDefault="007042E2"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⑤</w:t>
      </w:r>
      <w:r w:rsidR="004A4BE1">
        <w:rPr>
          <w:rFonts w:ascii="ＭＳ 明朝" w:eastAsia="ＭＳ 明朝" w:hAnsi="ＭＳ 明朝" w:cs="ＭＳ 明朝" w:hint="eastAsia"/>
        </w:rPr>
        <w:t>身体機能の維持・向上を目的としたケア</w:t>
      </w:r>
    </w:p>
    <w:p w:rsidR="00ED7A7D" w:rsidRDefault="00ED7A7D"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⑥自立課題</w:t>
      </w:r>
    </w:p>
    <w:p w:rsidR="004A4BE1" w:rsidRDefault="004A4BE1"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w:t>
      </w:r>
      <w:r w:rsidR="00ED7A7D">
        <w:rPr>
          <w:rFonts w:ascii="ＭＳ 明朝" w:eastAsia="ＭＳ 明朝" w:hAnsi="ＭＳ 明朝" w:cs="ＭＳ 明朝" w:hint="eastAsia"/>
        </w:rPr>
        <w:t xml:space="preserve"> ⑦余暇</w:t>
      </w:r>
      <w:r>
        <w:rPr>
          <w:rFonts w:ascii="ＭＳ 明朝" w:eastAsia="ＭＳ 明朝" w:hAnsi="ＭＳ 明朝" w:cs="ＭＳ 明朝" w:hint="eastAsia"/>
        </w:rPr>
        <w:t>活動</w:t>
      </w:r>
    </w:p>
    <w:p w:rsidR="000A0842" w:rsidRPr="00C669CB" w:rsidRDefault="000A0842" w:rsidP="006D063B">
      <w:pPr>
        <w:pStyle w:val="a4"/>
        <w:ind w:leftChars="0" w:left="630"/>
        <w:contextualSpacing/>
        <w:rPr>
          <w:sz w:val="22"/>
          <w:szCs w:val="22"/>
        </w:rPr>
      </w:pPr>
    </w:p>
    <w:p w:rsidR="00C669CB" w:rsidRPr="00ED7A7D" w:rsidRDefault="00ED7A7D" w:rsidP="00ED7A7D">
      <w:pPr>
        <w:ind w:left="210" w:firstLineChars="100" w:firstLine="200"/>
        <w:contextualSpacing/>
        <w:rPr>
          <w:color w:val="333333"/>
          <w:szCs w:val="21"/>
          <w:shd w:val="clear" w:color="auto" w:fill="FFFFFF"/>
        </w:rPr>
      </w:pPr>
      <w:r>
        <w:rPr>
          <w:rFonts w:hint="eastAsia"/>
          <w:color w:val="333333"/>
          <w:szCs w:val="21"/>
          <w:shd w:val="clear" w:color="auto" w:fill="FFFFFF"/>
        </w:rPr>
        <w:t>２．</w:t>
      </w:r>
      <w:r w:rsidR="00292CA0" w:rsidRPr="00ED7A7D">
        <w:rPr>
          <w:rFonts w:hint="eastAsia"/>
          <w:color w:val="333333"/>
          <w:szCs w:val="21"/>
          <w:shd w:val="clear" w:color="auto" w:fill="FFFFFF"/>
        </w:rPr>
        <w:t>就労継続支援Ｂ型事業「やったーまん！！」</w:t>
      </w:r>
    </w:p>
    <w:p w:rsidR="00292CA0" w:rsidRDefault="00006F85" w:rsidP="006D063B">
      <w:pPr>
        <w:pStyle w:val="a4"/>
        <w:ind w:leftChars="0" w:left="630"/>
        <w:contextualSpacing/>
      </w:pPr>
      <w:r>
        <w:rPr>
          <w:rFonts w:hint="eastAsia"/>
        </w:rPr>
        <w:t>場所　　　　高松市</w:t>
      </w:r>
      <w:r w:rsidR="00CC46E3">
        <w:rPr>
          <w:rFonts w:hint="eastAsia"/>
        </w:rPr>
        <w:t>勅使町</w:t>
      </w:r>
      <w:r w:rsidR="00CC46E3">
        <w:rPr>
          <w:rFonts w:hint="eastAsia"/>
        </w:rPr>
        <w:t>43</w:t>
      </w:r>
      <w:r w:rsidR="00CC46E3">
        <w:rPr>
          <w:rFonts w:hint="eastAsia"/>
        </w:rPr>
        <w:t>番地</w:t>
      </w:r>
      <w:r w:rsidR="00CC46E3">
        <w:rPr>
          <w:rFonts w:hint="eastAsia"/>
        </w:rPr>
        <w:t>1</w:t>
      </w:r>
    </w:p>
    <w:p w:rsidR="00006F85" w:rsidRDefault="00006F85" w:rsidP="006D063B">
      <w:pPr>
        <w:pStyle w:val="a4"/>
        <w:ind w:leftChars="0" w:left="630"/>
        <w:contextualSpacing/>
      </w:pPr>
      <w:r>
        <w:rPr>
          <w:rFonts w:hint="eastAsia"/>
        </w:rPr>
        <w:t xml:space="preserve">定員　　　　</w:t>
      </w:r>
      <w:r w:rsidR="00CC46E3">
        <w:rPr>
          <w:rFonts w:hint="eastAsia"/>
        </w:rPr>
        <w:t>14</w:t>
      </w:r>
      <w:r>
        <w:rPr>
          <w:rFonts w:hint="eastAsia"/>
        </w:rPr>
        <w:t>名</w:t>
      </w:r>
    </w:p>
    <w:p w:rsidR="00006F85" w:rsidRDefault="00006F85" w:rsidP="00652B00">
      <w:pPr>
        <w:pStyle w:val="a4"/>
        <w:ind w:leftChars="0" w:left="630"/>
        <w:contextualSpacing/>
      </w:pPr>
      <w:r>
        <w:rPr>
          <w:rFonts w:hint="eastAsia"/>
        </w:rPr>
        <w:t>科目　　　　①アクトジャパンより軽作業受託（箱折り等）</w:t>
      </w:r>
    </w:p>
    <w:p w:rsidR="00006F85" w:rsidRDefault="00006F85" w:rsidP="006D063B">
      <w:pPr>
        <w:pStyle w:val="a4"/>
        <w:ind w:leftChars="0" w:left="630"/>
        <w:contextualSpacing/>
      </w:pPr>
      <w:r>
        <w:rPr>
          <w:rFonts w:hint="eastAsia"/>
        </w:rPr>
        <w:t xml:space="preserve">　　　　　　</w:t>
      </w:r>
      <w:r w:rsidR="00652B00">
        <w:rPr>
          <w:rFonts w:hint="eastAsia"/>
        </w:rPr>
        <w:t>②</w:t>
      </w:r>
      <w:r w:rsidR="00CC46E3">
        <w:rPr>
          <w:rFonts w:hint="eastAsia"/>
        </w:rPr>
        <w:t>（有）グッドワーク</w:t>
      </w:r>
      <w:r>
        <w:rPr>
          <w:rFonts w:hint="eastAsia"/>
        </w:rPr>
        <w:t>より軽作業受託（</w:t>
      </w:r>
      <w:r w:rsidR="00CC46E3">
        <w:rPr>
          <w:rFonts w:hint="eastAsia"/>
        </w:rPr>
        <w:t>段ボールケースの組み立て</w:t>
      </w:r>
      <w:r>
        <w:rPr>
          <w:rFonts w:hint="eastAsia"/>
        </w:rPr>
        <w:t>）</w:t>
      </w:r>
    </w:p>
    <w:p w:rsidR="00F92D6B" w:rsidRDefault="00F92D6B" w:rsidP="006D063B">
      <w:pPr>
        <w:pStyle w:val="a4"/>
        <w:ind w:leftChars="0" w:left="630"/>
        <w:contextualSpacing/>
      </w:pPr>
      <w:r>
        <w:rPr>
          <w:rFonts w:hint="eastAsia"/>
        </w:rPr>
        <w:t xml:space="preserve">　　　　　　</w:t>
      </w:r>
      <w:r w:rsidR="00652B00">
        <w:rPr>
          <w:rFonts w:hint="eastAsia"/>
        </w:rPr>
        <w:t>③</w:t>
      </w:r>
      <w:r>
        <w:rPr>
          <w:rFonts w:hint="eastAsia"/>
        </w:rPr>
        <w:t>ツジセイ製菓より軽作業受託（箱折り）</w:t>
      </w:r>
    </w:p>
    <w:p w:rsidR="00E60881" w:rsidRDefault="00E60881" w:rsidP="006D063B">
      <w:pPr>
        <w:pStyle w:val="a4"/>
        <w:ind w:leftChars="0" w:left="630"/>
        <w:contextualSpacing/>
      </w:pPr>
      <w:r>
        <w:rPr>
          <w:rFonts w:hint="eastAsia"/>
        </w:rPr>
        <w:t xml:space="preserve">　　　　　　</w:t>
      </w:r>
      <w:r w:rsidR="00652B00">
        <w:rPr>
          <w:rFonts w:hint="eastAsia"/>
        </w:rPr>
        <w:t>④</w:t>
      </w:r>
      <w:r>
        <w:rPr>
          <w:rFonts w:hint="eastAsia"/>
        </w:rPr>
        <w:t>ビーグルより軽作業（内職作業）の受託</w:t>
      </w:r>
    </w:p>
    <w:p w:rsidR="00006F85" w:rsidRDefault="00006F85" w:rsidP="006D063B">
      <w:pPr>
        <w:pStyle w:val="a4"/>
        <w:ind w:leftChars="0" w:left="630"/>
        <w:contextualSpacing/>
      </w:pPr>
      <w:r>
        <w:rPr>
          <w:rFonts w:hint="eastAsia"/>
        </w:rPr>
        <w:lastRenderedPageBreak/>
        <w:t xml:space="preserve">　　　　　　</w:t>
      </w:r>
      <w:r w:rsidR="00652B00">
        <w:rPr>
          <w:rFonts w:hint="eastAsia"/>
        </w:rPr>
        <w:t>⑤</w:t>
      </w:r>
      <w:r>
        <w:rPr>
          <w:rFonts w:hint="eastAsia"/>
        </w:rPr>
        <w:t>さくらやより軽作業受託（制服の洗濯・ネームはずし等）</w:t>
      </w:r>
    </w:p>
    <w:p w:rsidR="00D767AF" w:rsidRDefault="00603DC1" w:rsidP="006D063B">
      <w:pPr>
        <w:pStyle w:val="a4"/>
        <w:ind w:leftChars="0" w:left="630"/>
        <w:contextualSpacing/>
      </w:pPr>
      <w:r>
        <w:rPr>
          <w:rFonts w:hint="eastAsia"/>
        </w:rPr>
        <w:t xml:space="preserve">　　　　　　</w:t>
      </w:r>
      <w:r w:rsidR="00652B00">
        <w:rPr>
          <w:rFonts w:hint="eastAsia"/>
        </w:rPr>
        <w:t>⑥</w:t>
      </w:r>
      <w:r>
        <w:rPr>
          <w:rFonts w:hint="eastAsia"/>
        </w:rPr>
        <w:t>就労支援センターより軽作業受託</w:t>
      </w:r>
    </w:p>
    <w:p w:rsidR="00006F85" w:rsidRDefault="00006F85" w:rsidP="006D063B">
      <w:pPr>
        <w:pStyle w:val="a4"/>
        <w:ind w:leftChars="0" w:left="630"/>
        <w:contextualSpacing/>
      </w:pPr>
      <w:r>
        <w:rPr>
          <w:rFonts w:hint="eastAsia"/>
        </w:rPr>
        <w:t xml:space="preserve">　　　　　　</w:t>
      </w:r>
      <w:r w:rsidR="00652B00">
        <w:rPr>
          <w:rFonts w:hint="eastAsia"/>
        </w:rPr>
        <w:t>⑦</w:t>
      </w:r>
      <w:r>
        <w:rPr>
          <w:rFonts w:hint="eastAsia"/>
        </w:rPr>
        <w:t>ハウス美装よりビル清掃の受託</w:t>
      </w:r>
    </w:p>
    <w:p w:rsidR="00006F85" w:rsidRDefault="00F92D6B" w:rsidP="006D063B">
      <w:pPr>
        <w:pStyle w:val="a4"/>
        <w:ind w:leftChars="0" w:left="630"/>
        <w:contextualSpacing/>
      </w:pPr>
      <w:r>
        <w:rPr>
          <w:rFonts w:hint="eastAsia"/>
        </w:rPr>
        <w:t xml:space="preserve">　　　　　　</w:t>
      </w:r>
      <w:r w:rsidR="00652B00">
        <w:rPr>
          <w:rFonts w:hint="eastAsia"/>
        </w:rPr>
        <w:t>⑧</w:t>
      </w:r>
      <w:r>
        <w:rPr>
          <w:rFonts w:hint="eastAsia"/>
        </w:rPr>
        <w:t>ハウス美装よりホテルのシーツ交換作業の受託</w:t>
      </w:r>
    </w:p>
    <w:p w:rsidR="00006F85" w:rsidRDefault="00603DC1" w:rsidP="006D063B">
      <w:pPr>
        <w:pStyle w:val="a4"/>
        <w:ind w:leftChars="0" w:left="630"/>
        <w:contextualSpacing/>
      </w:pPr>
      <w:r>
        <w:rPr>
          <w:rFonts w:hint="eastAsia"/>
        </w:rPr>
        <w:t xml:space="preserve">　　　　</w:t>
      </w:r>
      <w:r w:rsidR="00772905">
        <w:rPr>
          <w:rFonts w:hint="eastAsia"/>
        </w:rPr>
        <w:t xml:space="preserve">　　</w:t>
      </w:r>
      <w:r w:rsidR="00652B00">
        <w:rPr>
          <w:rFonts w:hint="eastAsia"/>
        </w:rPr>
        <w:t>⑨</w:t>
      </w:r>
      <w:r w:rsidR="00772905">
        <w:rPr>
          <w:rFonts w:hint="eastAsia"/>
        </w:rPr>
        <w:t>余暇活動</w:t>
      </w:r>
    </w:p>
    <w:p w:rsidR="00E03DA5" w:rsidRDefault="00E03DA5" w:rsidP="006D063B">
      <w:pPr>
        <w:pStyle w:val="a4"/>
        <w:ind w:leftChars="0" w:left="1050"/>
        <w:contextualSpacing/>
      </w:pPr>
    </w:p>
    <w:p w:rsidR="00E03DA5" w:rsidRDefault="00ED7A7D" w:rsidP="00ED7A7D">
      <w:pPr>
        <w:ind w:firstLineChars="100" w:firstLine="200"/>
        <w:contextualSpacing/>
      </w:pPr>
      <w:r>
        <w:t>３．</w:t>
      </w:r>
      <w:r w:rsidR="00E03DA5">
        <w:rPr>
          <w:rFonts w:hint="eastAsia"/>
        </w:rPr>
        <w:t>放課後等デイサービス事業「やったーまん！！」</w:t>
      </w:r>
    </w:p>
    <w:p w:rsidR="00E03DA5" w:rsidRDefault="00E03DA5" w:rsidP="006D063B">
      <w:pPr>
        <w:pStyle w:val="a4"/>
        <w:ind w:leftChars="0" w:left="630"/>
        <w:contextualSpacing/>
      </w:pPr>
      <w:r>
        <w:rPr>
          <w:rFonts w:hint="eastAsia"/>
        </w:rPr>
        <w:t>場所　　　　高松市上天神町</w:t>
      </w:r>
      <w:r>
        <w:rPr>
          <w:rFonts w:hint="eastAsia"/>
        </w:rPr>
        <w:t>689</w:t>
      </w:r>
      <w:r>
        <w:rPr>
          <w:rFonts w:hint="eastAsia"/>
        </w:rPr>
        <w:t>番地</w:t>
      </w:r>
      <w:r>
        <w:rPr>
          <w:rFonts w:hint="eastAsia"/>
        </w:rPr>
        <w:t>2</w:t>
      </w:r>
    </w:p>
    <w:p w:rsidR="00E03DA5" w:rsidRDefault="00E03DA5" w:rsidP="006D063B">
      <w:pPr>
        <w:pStyle w:val="a4"/>
        <w:ind w:leftChars="0" w:left="630"/>
        <w:contextualSpacing/>
      </w:pPr>
      <w:r>
        <w:rPr>
          <w:rFonts w:hint="eastAsia"/>
        </w:rPr>
        <w:t xml:space="preserve">定員　　　　</w:t>
      </w:r>
      <w:r>
        <w:rPr>
          <w:rFonts w:hint="eastAsia"/>
        </w:rPr>
        <w:t>10</w:t>
      </w:r>
      <w:r>
        <w:rPr>
          <w:rFonts w:hint="eastAsia"/>
        </w:rPr>
        <w:t>名</w:t>
      </w:r>
      <w:r w:rsidR="00333F17">
        <w:rPr>
          <w:rFonts w:hint="eastAsia"/>
        </w:rPr>
        <w:t>（目標利用者数：</w:t>
      </w:r>
      <w:r w:rsidR="005112B9">
        <w:rPr>
          <w:rFonts w:hint="eastAsia"/>
        </w:rPr>
        <w:t>述べ</w:t>
      </w:r>
      <w:r w:rsidR="006D063B">
        <w:rPr>
          <w:rFonts w:hint="eastAsia"/>
        </w:rPr>
        <w:t>80</w:t>
      </w:r>
      <w:r w:rsidR="00333F17">
        <w:rPr>
          <w:rFonts w:hint="eastAsia"/>
        </w:rPr>
        <w:t>名／月</w:t>
      </w:r>
      <w:r w:rsidR="005112B9">
        <w:rPr>
          <w:rFonts w:hint="eastAsia"/>
        </w:rPr>
        <w:t>）</w:t>
      </w:r>
    </w:p>
    <w:p w:rsidR="00E03DA5" w:rsidRDefault="00E03DA5" w:rsidP="006D063B">
      <w:pPr>
        <w:pStyle w:val="a4"/>
        <w:ind w:leftChars="0" w:left="630"/>
        <w:contextualSpacing/>
      </w:pPr>
      <w:r>
        <w:rPr>
          <w:rFonts w:hint="eastAsia"/>
        </w:rPr>
        <w:t>科目　　　　身体障碍児・</w:t>
      </w:r>
      <w:r w:rsidR="00CC46E3">
        <w:rPr>
          <w:rFonts w:hint="eastAsia"/>
        </w:rPr>
        <w:t>知</w:t>
      </w:r>
      <w:r>
        <w:rPr>
          <w:rFonts w:hint="eastAsia"/>
        </w:rPr>
        <w:t>的障碍児対象のデイサービス事業</w:t>
      </w:r>
    </w:p>
    <w:p w:rsidR="0067023B" w:rsidRDefault="0067023B" w:rsidP="006D063B">
      <w:pPr>
        <w:contextualSpacing/>
      </w:pPr>
    </w:p>
    <w:p w:rsidR="0067023B" w:rsidRDefault="00ED7A7D" w:rsidP="00ED7A7D">
      <w:pPr>
        <w:ind w:left="210"/>
        <w:contextualSpacing/>
      </w:pPr>
      <w:r>
        <w:t>４．</w:t>
      </w:r>
      <w:r w:rsidR="0067023B">
        <w:t>短期入所事業「やったーまん！！」</w:t>
      </w:r>
    </w:p>
    <w:p w:rsidR="0067023B" w:rsidRDefault="0067023B" w:rsidP="006D063B">
      <w:pPr>
        <w:pStyle w:val="a4"/>
        <w:ind w:leftChars="0" w:left="630"/>
        <w:contextualSpacing/>
      </w:pPr>
      <w:r>
        <w:rPr>
          <w:rFonts w:hint="eastAsia"/>
        </w:rPr>
        <w:t>場所　　　　高松市上天神町</w:t>
      </w:r>
      <w:r>
        <w:rPr>
          <w:rFonts w:hint="eastAsia"/>
        </w:rPr>
        <w:t>689</w:t>
      </w:r>
      <w:r>
        <w:rPr>
          <w:rFonts w:hint="eastAsia"/>
        </w:rPr>
        <w:t>番地</w:t>
      </w:r>
      <w:r>
        <w:rPr>
          <w:rFonts w:hint="eastAsia"/>
        </w:rPr>
        <w:t>2</w:t>
      </w:r>
    </w:p>
    <w:p w:rsidR="0067023B" w:rsidRDefault="0067023B" w:rsidP="006D063B">
      <w:pPr>
        <w:pStyle w:val="a4"/>
        <w:ind w:leftChars="0" w:left="630"/>
        <w:contextualSpacing/>
      </w:pPr>
      <w:r>
        <w:rPr>
          <w:rFonts w:hint="eastAsia"/>
        </w:rPr>
        <w:t xml:space="preserve">定員　　　　</w:t>
      </w:r>
      <w:r>
        <w:t>8</w:t>
      </w:r>
      <w:r>
        <w:t>名</w:t>
      </w:r>
    </w:p>
    <w:p w:rsidR="0067023B" w:rsidRDefault="0067023B" w:rsidP="006D063B">
      <w:pPr>
        <w:pStyle w:val="a4"/>
        <w:ind w:leftChars="0" w:left="630"/>
        <w:contextualSpacing/>
      </w:pPr>
      <w:r>
        <w:rPr>
          <w:rFonts w:hint="eastAsia"/>
        </w:rPr>
        <w:t>科目　　　　身体障害児者・知的障害児者の短期入所事業</w:t>
      </w:r>
    </w:p>
    <w:p w:rsidR="00291E5F" w:rsidRDefault="00291E5F" w:rsidP="006D063B">
      <w:pPr>
        <w:pStyle w:val="a4"/>
        <w:ind w:leftChars="0" w:left="1050"/>
        <w:contextualSpacing/>
      </w:pPr>
    </w:p>
    <w:p w:rsidR="00291E5F" w:rsidRDefault="00291E5F" w:rsidP="006D063B">
      <w:pPr>
        <w:pStyle w:val="a4"/>
        <w:ind w:leftChars="0" w:left="1050"/>
        <w:contextualSpacing/>
      </w:pPr>
    </w:p>
    <w:p w:rsidR="00C74745" w:rsidRDefault="00ED7A7D" w:rsidP="00ED7A7D">
      <w:pPr>
        <w:ind w:left="210"/>
        <w:contextualSpacing/>
      </w:pPr>
      <w:r>
        <w:rPr>
          <w:rFonts w:hint="eastAsia"/>
        </w:rPr>
        <w:t>５．</w:t>
      </w:r>
      <w:r w:rsidR="00291E5F">
        <w:rPr>
          <w:rFonts w:hint="eastAsia"/>
        </w:rPr>
        <w:t>居宅介護事業「スローライフ」</w:t>
      </w:r>
    </w:p>
    <w:p w:rsidR="00AA09B3" w:rsidRDefault="00652B00" w:rsidP="00652B00">
      <w:pPr>
        <w:ind w:left="630"/>
        <w:contextualSpacing/>
      </w:pPr>
      <w:r>
        <w:rPr>
          <w:rFonts w:hint="eastAsia"/>
        </w:rPr>
        <w:t>身体介護</w:t>
      </w:r>
    </w:p>
    <w:p w:rsidR="00652B00" w:rsidRDefault="00652B00" w:rsidP="00652B00">
      <w:pPr>
        <w:ind w:left="630"/>
        <w:contextualSpacing/>
      </w:pPr>
      <w:r>
        <w:rPr>
          <w:rFonts w:hint="eastAsia"/>
        </w:rPr>
        <w:t>家事援助</w:t>
      </w:r>
    </w:p>
    <w:p w:rsidR="00652B00" w:rsidRDefault="00652B00" w:rsidP="00652B00">
      <w:pPr>
        <w:ind w:left="630"/>
        <w:contextualSpacing/>
      </w:pPr>
      <w:r>
        <w:rPr>
          <w:rFonts w:hint="eastAsia"/>
        </w:rPr>
        <w:t>移動支援</w:t>
      </w:r>
    </w:p>
    <w:p w:rsidR="00652B00" w:rsidRDefault="00652B00" w:rsidP="00652B00">
      <w:pPr>
        <w:ind w:left="630"/>
        <w:contextualSpacing/>
      </w:pPr>
      <w:r>
        <w:rPr>
          <w:rFonts w:hint="eastAsia"/>
        </w:rPr>
        <w:t>一般乗用旅客自動車運送事業</w:t>
      </w:r>
    </w:p>
    <w:p w:rsidR="00652B00" w:rsidRDefault="00652B00" w:rsidP="00652B00">
      <w:pPr>
        <w:ind w:left="630"/>
        <w:contextualSpacing/>
      </w:pPr>
      <w:r>
        <w:rPr>
          <w:rFonts w:hint="eastAsia"/>
        </w:rPr>
        <w:t>重度訪問介護</w:t>
      </w:r>
    </w:p>
    <w:p w:rsidR="00767DBC" w:rsidRPr="00B30AEA" w:rsidRDefault="00767DBC" w:rsidP="006D063B">
      <w:pPr>
        <w:pStyle w:val="a4"/>
        <w:ind w:leftChars="0" w:left="630"/>
        <w:contextualSpacing/>
      </w:pPr>
    </w:p>
    <w:sectPr w:rsidR="00767DBC" w:rsidRPr="00B30A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04F3"/>
    <w:multiLevelType w:val="hybridMultilevel"/>
    <w:tmpl w:val="DE10B22A"/>
    <w:lvl w:ilvl="0" w:tplc="97EEFA78">
      <w:start w:val="1"/>
      <w:numFmt w:val="decimalFullWidth"/>
      <w:lvlText w:val="%1．"/>
      <w:lvlJc w:val="left"/>
      <w:pPr>
        <w:ind w:left="620" w:hanging="420"/>
      </w:pPr>
      <w:rPr>
        <w:rFonts w:hint="default"/>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482775B"/>
    <w:multiLevelType w:val="multilevel"/>
    <w:tmpl w:val="EAAAF9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8F7007"/>
    <w:multiLevelType w:val="hybridMultilevel"/>
    <w:tmpl w:val="6CD0E038"/>
    <w:lvl w:ilvl="0" w:tplc="B07E58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B22A5"/>
    <w:multiLevelType w:val="hybridMultilevel"/>
    <w:tmpl w:val="CC402E4A"/>
    <w:lvl w:ilvl="0" w:tplc="CA3CEAA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0D256C1"/>
    <w:multiLevelType w:val="multilevel"/>
    <w:tmpl w:val="D79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42A58"/>
    <w:multiLevelType w:val="hybridMultilevel"/>
    <w:tmpl w:val="8ECCA74E"/>
    <w:lvl w:ilvl="0" w:tplc="9FCE376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90B47F6"/>
    <w:multiLevelType w:val="hybridMultilevel"/>
    <w:tmpl w:val="60A62D7A"/>
    <w:lvl w:ilvl="0" w:tplc="259E8A9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22D29B2"/>
    <w:multiLevelType w:val="multilevel"/>
    <w:tmpl w:val="9B6C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17DCA"/>
    <w:multiLevelType w:val="multilevel"/>
    <w:tmpl w:val="080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A270B"/>
    <w:multiLevelType w:val="hybridMultilevel"/>
    <w:tmpl w:val="BC3E207A"/>
    <w:lvl w:ilvl="0" w:tplc="851E504C">
      <w:start w:val="1"/>
      <w:numFmt w:val="decimalFullWidth"/>
      <w:lvlText w:val="%1）"/>
      <w:lvlJc w:val="left"/>
      <w:pPr>
        <w:ind w:left="1050" w:hanging="420"/>
      </w:pPr>
      <w:rPr>
        <w:rFonts w:hint="default"/>
      </w:rPr>
    </w:lvl>
    <w:lvl w:ilvl="1" w:tplc="672EBED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F937967"/>
    <w:multiLevelType w:val="multilevel"/>
    <w:tmpl w:val="8EB0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34F3F"/>
    <w:multiLevelType w:val="hybridMultilevel"/>
    <w:tmpl w:val="7FCC4D7E"/>
    <w:lvl w:ilvl="0" w:tplc="35660D32">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77A53875"/>
    <w:multiLevelType w:val="hybridMultilevel"/>
    <w:tmpl w:val="2A5EE4E2"/>
    <w:lvl w:ilvl="0" w:tplc="32B82C72">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9"/>
  </w:num>
  <w:num w:numId="3">
    <w:abstractNumId w:val="5"/>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11"/>
  </w:num>
  <w:num w:numId="18">
    <w:abstractNumId w:val="6"/>
  </w:num>
  <w:num w:numId="19">
    <w:abstractNumId w:val="10"/>
  </w:num>
  <w:num w:numId="20">
    <w:abstractNumId w:val="8"/>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12"/>
    <w:rsid w:val="00005C7A"/>
    <w:rsid w:val="00006F85"/>
    <w:rsid w:val="00011B69"/>
    <w:rsid w:val="00014E8C"/>
    <w:rsid w:val="00045753"/>
    <w:rsid w:val="00094F7C"/>
    <w:rsid w:val="00097C9B"/>
    <w:rsid w:val="000A0842"/>
    <w:rsid w:val="000B52B3"/>
    <w:rsid w:val="000C434A"/>
    <w:rsid w:val="001049BB"/>
    <w:rsid w:val="00116FB6"/>
    <w:rsid w:val="00133527"/>
    <w:rsid w:val="00147BA1"/>
    <w:rsid w:val="001654AC"/>
    <w:rsid w:val="00181D2A"/>
    <w:rsid w:val="001911B2"/>
    <w:rsid w:val="00192760"/>
    <w:rsid w:val="001B056E"/>
    <w:rsid w:val="001D1F79"/>
    <w:rsid w:val="001D3DF8"/>
    <w:rsid w:val="00212CB7"/>
    <w:rsid w:val="00220C30"/>
    <w:rsid w:val="00230E78"/>
    <w:rsid w:val="00291E5F"/>
    <w:rsid w:val="00292CA0"/>
    <w:rsid w:val="002A0D12"/>
    <w:rsid w:val="002A53C6"/>
    <w:rsid w:val="002B4846"/>
    <w:rsid w:val="0031303F"/>
    <w:rsid w:val="003318C5"/>
    <w:rsid w:val="00333F17"/>
    <w:rsid w:val="00347B23"/>
    <w:rsid w:val="00357893"/>
    <w:rsid w:val="00380E56"/>
    <w:rsid w:val="00395D44"/>
    <w:rsid w:val="003964E0"/>
    <w:rsid w:val="003E2011"/>
    <w:rsid w:val="003E7E9F"/>
    <w:rsid w:val="003F3D80"/>
    <w:rsid w:val="00402179"/>
    <w:rsid w:val="00415C20"/>
    <w:rsid w:val="0041756E"/>
    <w:rsid w:val="0042405A"/>
    <w:rsid w:val="00424F0D"/>
    <w:rsid w:val="00454B1F"/>
    <w:rsid w:val="004835D4"/>
    <w:rsid w:val="00490B3A"/>
    <w:rsid w:val="004A4BE1"/>
    <w:rsid w:val="004D4761"/>
    <w:rsid w:val="004E5B9E"/>
    <w:rsid w:val="004F03EE"/>
    <w:rsid w:val="005011A4"/>
    <w:rsid w:val="005112B9"/>
    <w:rsid w:val="00563D65"/>
    <w:rsid w:val="005759CE"/>
    <w:rsid w:val="005A40E6"/>
    <w:rsid w:val="005B61B1"/>
    <w:rsid w:val="005C726E"/>
    <w:rsid w:val="005E33A5"/>
    <w:rsid w:val="00603DC1"/>
    <w:rsid w:val="0060740C"/>
    <w:rsid w:val="00626E01"/>
    <w:rsid w:val="00652B00"/>
    <w:rsid w:val="00665727"/>
    <w:rsid w:val="0067023B"/>
    <w:rsid w:val="0068467C"/>
    <w:rsid w:val="006C2631"/>
    <w:rsid w:val="006C702B"/>
    <w:rsid w:val="006D063B"/>
    <w:rsid w:val="007042E2"/>
    <w:rsid w:val="007257E4"/>
    <w:rsid w:val="00767DBC"/>
    <w:rsid w:val="00772905"/>
    <w:rsid w:val="00776EDE"/>
    <w:rsid w:val="007A6905"/>
    <w:rsid w:val="007C4056"/>
    <w:rsid w:val="007F62D2"/>
    <w:rsid w:val="008439A0"/>
    <w:rsid w:val="0089592D"/>
    <w:rsid w:val="008A14A9"/>
    <w:rsid w:val="008A20B9"/>
    <w:rsid w:val="008A3B0D"/>
    <w:rsid w:val="008C333C"/>
    <w:rsid w:val="008C451D"/>
    <w:rsid w:val="008C5100"/>
    <w:rsid w:val="008C54A3"/>
    <w:rsid w:val="008C6E81"/>
    <w:rsid w:val="008D2439"/>
    <w:rsid w:val="00911B7A"/>
    <w:rsid w:val="00916FEA"/>
    <w:rsid w:val="00922549"/>
    <w:rsid w:val="00923881"/>
    <w:rsid w:val="00930EDF"/>
    <w:rsid w:val="00947BD0"/>
    <w:rsid w:val="00952105"/>
    <w:rsid w:val="00965BDF"/>
    <w:rsid w:val="00973CF0"/>
    <w:rsid w:val="00A1471D"/>
    <w:rsid w:val="00A15161"/>
    <w:rsid w:val="00A25033"/>
    <w:rsid w:val="00A43F4A"/>
    <w:rsid w:val="00A51272"/>
    <w:rsid w:val="00A51550"/>
    <w:rsid w:val="00A54A3C"/>
    <w:rsid w:val="00A842FE"/>
    <w:rsid w:val="00AA09B3"/>
    <w:rsid w:val="00AA358A"/>
    <w:rsid w:val="00AA3B77"/>
    <w:rsid w:val="00AA7882"/>
    <w:rsid w:val="00AB5022"/>
    <w:rsid w:val="00B30AEA"/>
    <w:rsid w:val="00B62348"/>
    <w:rsid w:val="00B816D9"/>
    <w:rsid w:val="00BA76C3"/>
    <w:rsid w:val="00BC0158"/>
    <w:rsid w:val="00BE235C"/>
    <w:rsid w:val="00BE68B6"/>
    <w:rsid w:val="00C10E2A"/>
    <w:rsid w:val="00C669CB"/>
    <w:rsid w:val="00C74745"/>
    <w:rsid w:val="00C77DB9"/>
    <w:rsid w:val="00C80FA8"/>
    <w:rsid w:val="00CA1BC7"/>
    <w:rsid w:val="00CA4EF2"/>
    <w:rsid w:val="00CA7391"/>
    <w:rsid w:val="00CB1460"/>
    <w:rsid w:val="00CC46E3"/>
    <w:rsid w:val="00CE1EEC"/>
    <w:rsid w:val="00CF24AA"/>
    <w:rsid w:val="00D04EBB"/>
    <w:rsid w:val="00D466F1"/>
    <w:rsid w:val="00D5290B"/>
    <w:rsid w:val="00D741C4"/>
    <w:rsid w:val="00D767AF"/>
    <w:rsid w:val="00E03DA5"/>
    <w:rsid w:val="00E1156B"/>
    <w:rsid w:val="00E20BC6"/>
    <w:rsid w:val="00E35FBA"/>
    <w:rsid w:val="00E60881"/>
    <w:rsid w:val="00E62B7C"/>
    <w:rsid w:val="00E75FDF"/>
    <w:rsid w:val="00E84C17"/>
    <w:rsid w:val="00EA125D"/>
    <w:rsid w:val="00EA1B27"/>
    <w:rsid w:val="00EA6F39"/>
    <w:rsid w:val="00ED052A"/>
    <w:rsid w:val="00ED3612"/>
    <w:rsid w:val="00ED7A7D"/>
    <w:rsid w:val="00EF0968"/>
    <w:rsid w:val="00F05E74"/>
    <w:rsid w:val="00F11FE9"/>
    <w:rsid w:val="00F12543"/>
    <w:rsid w:val="00F31FEF"/>
    <w:rsid w:val="00F451AD"/>
    <w:rsid w:val="00F841D9"/>
    <w:rsid w:val="00F9001D"/>
    <w:rsid w:val="00F92D6B"/>
    <w:rsid w:val="00F935F6"/>
    <w:rsid w:val="00F93A3B"/>
    <w:rsid w:val="00FB042D"/>
    <w:rsid w:val="00FB06BB"/>
    <w:rsid w:val="00FE4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514BF8-8534-463C-BAC1-9625A83F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4E0"/>
  </w:style>
  <w:style w:type="paragraph" w:styleId="1">
    <w:name w:val="heading 1"/>
    <w:basedOn w:val="a"/>
    <w:next w:val="a"/>
    <w:link w:val="10"/>
    <w:uiPriority w:val="9"/>
    <w:qFormat/>
    <w:rsid w:val="003964E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964E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3964E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3964E0"/>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3964E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3964E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3964E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3964E0"/>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3964E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64E0"/>
    <w:rPr>
      <w:b/>
      <w:bCs/>
    </w:rPr>
  </w:style>
  <w:style w:type="paragraph" w:styleId="a4">
    <w:name w:val="List Paragraph"/>
    <w:basedOn w:val="a"/>
    <w:uiPriority w:val="34"/>
    <w:qFormat/>
    <w:rsid w:val="003964E0"/>
    <w:pPr>
      <w:ind w:leftChars="400" w:left="840"/>
    </w:pPr>
  </w:style>
  <w:style w:type="character" w:customStyle="1" w:styleId="10">
    <w:name w:val="見出し 1 (文字)"/>
    <w:basedOn w:val="a0"/>
    <w:link w:val="1"/>
    <w:uiPriority w:val="9"/>
    <w:rsid w:val="003964E0"/>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semiHidden/>
    <w:rsid w:val="003964E0"/>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semiHidden/>
    <w:rsid w:val="003964E0"/>
    <w:rPr>
      <w:rFonts w:asciiTheme="majorHAnsi" w:eastAsiaTheme="majorEastAsia" w:hAnsiTheme="majorHAnsi" w:cstheme="majorBidi"/>
      <w:color w:val="44546A" w:themeColor="text2"/>
      <w:sz w:val="24"/>
      <w:szCs w:val="24"/>
    </w:rPr>
  </w:style>
  <w:style w:type="character" w:customStyle="1" w:styleId="40">
    <w:name w:val="見出し 4 (文字)"/>
    <w:basedOn w:val="a0"/>
    <w:link w:val="4"/>
    <w:uiPriority w:val="9"/>
    <w:semiHidden/>
    <w:rsid w:val="003964E0"/>
    <w:rPr>
      <w:rFonts w:asciiTheme="majorHAnsi" w:eastAsiaTheme="majorEastAsia" w:hAnsiTheme="majorHAnsi" w:cstheme="majorBidi"/>
      <w:sz w:val="22"/>
      <w:szCs w:val="22"/>
    </w:rPr>
  </w:style>
  <w:style w:type="character" w:customStyle="1" w:styleId="50">
    <w:name w:val="見出し 5 (文字)"/>
    <w:basedOn w:val="a0"/>
    <w:link w:val="5"/>
    <w:uiPriority w:val="9"/>
    <w:semiHidden/>
    <w:rsid w:val="003964E0"/>
    <w:rPr>
      <w:rFonts w:asciiTheme="majorHAnsi" w:eastAsiaTheme="majorEastAsia" w:hAnsiTheme="majorHAnsi" w:cstheme="majorBidi"/>
      <w:color w:val="44546A" w:themeColor="text2"/>
      <w:sz w:val="22"/>
      <w:szCs w:val="22"/>
    </w:rPr>
  </w:style>
  <w:style w:type="character" w:customStyle="1" w:styleId="60">
    <w:name w:val="見出し 6 (文字)"/>
    <w:basedOn w:val="a0"/>
    <w:link w:val="6"/>
    <w:uiPriority w:val="9"/>
    <w:semiHidden/>
    <w:rsid w:val="003964E0"/>
    <w:rPr>
      <w:rFonts w:asciiTheme="majorHAnsi" w:eastAsiaTheme="majorEastAsia" w:hAnsiTheme="majorHAnsi" w:cstheme="majorBidi"/>
      <w:i/>
      <w:iCs/>
      <w:color w:val="44546A" w:themeColor="text2"/>
      <w:sz w:val="21"/>
      <w:szCs w:val="21"/>
    </w:rPr>
  </w:style>
  <w:style w:type="character" w:customStyle="1" w:styleId="70">
    <w:name w:val="見出し 7 (文字)"/>
    <w:basedOn w:val="a0"/>
    <w:link w:val="7"/>
    <w:uiPriority w:val="9"/>
    <w:semiHidden/>
    <w:rsid w:val="003964E0"/>
    <w:rPr>
      <w:rFonts w:asciiTheme="majorHAnsi" w:eastAsiaTheme="majorEastAsia" w:hAnsiTheme="majorHAnsi" w:cstheme="majorBidi"/>
      <w:i/>
      <w:iCs/>
      <w:color w:val="1F4E79" w:themeColor="accent1" w:themeShade="80"/>
      <w:sz w:val="21"/>
      <w:szCs w:val="21"/>
    </w:rPr>
  </w:style>
  <w:style w:type="character" w:customStyle="1" w:styleId="80">
    <w:name w:val="見出し 8 (文字)"/>
    <w:basedOn w:val="a0"/>
    <w:link w:val="8"/>
    <w:uiPriority w:val="9"/>
    <w:semiHidden/>
    <w:rsid w:val="003964E0"/>
    <w:rPr>
      <w:rFonts w:asciiTheme="majorHAnsi" w:eastAsiaTheme="majorEastAsia" w:hAnsiTheme="majorHAnsi" w:cstheme="majorBidi"/>
      <w:b/>
      <w:bCs/>
      <w:color w:val="44546A" w:themeColor="text2"/>
    </w:rPr>
  </w:style>
  <w:style w:type="character" w:customStyle="1" w:styleId="90">
    <w:name w:val="見出し 9 (文字)"/>
    <w:basedOn w:val="a0"/>
    <w:link w:val="9"/>
    <w:uiPriority w:val="9"/>
    <w:semiHidden/>
    <w:rsid w:val="003964E0"/>
    <w:rPr>
      <w:rFonts w:asciiTheme="majorHAnsi" w:eastAsiaTheme="majorEastAsia" w:hAnsiTheme="majorHAnsi" w:cstheme="majorBidi"/>
      <w:b/>
      <w:bCs/>
      <w:i/>
      <w:iCs/>
      <w:color w:val="44546A" w:themeColor="text2"/>
    </w:rPr>
  </w:style>
  <w:style w:type="paragraph" w:styleId="a5">
    <w:name w:val="Title"/>
    <w:basedOn w:val="a"/>
    <w:next w:val="a"/>
    <w:link w:val="a6"/>
    <w:uiPriority w:val="10"/>
    <w:qFormat/>
    <w:rsid w:val="003964E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6">
    <w:name w:val="表題 (文字)"/>
    <w:basedOn w:val="a0"/>
    <w:link w:val="a5"/>
    <w:uiPriority w:val="10"/>
    <w:rsid w:val="003964E0"/>
    <w:rPr>
      <w:rFonts w:asciiTheme="majorHAnsi" w:eastAsiaTheme="majorEastAsia" w:hAnsiTheme="majorHAnsi" w:cstheme="majorBidi"/>
      <w:color w:val="5B9BD5" w:themeColor="accent1"/>
      <w:spacing w:val="-10"/>
      <w:sz w:val="56"/>
      <w:szCs w:val="56"/>
    </w:rPr>
  </w:style>
  <w:style w:type="paragraph" w:styleId="a7">
    <w:name w:val="Subtitle"/>
    <w:basedOn w:val="a"/>
    <w:next w:val="a"/>
    <w:link w:val="a8"/>
    <w:uiPriority w:val="11"/>
    <w:qFormat/>
    <w:rsid w:val="003964E0"/>
    <w:pPr>
      <w:numPr>
        <w:ilvl w:val="1"/>
      </w:numPr>
      <w:spacing w:line="240" w:lineRule="auto"/>
    </w:pPr>
    <w:rPr>
      <w:rFonts w:asciiTheme="majorHAnsi" w:eastAsiaTheme="majorEastAsia" w:hAnsiTheme="majorHAnsi" w:cstheme="majorBidi"/>
      <w:sz w:val="24"/>
      <w:szCs w:val="24"/>
    </w:rPr>
  </w:style>
  <w:style w:type="character" w:customStyle="1" w:styleId="a8">
    <w:name w:val="副題 (文字)"/>
    <w:basedOn w:val="a0"/>
    <w:link w:val="a7"/>
    <w:uiPriority w:val="11"/>
    <w:rsid w:val="003964E0"/>
    <w:rPr>
      <w:rFonts w:asciiTheme="majorHAnsi" w:eastAsiaTheme="majorEastAsia" w:hAnsiTheme="majorHAnsi" w:cstheme="majorBidi"/>
      <w:sz w:val="24"/>
      <w:szCs w:val="24"/>
    </w:rPr>
  </w:style>
  <w:style w:type="character" w:styleId="a9">
    <w:name w:val="Emphasis"/>
    <w:basedOn w:val="a0"/>
    <w:uiPriority w:val="20"/>
    <w:qFormat/>
    <w:rsid w:val="003964E0"/>
    <w:rPr>
      <w:i/>
      <w:iCs/>
    </w:rPr>
  </w:style>
  <w:style w:type="paragraph" w:styleId="aa">
    <w:name w:val="No Spacing"/>
    <w:uiPriority w:val="1"/>
    <w:qFormat/>
    <w:rsid w:val="003964E0"/>
    <w:pPr>
      <w:spacing w:after="0" w:line="240" w:lineRule="auto"/>
    </w:pPr>
  </w:style>
  <w:style w:type="paragraph" w:styleId="ab">
    <w:name w:val="Quote"/>
    <w:basedOn w:val="a"/>
    <w:next w:val="a"/>
    <w:link w:val="ac"/>
    <w:uiPriority w:val="29"/>
    <w:qFormat/>
    <w:rsid w:val="003964E0"/>
    <w:pPr>
      <w:spacing w:before="160"/>
      <w:ind w:left="720" w:right="720"/>
    </w:pPr>
    <w:rPr>
      <w:i/>
      <w:iCs/>
      <w:color w:val="404040" w:themeColor="text1" w:themeTint="BF"/>
    </w:rPr>
  </w:style>
  <w:style w:type="character" w:customStyle="1" w:styleId="ac">
    <w:name w:val="引用文 (文字)"/>
    <w:basedOn w:val="a0"/>
    <w:link w:val="ab"/>
    <w:uiPriority w:val="29"/>
    <w:rsid w:val="003964E0"/>
    <w:rPr>
      <w:i/>
      <w:iCs/>
      <w:color w:val="404040" w:themeColor="text1" w:themeTint="BF"/>
    </w:rPr>
  </w:style>
  <w:style w:type="paragraph" w:styleId="21">
    <w:name w:val="Intense Quote"/>
    <w:basedOn w:val="a"/>
    <w:next w:val="a"/>
    <w:link w:val="22"/>
    <w:uiPriority w:val="30"/>
    <w:qFormat/>
    <w:rsid w:val="003964E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3964E0"/>
    <w:rPr>
      <w:rFonts w:asciiTheme="majorHAnsi" w:eastAsiaTheme="majorEastAsia" w:hAnsiTheme="majorHAnsi" w:cstheme="majorBidi"/>
      <w:color w:val="5B9BD5" w:themeColor="accent1"/>
      <w:sz w:val="28"/>
      <w:szCs w:val="28"/>
    </w:rPr>
  </w:style>
  <w:style w:type="character" w:styleId="ad">
    <w:name w:val="Subtle Emphasis"/>
    <w:basedOn w:val="a0"/>
    <w:uiPriority w:val="19"/>
    <w:qFormat/>
    <w:rsid w:val="003964E0"/>
    <w:rPr>
      <w:i/>
      <w:iCs/>
      <w:color w:val="404040" w:themeColor="text1" w:themeTint="BF"/>
    </w:rPr>
  </w:style>
  <w:style w:type="character" w:styleId="23">
    <w:name w:val="Intense Emphasis"/>
    <w:basedOn w:val="a0"/>
    <w:uiPriority w:val="21"/>
    <w:qFormat/>
    <w:rsid w:val="003964E0"/>
    <w:rPr>
      <w:b/>
      <w:bCs/>
      <w:i/>
      <w:iCs/>
    </w:rPr>
  </w:style>
  <w:style w:type="character" w:styleId="ae">
    <w:name w:val="Subtle Reference"/>
    <w:basedOn w:val="a0"/>
    <w:uiPriority w:val="31"/>
    <w:qFormat/>
    <w:rsid w:val="003964E0"/>
    <w:rPr>
      <w:smallCaps/>
      <w:color w:val="404040" w:themeColor="text1" w:themeTint="BF"/>
      <w:u w:val="single" w:color="7F7F7F" w:themeColor="text1" w:themeTint="80"/>
    </w:rPr>
  </w:style>
  <w:style w:type="character" w:styleId="24">
    <w:name w:val="Intense Reference"/>
    <w:basedOn w:val="a0"/>
    <w:uiPriority w:val="32"/>
    <w:qFormat/>
    <w:rsid w:val="003964E0"/>
    <w:rPr>
      <w:b/>
      <w:bCs/>
      <w:smallCaps/>
      <w:spacing w:val="5"/>
      <w:u w:val="single"/>
    </w:rPr>
  </w:style>
  <w:style w:type="character" w:styleId="af">
    <w:name w:val="Book Title"/>
    <w:basedOn w:val="a0"/>
    <w:uiPriority w:val="33"/>
    <w:qFormat/>
    <w:rsid w:val="003964E0"/>
    <w:rPr>
      <w:b/>
      <w:bCs/>
      <w:smallCaps/>
    </w:rPr>
  </w:style>
  <w:style w:type="paragraph" w:styleId="af0">
    <w:name w:val="TOC Heading"/>
    <w:basedOn w:val="1"/>
    <w:next w:val="a"/>
    <w:uiPriority w:val="39"/>
    <w:semiHidden/>
    <w:unhideWhenUsed/>
    <w:qFormat/>
    <w:rsid w:val="003964E0"/>
    <w:pPr>
      <w:outlineLvl w:val="9"/>
    </w:pPr>
  </w:style>
  <w:style w:type="paragraph" w:styleId="af1">
    <w:name w:val="caption"/>
    <w:basedOn w:val="a"/>
    <w:next w:val="a"/>
    <w:uiPriority w:val="35"/>
    <w:semiHidden/>
    <w:unhideWhenUsed/>
    <w:qFormat/>
    <w:rsid w:val="003964E0"/>
    <w:pPr>
      <w:spacing w:line="240" w:lineRule="auto"/>
    </w:pPr>
    <w:rPr>
      <w:b/>
      <w:bCs/>
      <w:smallCaps/>
      <w:color w:val="595959" w:themeColor="text1" w:themeTint="A6"/>
      <w:spacing w:val="6"/>
    </w:rPr>
  </w:style>
  <w:style w:type="paragraph" w:styleId="af2">
    <w:name w:val="Balloon Text"/>
    <w:basedOn w:val="a"/>
    <w:link w:val="af3"/>
    <w:uiPriority w:val="99"/>
    <w:semiHidden/>
    <w:unhideWhenUsed/>
    <w:rsid w:val="00F11FE9"/>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11FE9"/>
    <w:rPr>
      <w:rFonts w:asciiTheme="majorHAnsi" w:eastAsiaTheme="majorEastAsia" w:hAnsiTheme="majorHAnsi" w:cstheme="majorBidi"/>
      <w:sz w:val="18"/>
      <w:szCs w:val="18"/>
    </w:rPr>
  </w:style>
  <w:style w:type="character" w:customStyle="1" w:styleId="orange">
    <w:name w:val="orange"/>
    <w:basedOn w:val="a0"/>
    <w:rsid w:val="00454B1F"/>
  </w:style>
  <w:style w:type="paragraph" w:styleId="Web">
    <w:name w:val="Normal (Web)"/>
    <w:basedOn w:val="a"/>
    <w:uiPriority w:val="99"/>
    <w:unhideWhenUsed/>
    <w:rsid w:val="00FE4705"/>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4">
    <w:name w:val="Hyperlink"/>
    <w:basedOn w:val="a0"/>
    <w:uiPriority w:val="99"/>
    <w:semiHidden/>
    <w:unhideWhenUsed/>
    <w:rsid w:val="007A6905"/>
    <w:rPr>
      <w:strike w:val="0"/>
      <w:dstrike w:val="0"/>
      <w:color w:val="333333"/>
      <w:u w:val="none"/>
      <w:effect w:val="none"/>
    </w:rPr>
  </w:style>
  <w:style w:type="paragraph" w:customStyle="1" w:styleId="explorer">
    <w:name w:val="explorer"/>
    <w:basedOn w:val="a"/>
    <w:rsid w:val="00626E01"/>
    <w:pPr>
      <w:spacing w:before="100" w:beforeAutospacing="1" w:after="100" w:afterAutospacing="1" w:line="240" w:lineRule="auto"/>
    </w:pPr>
    <w:rPr>
      <w:rFonts w:ascii="Arial" w:eastAsia="ＭＳ Ｐゴシック" w:hAnsi="Arial" w:cs="Arial"/>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403">
      <w:bodyDiv w:val="1"/>
      <w:marLeft w:val="0"/>
      <w:marRight w:val="0"/>
      <w:marTop w:val="0"/>
      <w:marBottom w:val="0"/>
      <w:divBdr>
        <w:top w:val="none" w:sz="0" w:space="0" w:color="auto"/>
        <w:left w:val="none" w:sz="0" w:space="0" w:color="auto"/>
        <w:bottom w:val="none" w:sz="0" w:space="0" w:color="auto"/>
        <w:right w:val="none" w:sz="0" w:space="0" w:color="auto"/>
      </w:divBdr>
      <w:divsChild>
        <w:div w:id="1258559563">
          <w:marLeft w:val="0"/>
          <w:marRight w:val="0"/>
          <w:marTop w:val="0"/>
          <w:marBottom w:val="0"/>
          <w:divBdr>
            <w:top w:val="none" w:sz="0" w:space="0" w:color="auto"/>
            <w:left w:val="none" w:sz="0" w:space="0" w:color="auto"/>
            <w:bottom w:val="none" w:sz="0" w:space="0" w:color="auto"/>
            <w:right w:val="none" w:sz="0" w:space="0" w:color="auto"/>
          </w:divBdr>
          <w:divsChild>
            <w:div w:id="939220200">
              <w:marLeft w:val="0"/>
              <w:marRight w:val="0"/>
              <w:marTop w:val="0"/>
              <w:marBottom w:val="0"/>
              <w:divBdr>
                <w:top w:val="none" w:sz="0" w:space="0" w:color="auto"/>
                <w:left w:val="none" w:sz="0" w:space="0" w:color="auto"/>
                <w:bottom w:val="none" w:sz="0" w:space="0" w:color="auto"/>
                <w:right w:val="none" w:sz="0" w:space="0" w:color="auto"/>
              </w:divBdr>
              <w:divsChild>
                <w:div w:id="935750945">
                  <w:marLeft w:val="0"/>
                  <w:marRight w:val="0"/>
                  <w:marTop w:val="0"/>
                  <w:marBottom w:val="0"/>
                  <w:divBdr>
                    <w:top w:val="none" w:sz="0" w:space="0" w:color="auto"/>
                    <w:left w:val="none" w:sz="0" w:space="0" w:color="auto"/>
                    <w:bottom w:val="none" w:sz="0" w:space="0" w:color="auto"/>
                    <w:right w:val="none" w:sz="0" w:space="0" w:color="auto"/>
                  </w:divBdr>
                  <w:divsChild>
                    <w:div w:id="1487359917">
                      <w:marLeft w:val="0"/>
                      <w:marRight w:val="0"/>
                      <w:marTop w:val="0"/>
                      <w:marBottom w:val="480"/>
                      <w:divBdr>
                        <w:top w:val="single" w:sz="6" w:space="0" w:color="D9D0AA"/>
                        <w:left w:val="single" w:sz="6" w:space="0" w:color="D9D0AA"/>
                        <w:bottom w:val="single" w:sz="6" w:space="0" w:color="D9D0AA"/>
                        <w:right w:val="single" w:sz="6" w:space="0" w:color="D9D0AA"/>
                      </w:divBdr>
                      <w:divsChild>
                        <w:div w:id="1200750938">
                          <w:marLeft w:val="0"/>
                          <w:marRight w:val="0"/>
                          <w:marTop w:val="0"/>
                          <w:marBottom w:val="0"/>
                          <w:divBdr>
                            <w:top w:val="none" w:sz="0" w:space="0" w:color="auto"/>
                            <w:left w:val="none" w:sz="0" w:space="0" w:color="auto"/>
                            <w:bottom w:val="none" w:sz="0" w:space="0" w:color="auto"/>
                            <w:right w:val="none" w:sz="0" w:space="0" w:color="auto"/>
                          </w:divBdr>
                          <w:divsChild>
                            <w:div w:id="1733429771">
                              <w:marLeft w:val="0"/>
                              <w:marRight w:val="0"/>
                              <w:marTop w:val="0"/>
                              <w:marBottom w:val="0"/>
                              <w:divBdr>
                                <w:top w:val="none" w:sz="0" w:space="0" w:color="auto"/>
                                <w:left w:val="none" w:sz="0" w:space="0" w:color="auto"/>
                                <w:bottom w:val="none" w:sz="0" w:space="0" w:color="auto"/>
                                <w:right w:val="none" w:sz="0" w:space="0" w:color="auto"/>
                              </w:divBdr>
                              <w:divsChild>
                                <w:div w:id="887372683">
                                  <w:marLeft w:val="0"/>
                                  <w:marRight w:val="0"/>
                                  <w:marTop w:val="0"/>
                                  <w:marBottom w:val="0"/>
                                  <w:divBdr>
                                    <w:top w:val="none" w:sz="0" w:space="0" w:color="auto"/>
                                    <w:left w:val="none" w:sz="0" w:space="0" w:color="auto"/>
                                    <w:bottom w:val="none" w:sz="0" w:space="0" w:color="auto"/>
                                    <w:right w:val="none" w:sz="0" w:space="0" w:color="auto"/>
                                  </w:divBdr>
                                  <w:divsChild>
                                    <w:div w:id="777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65428">
      <w:bodyDiv w:val="1"/>
      <w:marLeft w:val="0"/>
      <w:marRight w:val="0"/>
      <w:marTop w:val="0"/>
      <w:marBottom w:val="0"/>
      <w:divBdr>
        <w:top w:val="none" w:sz="0" w:space="0" w:color="auto"/>
        <w:left w:val="none" w:sz="0" w:space="0" w:color="auto"/>
        <w:bottom w:val="none" w:sz="0" w:space="0" w:color="auto"/>
        <w:right w:val="none" w:sz="0" w:space="0" w:color="auto"/>
      </w:divBdr>
      <w:divsChild>
        <w:div w:id="1241213055">
          <w:marLeft w:val="0"/>
          <w:marRight w:val="0"/>
          <w:marTop w:val="0"/>
          <w:marBottom w:val="0"/>
          <w:divBdr>
            <w:top w:val="none" w:sz="0" w:space="0" w:color="auto"/>
            <w:left w:val="none" w:sz="0" w:space="0" w:color="auto"/>
            <w:bottom w:val="none" w:sz="0" w:space="0" w:color="auto"/>
            <w:right w:val="none" w:sz="0" w:space="0" w:color="auto"/>
          </w:divBdr>
          <w:divsChild>
            <w:div w:id="1269510122">
              <w:marLeft w:val="0"/>
              <w:marRight w:val="0"/>
              <w:marTop w:val="0"/>
              <w:marBottom w:val="0"/>
              <w:divBdr>
                <w:top w:val="none" w:sz="0" w:space="0" w:color="auto"/>
                <w:left w:val="none" w:sz="0" w:space="0" w:color="auto"/>
                <w:bottom w:val="none" w:sz="0" w:space="0" w:color="auto"/>
                <w:right w:val="none" w:sz="0" w:space="0" w:color="auto"/>
              </w:divBdr>
              <w:divsChild>
                <w:div w:id="937058523">
                  <w:marLeft w:val="0"/>
                  <w:marRight w:val="0"/>
                  <w:marTop w:val="0"/>
                  <w:marBottom w:val="0"/>
                  <w:divBdr>
                    <w:top w:val="none" w:sz="0" w:space="0" w:color="auto"/>
                    <w:left w:val="none" w:sz="0" w:space="0" w:color="auto"/>
                    <w:bottom w:val="none" w:sz="0" w:space="0" w:color="auto"/>
                    <w:right w:val="none" w:sz="0" w:space="0" w:color="auto"/>
                  </w:divBdr>
                  <w:divsChild>
                    <w:div w:id="583690048">
                      <w:marLeft w:val="0"/>
                      <w:marRight w:val="0"/>
                      <w:marTop w:val="0"/>
                      <w:marBottom w:val="0"/>
                      <w:divBdr>
                        <w:top w:val="none" w:sz="0" w:space="0" w:color="auto"/>
                        <w:left w:val="none" w:sz="0" w:space="0" w:color="auto"/>
                        <w:bottom w:val="none" w:sz="0" w:space="0" w:color="auto"/>
                        <w:right w:val="none" w:sz="0" w:space="0" w:color="auto"/>
                      </w:divBdr>
                      <w:divsChild>
                        <w:div w:id="340395670">
                          <w:marLeft w:val="0"/>
                          <w:marRight w:val="0"/>
                          <w:marTop w:val="0"/>
                          <w:marBottom w:val="0"/>
                          <w:divBdr>
                            <w:top w:val="none" w:sz="0" w:space="0" w:color="auto"/>
                            <w:left w:val="none" w:sz="0" w:space="0" w:color="auto"/>
                            <w:bottom w:val="none" w:sz="0" w:space="0" w:color="auto"/>
                            <w:right w:val="none" w:sz="0" w:space="0" w:color="auto"/>
                          </w:divBdr>
                          <w:divsChild>
                            <w:div w:id="1778138490">
                              <w:marLeft w:val="0"/>
                              <w:marRight w:val="0"/>
                              <w:marTop w:val="0"/>
                              <w:marBottom w:val="0"/>
                              <w:divBdr>
                                <w:top w:val="none" w:sz="0" w:space="0" w:color="auto"/>
                                <w:left w:val="none" w:sz="0" w:space="0" w:color="auto"/>
                                <w:bottom w:val="none" w:sz="0" w:space="0" w:color="auto"/>
                                <w:right w:val="none" w:sz="0" w:space="0" w:color="auto"/>
                              </w:divBdr>
                              <w:divsChild>
                                <w:div w:id="730690087">
                                  <w:marLeft w:val="0"/>
                                  <w:marRight w:val="0"/>
                                  <w:marTop w:val="0"/>
                                  <w:marBottom w:val="0"/>
                                  <w:divBdr>
                                    <w:top w:val="none" w:sz="0" w:space="0" w:color="auto"/>
                                    <w:left w:val="none" w:sz="0" w:space="0" w:color="auto"/>
                                    <w:bottom w:val="none" w:sz="0" w:space="0" w:color="auto"/>
                                    <w:right w:val="none" w:sz="0" w:space="0" w:color="auto"/>
                                  </w:divBdr>
                                  <w:divsChild>
                                    <w:div w:id="19895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2309">
      <w:bodyDiv w:val="1"/>
      <w:marLeft w:val="0"/>
      <w:marRight w:val="0"/>
      <w:marTop w:val="0"/>
      <w:marBottom w:val="0"/>
      <w:divBdr>
        <w:top w:val="none" w:sz="0" w:space="0" w:color="auto"/>
        <w:left w:val="none" w:sz="0" w:space="0" w:color="auto"/>
        <w:bottom w:val="none" w:sz="0" w:space="0" w:color="auto"/>
        <w:right w:val="none" w:sz="0" w:space="0" w:color="auto"/>
      </w:divBdr>
      <w:divsChild>
        <w:div w:id="2031560627">
          <w:marLeft w:val="0"/>
          <w:marRight w:val="0"/>
          <w:marTop w:val="0"/>
          <w:marBottom w:val="0"/>
          <w:divBdr>
            <w:top w:val="none" w:sz="0" w:space="0" w:color="auto"/>
            <w:left w:val="none" w:sz="0" w:space="0" w:color="auto"/>
            <w:bottom w:val="none" w:sz="0" w:space="0" w:color="auto"/>
            <w:right w:val="none" w:sz="0" w:space="0" w:color="auto"/>
          </w:divBdr>
          <w:divsChild>
            <w:div w:id="189147719">
              <w:marLeft w:val="0"/>
              <w:marRight w:val="0"/>
              <w:marTop w:val="0"/>
              <w:marBottom w:val="0"/>
              <w:divBdr>
                <w:top w:val="none" w:sz="0" w:space="0" w:color="auto"/>
                <w:left w:val="none" w:sz="0" w:space="0" w:color="auto"/>
                <w:bottom w:val="none" w:sz="0" w:space="0" w:color="auto"/>
                <w:right w:val="none" w:sz="0" w:space="0" w:color="auto"/>
              </w:divBdr>
              <w:divsChild>
                <w:div w:id="1860924745">
                  <w:marLeft w:val="0"/>
                  <w:marRight w:val="0"/>
                  <w:marTop w:val="0"/>
                  <w:marBottom w:val="0"/>
                  <w:divBdr>
                    <w:top w:val="none" w:sz="0" w:space="0" w:color="auto"/>
                    <w:left w:val="none" w:sz="0" w:space="0" w:color="auto"/>
                    <w:bottom w:val="none" w:sz="0" w:space="0" w:color="auto"/>
                    <w:right w:val="none" w:sz="0" w:space="0" w:color="auto"/>
                  </w:divBdr>
                  <w:divsChild>
                    <w:div w:id="655182549">
                      <w:marLeft w:val="0"/>
                      <w:marRight w:val="0"/>
                      <w:marTop w:val="0"/>
                      <w:marBottom w:val="0"/>
                      <w:divBdr>
                        <w:top w:val="none" w:sz="0" w:space="0" w:color="auto"/>
                        <w:left w:val="none" w:sz="0" w:space="0" w:color="auto"/>
                        <w:bottom w:val="none" w:sz="0" w:space="0" w:color="auto"/>
                        <w:right w:val="none" w:sz="0" w:space="0" w:color="auto"/>
                      </w:divBdr>
                      <w:divsChild>
                        <w:div w:id="688064734">
                          <w:marLeft w:val="0"/>
                          <w:marRight w:val="0"/>
                          <w:marTop w:val="0"/>
                          <w:marBottom w:val="0"/>
                          <w:divBdr>
                            <w:top w:val="none" w:sz="0" w:space="0" w:color="auto"/>
                            <w:left w:val="none" w:sz="0" w:space="0" w:color="auto"/>
                            <w:bottom w:val="none" w:sz="0" w:space="0" w:color="auto"/>
                            <w:right w:val="none" w:sz="0" w:space="0" w:color="auto"/>
                          </w:divBdr>
                          <w:divsChild>
                            <w:div w:id="1243220984">
                              <w:marLeft w:val="0"/>
                              <w:marRight w:val="0"/>
                              <w:marTop w:val="0"/>
                              <w:marBottom w:val="0"/>
                              <w:divBdr>
                                <w:top w:val="none" w:sz="0" w:space="0" w:color="auto"/>
                                <w:left w:val="none" w:sz="0" w:space="0" w:color="auto"/>
                                <w:bottom w:val="none" w:sz="0" w:space="0" w:color="auto"/>
                                <w:right w:val="none" w:sz="0" w:space="0" w:color="auto"/>
                              </w:divBdr>
                              <w:divsChild>
                                <w:div w:id="2018463588">
                                  <w:marLeft w:val="0"/>
                                  <w:marRight w:val="0"/>
                                  <w:marTop w:val="0"/>
                                  <w:marBottom w:val="0"/>
                                  <w:divBdr>
                                    <w:top w:val="none" w:sz="0" w:space="0" w:color="auto"/>
                                    <w:left w:val="none" w:sz="0" w:space="0" w:color="auto"/>
                                    <w:bottom w:val="none" w:sz="0" w:space="0" w:color="auto"/>
                                    <w:right w:val="none" w:sz="0" w:space="0" w:color="auto"/>
                                  </w:divBdr>
                                  <w:divsChild>
                                    <w:div w:id="19553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215308">
      <w:bodyDiv w:val="1"/>
      <w:marLeft w:val="0"/>
      <w:marRight w:val="0"/>
      <w:marTop w:val="0"/>
      <w:marBottom w:val="0"/>
      <w:divBdr>
        <w:top w:val="none" w:sz="0" w:space="0" w:color="auto"/>
        <w:left w:val="none" w:sz="0" w:space="0" w:color="auto"/>
        <w:bottom w:val="none" w:sz="0" w:space="0" w:color="auto"/>
        <w:right w:val="none" w:sz="0" w:space="0" w:color="auto"/>
      </w:divBdr>
      <w:divsChild>
        <w:div w:id="494496130">
          <w:marLeft w:val="0"/>
          <w:marRight w:val="0"/>
          <w:marTop w:val="0"/>
          <w:marBottom w:val="0"/>
          <w:divBdr>
            <w:top w:val="none" w:sz="0" w:space="0" w:color="auto"/>
            <w:left w:val="none" w:sz="0" w:space="0" w:color="auto"/>
            <w:bottom w:val="none" w:sz="0" w:space="0" w:color="auto"/>
            <w:right w:val="none" w:sz="0" w:space="0" w:color="auto"/>
          </w:divBdr>
          <w:divsChild>
            <w:div w:id="521436556">
              <w:marLeft w:val="0"/>
              <w:marRight w:val="0"/>
              <w:marTop w:val="0"/>
              <w:marBottom w:val="0"/>
              <w:divBdr>
                <w:top w:val="none" w:sz="0" w:space="0" w:color="auto"/>
                <w:left w:val="none" w:sz="0" w:space="0" w:color="auto"/>
                <w:bottom w:val="none" w:sz="0" w:space="0" w:color="auto"/>
                <w:right w:val="none" w:sz="0" w:space="0" w:color="auto"/>
              </w:divBdr>
              <w:divsChild>
                <w:div w:id="1921601212">
                  <w:marLeft w:val="0"/>
                  <w:marRight w:val="0"/>
                  <w:marTop w:val="0"/>
                  <w:marBottom w:val="0"/>
                  <w:divBdr>
                    <w:top w:val="none" w:sz="0" w:space="0" w:color="auto"/>
                    <w:left w:val="none" w:sz="0" w:space="0" w:color="auto"/>
                    <w:bottom w:val="none" w:sz="0" w:space="0" w:color="auto"/>
                    <w:right w:val="none" w:sz="0" w:space="0" w:color="auto"/>
                  </w:divBdr>
                  <w:divsChild>
                    <w:div w:id="216169133">
                      <w:marLeft w:val="0"/>
                      <w:marRight w:val="0"/>
                      <w:marTop w:val="0"/>
                      <w:marBottom w:val="480"/>
                      <w:divBdr>
                        <w:top w:val="single" w:sz="6" w:space="0" w:color="D9D0AA"/>
                        <w:left w:val="single" w:sz="6" w:space="0" w:color="D9D0AA"/>
                        <w:bottom w:val="single" w:sz="6" w:space="0" w:color="D9D0AA"/>
                        <w:right w:val="single" w:sz="6" w:space="0" w:color="D9D0AA"/>
                      </w:divBdr>
                      <w:divsChild>
                        <w:div w:id="399447152">
                          <w:marLeft w:val="0"/>
                          <w:marRight w:val="0"/>
                          <w:marTop w:val="0"/>
                          <w:marBottom w:val="0"/>
                          <w:divBdr>
                            <w:top w:val="none" w:sz="0" w:space="0" w:color="auto"/>
                            <w:left w:val="none" w:sz="0" w:space="0" w:color="auto"/>
                            <w:bottom w:val="none" w:sz="0" w:space="0" w:color="auto"/>
                            <w:right w:val="none" w:sz="0" w:space="0" w:color="auto"/>
                          </w:divBdr>
                          <w:divsChild>
                            <w:div w:id="381370553">
                              <w:marLeft w:val="0"/>
                              <w:marRight w:val="0"/>
                              <w:marTop w:val="0"/>
                              <w:marBottom w:val="0"/>
                              <w:divBdr>
                                <w:top w:val="none" w:sz="0" w:space="0" w:color="auto"/>
                                <w:left w:val="none" w:sz="0" w:space="0" w:color="auto"/>
                                <w:bottom w:val="none" w:sz="0" w:space="0" w:color="auto"/>
                                <w:right w:val="none" w:sz="0" w:space="0" w:color="auto"/>
                              </w:divBdr>
                              <w:divsChild>
                                <w:div w:id="1987659808">
                                  <w:marLeft w:val="0"/>
                                  <w:marRight w:val="0"/>
                                  <w:marTop w:val="0"/>
                                  <w:marBottom w:val="0"/>
                                  <w:divBdr>
                                    <w:top w:val="none" w:sz="0" w:space="0" w:color="auto"/>
                                    <w:left w:val="none" w:sz="0" w:space="0" w:color="auto"/>
                                    <w:bottom w:val="none" w:sz="0" w:space="0" w:color="auto"/>
                                    <w:right w:val="none" w:sz="0" w:space="0" w:color="auto"/>
                                  </w:divBdr>
                                  <w:divsChild>
                                    <w:div w:id="10498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039696">
      <w:bodyDiv w:val="1"/>
      <w:marLeft w:val="0"/>
      <w:marRight w:val="0"/>
      <w:marTop w:val="0"/>
      <w:marBottom w:val="0"/>
      <w:divBdr>
        <w:top w:val="none" w:sz="0" w:space="0" w:color="auto"/>
        <w:left w:val="none" w:sz="0" w:space="0" w:color="auto"/>
        <w:bottom w:val="none" w:sz="0" w:space="0" w:color="auto"/>
        <w:right w:val="none" w:sz="0" w:space="0" w:color="auto"/>
      </w:divBdr>
      <w:divsChild>
        <w:div w:id="1123114809">
          <w:marLeft w:val="0"/>
          <w:marRight w:val="0"/>
          <w:marTop w:val="0"/>
          <w:marBottom w:val="0"/>
          <w:divBdr>
            <w:top w:val="none" w:sz="0" w:space="0" w:color="auto"/>
            <w:left w:val="none" w:sz="0" w:space="0" w:color="auto"/>
            <w:bottom w:val="none" w:sz="0" w:space="0" w:color="auto"/>
            <w:right w:val="none" w:sz="0" w:space="0" w:color="auto"/>
          </w:divBdr>
          <w:divsChild>
            <w:div w:id="753746957">
              <w:marLeft w:val="0"/>
              <w:marRight w:val="0"/>
              <w:marTop w:val="0"/>
              <w:marBottom w:val="0"/>
              <w:divBdr>
                <w:top w:val="none" w:sz="0" w:space="0" w:color="auto"/>
                <w:left w:val="none" w:sz="0" w:space="0" w:color="auto"/>
                <w:bottom w:val="none" w:sz="0" w:space="0" w:color="auto"/>
                <w:right w:val="none" w:sz="0" w:space="0" w:color="auto"/>
              </w:divBdr>
              <w:divsChild>
                <w:div w:id="71204534">
                  <w:marLeft w:val="0"/>
                  <w:marRight w:val="0"/>
                  <w:marTop w:val="0"/>
                  <w:marBottom w:val="0"/>
                  <w:divBdr>
                    <w:top w:val="none" w:sz="0" w:space="0" w:color="auto"/>
                    <w:left w:val="none" w:sz="0" w:space="0" w:color="auto"/>
                    <w:bottom w:val="none" w:sz="0" w:space="0" w:color="auto"/>
                    <w:right w:val="none" w:sz="0" w:space="0" w:color="auto"/>
                  </w:divBdr>
                  <w:divsChild>
                    <w:div w:id="1690988165">
                      <w:marLeft w:val="0"/>
                      <w:marRight w:val="0"/>
                      <w:marTop w:val="0"/>
                      <w:marBottom w:val="0"/>
                      <w:divBdr>
                        <w:top w:val="none" w:sz="0" w:space="0" w:color="auto"/>
                        <w:left w:val="none" w:sz="0" w:space="0" w:color="auto"/>
                        <w:bottom w:val="none" w:sz="0" w:space="0" w:color="auto"/>
                        <w:right w:val="none" w:sz="0" w:space="0" w:color="auto"/>
                      </w:divBdr>
                      <w:divsChild>
                        <w:div w:id="1904026592">
                          <w:marLeft w:val="0"/>
                          <w:marRight w:val="0"/>
                          <w:marTop w:val="0"/>
                          <w:marBottom w:val="600"/>
                          <w:divBdr>
                            <w:top w:val="none" w:sz="0" w:space="0" w:color="auto"/>
                            <w:left w:val="none" w:sz="0" w:space="0" w:color="auto"/>
                            <w:bottom w:val="single" w:sz="6" w:space="30" w:color="DDDDDD"/>
                            <w:right w:val="none" w:sz="0" w:space="0" w:color="auto"/>
                          </w:divBdr>
                        </w:div>
                      </w:divsChild>
                    </w:div>
                  </w:divsChild>
                </w:div>
              </w:divsChild>
            </w:div>
          </w:divsChild>
        </w:div>
      </w:divsChild>
    </w:div>
    <w:div w:id="1492258465">
      <w:bodyDiv w:val="1"/>
      <w:marLeft w:val="0"/>
      <w:marRight w:val="0"/>
      <w:marTop w:val="0"/>
      <w:marBottom w:val="0"/>
      <w:divBdr>
        <w:top w:val="none" w:sz="0" w:space="0" w:color="auto"/>
        <w:left w:val="none" w:sz="0" w:space="0" w:color="auto"/>
        <w:bottom w:val="none" w:sz="0" w:space="0" w:color="auto"/>
        <w:right w:val="none" w:sz="0" w:space="0" w:color="auto"/>
      </w:divBdr>
      <w:divsChild>
        <w:div w:id="194734670">
          <w:marLeft w:val="0"/>
          <w:marRight w:val="0"/>
          <w:marTop w:val="0"/>
          <w:marBottom w:val="0"/>
          <w:divBdr>
            <w:top w:val="none" w:sz="0" w:space="0" w:color="auto"/>
            <w:left w:val="none" w:sz="0" w:space="0" w:color="auto"/>
            <w:bottom w:val="none" w:sz="0" w:space="0" w:color="auto"/>
            <w:right w:val="none" w:sz="0" w:space="0" w:color="auto"/>
          </w:divBdr>
          <w:divsChild>
            <w:div w:id="1269266741">
              <w:marLeft w:val="0"/>
              <w:marRight w:val="0"/>
              <w:marTop w:val="0"/>
              <w:marBottom w:val="0"/>
              <w:divBdr>
                <w:top w:val="none" w:sz="0" w:space="0" w:color="auto"/>
                <w:left w:val="none" w:sz="0" w:space="0" w:color="auto"/>
                <w:bottom w:val="none" w:sz="0" w:space="0" w:color="auto"/>
                <w:right w:val="none" w:sz="0" w:space="0" w:color="auto"/>
              </w:divBdr>
              <w:divsChild>
                <w:div w:id="11147281">
                  <w:marLeft w:val="0"/>
                  <w:marRight w:val="0"/>
                  <w:marTop w:val="0"/>
                  <w:marBottom w:val="0"/>
                  <w:divBdr>
                    <w:top w:val="none" w:sz="0" w:space="0" w:color="auto"/>
                    <w:left w:val="none" w:sz="0" w:space="0" w:color="auto"/>
                    <w:bottom w:val="none" w:sz="0" w:space="0" w:color="auto"/>
                    <w:right w:val="none" w:sz="0" w:space="0" w:color="auto"/>
                  </w:divBdr>
                  <w:divsChild>
                    <w:div w:id="924538382">
                      <w:marLeft w:val="0"/>
                      <w:marRight w:val="0"/>
                      <w:marTop w:val="0"/>
                      <w:marBottom w:val="0"/>
                      <w:divBdr>
                        <w:top w:val="none" w:sz="0" w:space="0" w:color="auto"/>
                        <w:left w:val="none" w:sz="0" w:space="0" w:color="auto"/>
                        <w:bottom w:val="none" w:sz="0" w:space="0" w:color="auto"/>
                        <w:right w:val="none" w:sz="0" w:space="0" w:color="auto"/>
                      </w:divBdr>
                      <w:divsChild>
                        <w:div w:id="1203909473">
                          <w:marLeft w:val="0"/>
                          <w:marRight w:val="0"/>
                          <w:marTop w:val="0"/>
                          <w:marBottom w:val="0"/>
                          <w:divBdr>
                            <w:top w:val="none" w:sz="0" w:space="0" w:color="auto"/>
                            <w:left w:val="none" w:sz="0" w:space="0" w:color="auto"/>
                            <w:bottom w:val="none" w:sz="0" w:space="0" w:color="auto"/>
                            <w:right w:val="none" w:sz="0" w:space="0" w:color="auto"/>
                          </w:divBdr>
                          <w:divsChild>
                            <w:div w:id="1285040032">
                              <w:marLeft w:val="0"/>
                              <w:marRight w:val="0"/>
                              <w:marTop w:val="0"/>
                              <w:marBottom w:val="0"/>
                              <w:divBdr>
                                <w:top w:val="none" w:sz="0" w:space="0" w:color="auto"/>
                                <w:left w:val="none" w:sz="0" w:space="0" w:color="auto"/>
                                <w:bottom w:val="none" w:sz="0" w:space="0" w:color="auto"/>
                                <w:right w:val="none" w:sz="0" w:space="0" w:color="auto"/>
                              </w:divBdr>
                              <w:divsChild>
                                <w:div w:id="541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968814">
      <w:bodyDiv w:val="1"/>
      <w:marLeft w:val="0"/>
      <w:marRight w:val="0"/>
      <w:marTop w:val="0"/>
      <w:marBottom w:val="0"/>
      <w:divBdr>
        <w:top w:val="none" w:sz="0" w:space="0" w:color="auto"/>
        <w:left w:val="none" w:sz="0" w:space="0" w:color="auto"/>
        <w:bottom w:val="none" w:sz="0" w:space="0" w:color="auto"/>
        <w:right w:val="none" w:sz="0" w:space="0" w:color="auto"/>
      </w:divBdr>
      <w:divsChild>
        <w:div w:id="1840459982">
          <w:marLeft w:val="0"/>
          <w:marRight w:val="0"/>
          <w:marTop w:val="0"/>
          <w:marBottom w:val="0"/>
          <w:divBdr>
            <w:top w:val="none" w:sz="0" w:space="0" w:color="auto"/>
            <w:left w:val="none" w:sz="0" w:space="0" w:color="auto"/>
            <w:bottom w:val="none" w:sz="0" w:space="0" w:color="auto"/>
            <w:right w:val="none" w:sz="0" w:space="0" w:color="auto"/>
          </w:divBdr>
          <w:divsChild>
            <w:div w:id="779645773">
              <w:marLeft w:val="0"/>
              <w:marRight w:val="0"/>
              <w:marTop w:val="0"/>
              <w:marBottom w:val="0"/>
              <w:divBdr>
                <w:top w:val="none" w:sz="0" w:space="0" w:color="auto"/>
                <w:left w:val="none" w:sz="0" w:space="0" w:color="auto"/>
                <w:bottom w:val="none" w:sz="0" w:space="0" w:color="auto"/>
                <w:right w:val="none" w:sz="0" w:space="0" w:color="auto"/>
              </w:divBdr>
              <w:divsChild>
                <w:div w:id="1434665623">
                  <w:marLeft w:val="0"/>
                  <w:marRight w:val="0"/>
                  <w:marTop w:val="0"/>
                  <w:marBottom w:val="0"/>
                  <w:divBdr>
                    <w:top w:val="none" w:sz="0" w:space="0" w:color="auto"/>
                    <w:left w:val="none" w:sz="0" w:space="0" w:color="auto"/>
                    <w:bottom w:val="none" w:sz="0" w:space="0" w:color="auto"/>
                    <w:right w:val="none" w:sz="0" w:space="0" w:color="auto"/>
                  </w:divBdr>
                  <w:divsChild>
                    <w:div w:id="992418089">
                      <w:marLeft w:val="0"/>
                      <w:marRight w:val="0"/>
                      <w:marTop w:val="0"/>
                      <w:marBottom w:val="0"/>
                      <w:divBdr>
                        <w:top w:val="none" w:sz="0" w:space="0" w:color="auto"/>
                        <w:left w:val="none" w:sz="0" w:space="0" w:color="auto"/>
                        <w:bottom w:val="none" w:sz="0" w:space="0" w:color="auto"/>
                        <w:right w:val="none" w:sz="0" w:space="0" w:color="auto"/>
                      </w:divBdr>
                      <w:divsChild>
                        <w:div w:id="918518998">
                          <w:marLeft w:val="0"/>
                          <w:marRight w:val="0"/>
                          <w:marTop w:val="0"/>
                          <w:marBottom w:val="0"/>
                          <w:divBdr>
                            <w:top w:val="none" w:sz="0" w:space="0" w:color="auto"/>
                            <w:left w:val="none" w:sz="0" w:space="0" w:color="auto"/>
                            <w:bottom w:val="none" w:sz="0" w:space="0" w:color="auto"/>
                            <w:right w:val="none" w:sz="0" w:space="0" w:color="auto"/>
                          </w:divBdr>
                          <w:divsChild>
                            <w:div w:id="702482874">
                              <w:marLeft w:val="0"/>
                              <w:marRight w:val="0"/>
                              <w:marTop w:val="0"/>
                              <w:marBottom w:val="0"/>
                              <w:divBdr>
                                <w:top w:val="none" w:sz="0" w:space="0" w:color="auto"/>
                                <w:left w:val="none" w:sz="0" w:space="0" w:color="auto"/>
                                <w:bottom w:val="none" w:sz="0" w:space="0" w:color="auto"/>
                                <w:right w:val="none" w:sz="0" w:space="0" w:color="auto"/>
                              </w:divBdr>
                              <w:divsChild>
                                <w:div w:id="903754656">
                                  <w:marLeft w:val="0"/>
                                  <w:marRight w:val="0"/>
                                  <w:marTop w:val="0"/>
                                  <w:marBottom w:val="0"/>
                                  <w:divBdr>
                                    <w:top w:val="none" w:sz="0" w:space="0" w:color="auto"/>
                                    <w:left w:val="none" w:sz="0" w:space="0" w:color="auto"/>
                                    <w:bottom w:val="none" w:sz="0" w:space="0" w:color="auto"/>
                                    <w:right w:val="none" w:sz="0" w:space="0" w:color="auto"/>
                                  </w:divBdr>
                                  <w:divsChild>
                                    <w:div w:id="6215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904298">
      <w:bodyDiv w:val="1"/>
      <w:marLeft w:val="0"/>
      <w:marRight w:val="0"/>
      <w:marTop w:val="0"/>
      <w:marBottom w:val="0"/>
      <w:divBdr>
        <w:top w:val="none" w:sz="0" w:space="0" w:color="auto"/>
        <w:left w:val="none" w:sz="0" w:space="0" w:color="auto"/>
        <w:bottom w:val="none" w:sz="0" w:space="0" w:color="auto"/>
        <w:right w:val="none" w:sz="0" w:space="0" w:color="auto"/>
      </w:divBdr>
      <w:divsChild>
        <w:div w:id="765005764">
          <w:marLeft w:val="0"/>
          <w:marRight w:val="0"/>
          <w:marTop w:val="300"/>
          <w:marBottom w:val="5"/>
          <w:divBdr>
            <w:top w:val="none" w:sz="0" w:space="0" w:color="auto"/>
            <w:left w:val="none" w:sz="0" w:space="0" w:color="auto"/>
            <w:bottom w:val="none" w:sz="0" w:space="0" w:color="auto"/>
            <w:right w:val="none" w:sz="0" w:space="0" w:color="auto"/>
          </w:divBdr>
          <w:divsChild>
            <w:div w:id="2027638013">
              <w:marLeft w:val="0"/>
              <w:marRight w:val="4"/>
              <w:marTop w:val="0"/>
              <w:marBottom w:val="750"/>
              <w:divBdr>
                <w:top w:val="none" w:sz="0" w:space="0" w:color="auto"/>
                <w:left w:val="none" w:sz="0" w:space="0" w:color="auto"/>
                <w:bottom w:val="none" w:sz="0" w:space="0" w:color="auto"/>
                <w:right w:val="none" w:sz="0" w:space="0" w:color="auto"/>
              </w:divBdr>
              <w:divsChild>
                <w:div w:id="4720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4343">
      <w:bodyDiv w:val="1"/>
      <w:marLeft w:val="0"/>
      <w:marRight w:val="0"/>
      <w:marTop w:val="0"/>
      <w:marBottom w:val="0"/>
      <w:divBdr>
        <w:top w:val="none" w:sz="0" w:space="0" w:color="auto"/>
        <w:left w:val="none" w:sz="0" w:space="0" w:color="auto"/>
        <w:bottom w:val="none" w:sz="0" w:space="0" w:color="auto"/>
        <w:right w:val="none" w:sz="0" w:space="0" w:color="auto"/>
      </w:divBdr>
      <w:divsChild>
        <w:div w:id="1428305627">
          <w:marLeft w:val="0"/>
          <w:marRight w:val="0"/>
          <w:marTop w:val="0"/>
          <w:marBottom w:val="0"/>
          <w:divBdr>
            <w:top w:val="none" w:sz="0" w:space="0" w:color="auto"/>
            <w:left w:val="none" w:sz="0" w:space="0" w:color="auto"/>
            <w:bottom w:val="none" w:sz="0" w:space="0" w:color="auto"/>
            <w:right w:val="none" w:sz="0" w:space="0" w:color="auto"/>
          </w:divBdr>
          <w:divsChild>
            <w:div w:id="1031419636">
              <w:marLeft w:val="0"/>
              <w:marRight w:val="0"/>
              <w:marTop w:val="0"/>
              <w:marBottom w:val="0"/>
              <w:divBdr>
                <w:top w:val="none" w:sz="0" w:space="0" w:color="auto"/>
                <w:left w:val="none" w:sz="0" w:space="0" w:color="auto"/>
                <w:bottom w:val="none" w:sz="0" w:space="0" w:color="auto"/>
                <w:right w:val="none" w:sz="0" w:space="0" w:color="auto"/>
              </w:divBdr>
              <w:divsChild>
                <w:div w:id="1629235268">
                  <w:marLeft w:val="0"/>
                  <w:marRight w:val="0"/>
                  <w:marTop w:val="0"/>
                  <w:marBottom w:val="0"/>
                  <w:divBdr>
                    <w:top w:val="none" w:sz="0" w:space="0" w:color="auto"/>
                    <w:left w:val="none" w:sz="0" w:space="0" w:color="auto"/>
                    <w:bottom w:val="none" w:sz="0" w:space="0" w:color="auto"/>
                    <w:right w:val="none" w:sz="0" w:space="0" w:color="auto"/>
                  </w:divBdr>
                  <w:divsChild>
                    <w:div w:id="1880169249">
                      <w:marLeft w:val="0"/>
                      <w:marRight w:val="0"/>
                      <w:marTop w:val="0"/>
                      <w:marBottom w:val="0"/>
                      <w:divBdr>
                        <w:top w:val="none" w:sz="0" w:space="0" w:color="auto"/>
                        <w:left w:val="none" w:sz="0" w:space="0" w:color="auto"/>
                        <w:bottom w:val="none" w:sz="0" w:space="0" w:color="auto"/>
                        <w:right w:val="none" w:sz="0" w:space="0" w:color="auto"/>
                      </w:divBdr>
                      <w:divsChild>
                        <w:div w:id="1259873215">
                          <w:marLeft w:val="0"/>
                          <w:marRight w:val="0"/>
                          <w:marTop w:val="0"/>
                          <w:marBottom w:val="0"/>
                          <w:divBdr>
                            <w:top w:val="none" w:sz="0" w:space="0" w:color="auto"/>
                            <w:left w:val="none" w:sz="0" w:space="0" w:color="auto"/>
                            <w:bottom w:val="none" w:sz="0" w:space="0" w:color="auto"/>
                            <w:right w:val="none" w:sz="0" w:space="0" w:color="auto"/>
                          </w:divBdr>
                          <w:divsChild>
                            <w:div w:id="839270707">
                              <w:marLeft w:val="0"/>
                              <w:marRight w:val="0"/>
                              <w:marTop w:val="0"/>
                              <w:marBottom w:val="0"/>
                              <w:divBdr>
                                <w:top w:val="none" w:sz="0" w:space="0" w:color="auto"/>
                                <w:left w:val="none" w:sz="0" w:space="0" w:color="auto"/>
                                <w:bottom w:val="none" w:sz="0" w:space="0" w:color="auto"/>
                                <w:right w:val="none" w:sz="0" w:space="0" w:color="auto"/>
                              </w:divBdr>
                              <w:divsChild>
                                <w:div w:id="11640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554E-ACD1-405D-A7DD-FD94E388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6</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sl06</dc:creator>
  <cp:keywords/>
  <dc:description/>
  <cp:lastModifiedBy>user</cp:lastModifiedBy>
  <cp:revision>25</cp:revision>
  <cp:lastPrinted>2020-05-04T08:34:00Z</cp:lastPrinted>
  <dcterms:created xsi:type="dcterms:W3CDTF">2014-05-30T01:42:00Z</dcterms:created>
  <dcterms:modified xsi:type="dcterms:W3CDTF">2021-06-04T09:38:00Z</dcterms:modified>
</cp:coreProperties>
</file>