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AA3C8" w14:textId="35180A29" w:rsidR="006A49D6" w:rsidRPr="006A49D6" w:rsidRDefault="006A49D6" w:rsidP="006A49D6">
      <w:pPr>
        <w:jc w:val="left"/>
        <w:rPr>
          <w:rFonts w:asciiTheme="minorEastAsia" w:hAnsiTheme="minorEastAsia"/>
          <w:sz w:val="24"/>
          <w:szCs w:val="24"/>
        </w:rPr>
      </w:pPr>
      <w:r w:rsidRPr="006A49D6">
        <w:rPr>
          <w:rFonts w:asciiTheme="minorEastAsia" w:hAnsiTheme="minorEastAsia" w:hint="eastAsia"/>
          <w:sz w:val="24"/>
          <w:szCs w:val="24"/>
        </w:rPr>
        <w:t>【第1号議案】</w:t>
      </w:r>
    </w:p>
    <w:p w14:paraId="5F95ECC5" w14:textId="490A8A12" w:rsidR="007A1ECF" w:rsidRPr="00373CBF" w:rsidRDefault="00373CBF" w:rsidP="001C6924">
      <w:pPr>
        <w:jc w:val="center"/>
        <w:rPr>
          <w:rFonts w:asciiTheme="majorEastAsia" w:eastAsiaTheme="majorEastAsia" w:hAnsiTheme="majorEastAsia"/>
          <w:b/>
          <w:bCs/>
          <w:sz w:val="24"/>
          <w:szCs w:val="24"/>
        </w:rPr>
      </w:pPr>
      <w:r w:rsidRPr="00373CBF">
        <w:rPr>
          <w:rFonts w:asciiTheme="majorEastAsia" w:eastAsiaTheme="majorEastAsia" w:hAnsiTheme="majorEastAsia" w:hint="eastAsia"/>
          <w:b/>
          <w:bCs/>
          <w:sz w:val="24"/>
          <w:szCs w:val="24"/>
        </w:rPr>
        <w:t xml:space="preserve">NPO法人　障がい者自立センターかまいし　</w:t>
      </w:r>
      <w:r w:rsidR="009F679B" w:rsidRPr="00373CBF">
        <w:rPr>
          <w:rFonts w:asciiTheme="majorEastAsia" w:eastAsiaTheme="majorEastAsia" w:hAnsiTheme="majorEastAsia" w:hint="eastAsia"/>
          <w:b/>
          <w:bCs/>
          <w:sz w:val="24"/>
          <w:szCs w:val="24"/>
        </w:rPr>
        <w:t>令和</w:t>
      </w:r>
      <w:r w:rsidR="00EF3F34" w:rsidRPr="00373CBF">
        <w:rPr>
          <w:rFonts w:asciiTheme="majorEastAsia" w:eastAsiaTheme="majorEastAsia" w:hAnsiTheme="majorEastAsia" w:hint="eastAsia"/>
          <w:b/>
          <w:bCs/>
          <w:sz w:val="24"/>
          <w:szCs w:val="24"/>
        </w:rPr>
        <w:t>4</w:t>
      </w:r>
      <w:r w:rsidR="009F679B" w:rsidRPr="00373CBF">
        <w:rPr>
          <w:rFonts w:asciiTheme="majorEastAsia" w:eastAsiaTheme="majorEastAsia" w:hAnsiTheme="majorEastAsia" w:hint="eastAsia"/>
          <w:b/>
          <w:bCs/>
          <w:sz w:val="24"/>
          <w:szCs w:val="24"/>
        </w:rPr>
        <w:t>年度事業報告</w:t>
      </w:r>
    </w:p>
    <w:p w14:paraId="4418EE50" w14:textId="3BA4DC4A" w:rsidR="007D552F" w:rsidRPr="00952758" w:rsidRDefault="007D552F" w:rsidP="001C6924">
      <w:pPr>
        <w:jc w:val="center"/>
        <w:rPr>
          <w:rFonts w:asciiTheme="minorEastAsia" w:hAnsiTheme="minorEastAsia"/>
          <w:sz w:val="24"/>
          <w:szCs w:val="24"/>
        </w:rPr>
      </w:pPr>
      <w:r w:rsidRPr="00952758">
        <w:rPr>
          <w:rFonts w:asciiTheme="minorEastAsia" w:hAnsiTheme="minorEastAsia" w:hint="eastAsia"/>
          <w:sz w:val="24"/>
          <w:szCs w:val="24"/>
        </w:rPr>
        <w:t>（令和</w:t>
      </w:r>
      <w:r w:rsidR="00EF3F34">
        <w:rPr>
          <w:rFonts w:asciiTheme="minorEastAsia" w:hAnsiTheme="minorEastAsia" w:hint="eastAsia"/>
          <w:sz w:val="24"/>
          <w:szCs w:val="24"/>
        </w:rPr>
        <w:t>4</w:t>
      </w:r>
      <w:r w:rsidRPr="00952758">
        <w:rPr>
          <w:rFonts w:asciiTheme="minorEastAsia" w:hAnsiTheme="minorEastAsia" w:hint="eastAsia"/>
          <w:sz w:val="24"/>
          <w:szCs w:val="24"/>
        </w:rPr>
        <w:t>年4月～令和</w:t>
      </w:r>
      <w:r w:rsidR="00EF3F34">
        <w:rPr>
          <w:rFonts w:asciiTheme="minorEastAsia" w:hAnsiTheme="minorEastAsia" w:hint="eastAsia"/>
          <w:sz w:val="24"/>
          <w:szCs w:val="24"/>
        </w:rPr>
        <w:t>5</w:t>
      </w:r>
      <w:r w:rsidRPr="00952758">
        <w:rPr>
          <w:rFonts w:asciiTheme="minorEastAsia" w:hAnsiTheme="minorEastAsia" w:hint="eastAsia"/>
          <w:sz w:val="24"/>
          <w:szCs w:val="24"/>
        </w:rPr>
        <w:t>年</w:t>
      </w:r>
      <w:r w:rsidR="00373CBF">
        <w:rPr>
          <w:rFonts w:asciiTheme="minorEastAsia" w:hAnsiTheme="minorEastAsia" w:hint="eastAsia"/>
          <w:sz w:val="24"/>
          <w:szCs w:val="24"/>
        </w:rPr>
        <w:t>3</w:t>
      </w:r>
      <w:r w:rsidRPr="00952758">
        <w:rPr>
          <w:rFonts w:asciiTheme="minorEastAsia" w:hAnsiTheme="minorEastAsia" w:hint="eastAsia"/>
          <w:sz w:val="24"/>
          <w:szCs w:val="24"/>
        </w:rPr>
        <w:t>月）</w:t>
      </w:r>
    </w:p>
    <w:p w14:paraId="7F76EFE1" w14:textId="276CDD0C" w:rsidR="001C6924" w:rsidRPr="00952758" w:rsidRDefault="001C6924" w:rsidP="001C6924">
      <w:pPr>
        <w:jc w:val="left"/>
        <w:rPr>
          <w:rFonts w:asciiTheme="minorEastAsia" w:hAnsiTheme="minorEastAsia"/>
          <w:sz w:val="24"/>
          <w:szCs w:val="24"/>
        </w:rPr>
      </w:pPr>
    </w:p>
    <w:p w14:paraId="1668E7C9" w14:textId="016478B3" w:rsidR="007D552F" w:rsidRPr="00952758" w:rsidRDefault="00373CBF" w:rsidP="001C6924">
      <w:pPr>
        <w:jc w:val="left"/>
        <w:rPr>
          <w:rFonts w:asciiTheme="minorEastAsia" w:hAnsiTheme="minorEastAsia"/>
          <w:b/>
          <w:bCs/>
          <w:sz w:val="24"/>
          <w:szCs w:val="24"/>
        </w:rPr>
      </w:pPr>
      <w:r>
        <w:rPr>
          <w:rFonts w:asciiTheme="minorEastAsia" w:hAnsiTheme="minorEastAsia" w:hint="eastAsia"/>
          <w:b/>
          <w:bCs/>
          <w:sz w:val="24"/>
          <w:szCs w:val="24"/>
        </w:rPr>
        <w:t>1　事業の成果</w:t>
      </w:r>
    </w:p>
    <w:p w14:paraId="7ED59869" w14:textId="20D3C80E" w:rsidR="00857019" w:rsidRDefault="007D552F" w:rsidP="00EF3F34">
      <w:pPr>
        <w:ind w:left="240" w:hangingChars="100" w:hanging="240"/>
        <w:jc w:val="left"/>
        <w:rPr>
          <w:rFonts w:asciiTheme="minorEastAsia" w:hAnsiTheme="minorEastAsia"/>
          <w:sz w:val="24"/>
          <w:szCs w:val="24"/>
        </w:rPr>
      </w:pPr>
      <w:r w:rsidRPr="00952758">
        <w:rPr>
          <w:rFonts w:asciiTheme="minorEastAsia" w:hAnsiTheme="minorEastAsia" w:hint="eastAsia"/>
          <w:sz w:val="24"/>
          <w:szCs w:val="24"/>
        </w:rPr>
        <w:t xml:space="preserve">　　</w:t>
      </w:r>
      <w:r w:rsidR="00857019">
        <w:rPr>
          <w:rFonts w:asciiTheme="minorEastAsia" w:hAnsiTheme="minorEastAsia" w:hint="eastAsia"/>
          <w:sz w:val="24"/>
          <w:szCs w:val="24"/>
        </w:rPr>
        <w:t>令和４</w:t>
      </w:r>
      <w:r w:rsidR="00673AA7">
        <w:rPr>
          <w:rFonts w:asciiTheme="minorEastAsia" w:hAnsiTheme="minorEastAsia" w:hint="eastAsia"/>
          <w:sz w:val="24"/>
          <w:szCs w:val="24"/>
        </w:rPr>
        <w:t>年度も新型コロナウイルスの一部影響を受けた1年</w:t>
      </w:r>
      <w:r w:rsidR="009C1ACE">
        <w:rPr>
          <w:rFonts w:asciiTheme="minorEastAsia" w:hAnsiTheme="minorEastAsia" w:hint="eastAsia"/>
          <w:sz w:val="24"/>
          <w:szCs w:val="24"/>
        </w:rPr>
        <w:t>だった</w:t>
      </w:r>
      <w:r w:rsidR="00673AA7">
        <w:rPr>
          <w:rFonts w:asciiTheme="minorEastAsia" w:hAnsiTheme="minorEastAsia" w:hint="eastAsia"/>
          <w:sz w:val="24"/>
          <w:szCs w:val="24"/>
        </w:rPr>
        <w:t>。職員や家族、また一部利用者や家族に感染者が発生する事態となり、</w:t>
      </w:r>
      <w:r w:rsidR="00857019">
        <w:rPr>
          <w:rFonts w:asciiTheme="minorEastAsia" w:hAnsiTheme="minorEastAsia" w:hint="eastAsia"/>
          <w:sz w:val="24"/>
          <w:szCs w:val="24"/>
        </w:rPr>
        <w:t>都度、職員間の対応を共有し感染が拡大しないように努めた。</w:t>
      </w:r>
    </w:p>
    <w:p w14:paraId="43527C2B" w14:textId="1A1B54F6" w:rsidR="00673AA7" w:rsidRDefault="00857019" w:rsidP="00857019">
      <w:pPr>
        <w:ind w:leftChars="100" w:left="210" w:firstLineChars="100" w:firstLine="240"/>
        <w:jc w:val="left"/>
        <w:rPr>
          <w:rFonts w:asciiTheme="minorEastAsia" w:hAnsiTheme="minorEastAsia"/>
          <w:sz w:val="24"/>
          <w:szCs w:val="24"/>
        </w:rPr>
      </w:pPr>
      <w:r>
        <w:rPr>
          <w:rFonts w:asciiTheme="minorEastAsia" w:hAnsiTheme="minorEastAsia" w:hint="eastAsia"/>
          <w:sz w:val="24"/>
          <w:szCs w:val="24"/>
        </w:rPr>
        <w:t>その中でも事業としては</w:t>
      </w:r>
      <w:r w:rsidR="00673AA7">
        <w:rPr>
          <w:rFonts w:asciiTheme="minorEastAsia" w:hAnsiTheme="minorEastAsia" w:hint="eastAsia"/>
          <w:sz w:val="24"/>
          <w:szCs w:val="24"/>
        </w:rPr>
        <w:t>フルセイル平田（共同生活援助事業）において利用者と職員の感染があり、緊急的な対応を求められる事態となり、改めて感染予防と感染者発生</w:t>
      </w:r>
      <w:r>
        <w:rPr>
          <w:rFonts w:asciiTheme="minorEastAsia" w:hAnsiTheme="minorEastAsia" w:hint="eastAsia"/>
          <w:sz w:val="24"/>
          <w:szCs w:val="24"/>
        </w:rPr>
        <w:t>に対して</w:t>
      </w:r>
      <w:r w:rsidR="00673AA7">
        <w:rPr>
          <w:rFonts w:asciiTheme="minorEastAsia" w:hAnsiTheme="minorEastAsia" w:hint="eastAsia"/>
          <w:sz w:val="24"/>
          <w:szCs w:val="24"/>
        </w:rPr>
        <w:t>事前の対策</w:t>
      </w:r>
      <w:r w:rsidR="0067553F">
        <w:rPr>
          <w:rFonts w:asciiTheme="minorEastAsia" w:hAnsiTheme="minorEastAsia" w:hint="eastAsia"/>
          <w:sz w:val="24"/>
          <w:szCs w:val="24"/>
        </w:rPr>
        <w:t>の必要性</w:t>
      </w:r>
      <w:r w:rsidR="00673AA7">
        <w:rPr>
          <w:rFonts w:asciiTheme="minorEastAsia" w:hAnsiTheme="minorEastAsia" w:hint="eastAsia"/>
          <w:sz w:val="24"/>
          <w:szCs w:val="24"/>
        </w:rPr>
        <w:t>を実感</w:t>
      </w:r>
      <w:r>
        <w:rPr>
          <w:rFonts w:asciiTheme="minorEastAsia" w:hAnsiTheme="minorEastAsia" w:hint="eastAsia"/>
          <w:sz w:val="24"/>
          <w:szCs w:val="24"/>
        </w:rPr>
        <w:t>する機会となった</w:t>
      </w:r>
      <w:r w:rsidR="00673AA7">
        <w:rPr>
          <w:rFonts w:asciiTheme="minorEastAsia" w:hAnsiTheme="minorEastAsia" w:hint="eastAsia"/>
          <w:sz w:val="24"/>
          <w:szCs w:val="24"/>
        </w:rPr>
        <w:t>。</w:t>
      </w:r>
    </w:p>
    <w:p w14:paraId="44FC1104" w14:textId="34DB4364" w:rsidR="00857019" w:rsidRDefault="00857019" w:rsidP="00EF3F34">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上記を踏まえ、各事業ごとに感染症予防とともに感染症発生後の対応についても対策の準備を進めている。</w:t>
      </w:r>
    </w:p>
    <w:p w14:paraId="58113BAF" w14:textId="39A8A8CA" w:rsidR="00673AA7" w:rsidRDefault="00673AA7" w:rsidP="00EF3F34">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そのような中で、各事業の運営においては、年度目標に近いもしくは上回る実績をあげられたことは、日常業務にあたる職員の感染予防の徹底と、利用者側の</w:t>
      </w:r>
      <w:r w:rsidR="00857019">
        <w:rPr>
          <w:rFonts w:asciiTheme="minorEastAsia" w:hAnsiTheme="minorEastAsia" w:hint="eastAsia"/>
          <w:sz w:val="24"/>
          <w:szCs w:val="24"/>
        </w:rPr>
        <w:t>感染症</w:t>
      </w:r>
      <w:r w:rsidR="00252A74">
        <w:rPr>
          <w:rFonts w:asciiTheme="minorEastAsia" w:hAnsiTheme="minorEastAsia" w:hint="eastAsia"/>
          <w:sz w:val="24"/>
          <w:szCs w:val="24"/>
        </w:rPr>
        <w:t>対策</w:t>
      </w:r>
      <w:r w:rsidR="00857019">
        <w:rPr>
          <w:rFonts w:asciiTheme="minorEastAsia" w:hAnsiTheme="minorEastAsia" w:hint="eastAsia"/>
          <w:sz w:val="24"/>
          <w:szCs w:val="24"/>
        </w:rPr>
        <w:t>への理解・</w:t>
      </w:r>
      <w:r>
        <w:rPr>
          <w:rFonts w:asciiTheme="minorEastAsia" w:hAnsiTheme="minorEastAsia" w:hint="eastAsia"/>
          <w:sz w:val="24"/>
          <w:szCs w:val="24"/>
        </w:rPr>
        <w:t>協力もあってのことと思</w:t>
      </w:r>
      <w:r w:rsidR="00857019">
        <w:rPr>
          <w:rFonts w:asciiTheme="minorEastAsia" w:hAnsiTheme="minorEastAsia" w:hint="eastAsia"/>
          <w:sz w:val="24"/>
          <w:szCs w:val="24"/>
        </w:rPr>
        <w:t>われる</w:t>
      </w:r>
      <w:r>
        <w:rPr>
          <w:rFonts w:asciiTheme="minorEastAsia" w:hAnsiTheme="minorEastAsia" w:hint="eastAsia"/>
          <w:sz w:val="24"/>
          <w:szCs w:val="24"/>
        </w:rPr>
        <w:t>。</w:t>
      </w:r>
    </w:p>
    <w:p w14:paraId="38362E5C" w14:textId="196B39C5" w:rsidR="00673AA7" w:rsidRDefault="00673AA7" w:rsidP="00EF3F34">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今年度の振り返りとしては、感染症と隣り合わせの事業</w:t>
      </w:r>
      <w:r w:rsidR="00111D69">
        <w:rPr>
          <w:rFonts w:asciiTheme="minorEastAsia" w:hAnsiTheme="minorEastAsia" w:hint="eastAsia"/>
          <w:sz w:val="24"/>
          <w:szCs w:val="24"/>
        </w:rPr>
        <w:t>運営</w:t>
      </w:r>
      <w:r>
        <w:rPr>
          <w:rFonts w:asciiTheme="minorEastAsia" w:hAnsiTheme="minorEastAsia" w:hint="eastAsia"/>
          <w:sz w:val="24"/>
          <w:szCs w:val="24"/>
        </w:rPr>
        <w:t>となったが概ね計画に沿った形での事業経過を報告</w:t>
      </w:r>
      <w:r w:rsidR="00111D69">
        <w:rPr>
          <w:rFonts w:asciiTheme="minorEastAsia" w:hAnsiTheme="minorEastAsia" w:hint="eastAsia"/>
          <w:sz w:val="24"/>
          <w:szCs w:val="24"/>
        </w:rPr>
        <w:t>とさせて頂</w:t>
      </w:r>
      <w:r w:rsidR="00857019">
        <w:rPr>
          <w:rFonts w:asciiTheme="minorEastAsia" w:hAnsiTheme="minorEastAsia" w:hint="eastAsia"/>
          <w:sz w:val="24"/>
          <w:szCs w:val="24"/>
        </w:rPr>
        <w:t>く</w:t>
      </w:r>
      <w:r w:rsidR="00111D69">
        <w:rPr>
          <w:rFonts w:asciiTheme="minorEastAsia" w:hAnsiTheme="minorEastAsia" w:hint="eastAsia"/>
          <w:sz w:val="24"/>
          <w:szCs w:val="24"/>
        </w:rPr>
        <w:t>。</w:t>
      </w:r>
    </w:p>
    <w:p w14:paraId="38226E07" w14:textId="5966606E" w:rsidR="006A49D6" w:rsidRDefault="006A49D6" w:rsidP="007D552F">
      <w:pPr>
        <w:ind w:left="240" w:hangingChars="100" w:hanging="240"/>
        <w:jc w:val="left"/>
        <w:rPr>
          <w:rFonts w:asciiTheme="minorEastAsia" w:hAnsiTheme="minorEastAsia"/>
          <w:sz w:val="24"/>
          <w:szCs w:val="24"/>
        </w:rPr>
      </w:pPr>
    </w:p>
    <w:p w14:paraId="685600F4" w14:textId="77777777" w:rsidR="00857019" w:rsidRDefault="00857019" w:rsidP="007D552F">
      <w:pPr>
        <w:ind w:left="240" w:hangingChars="100" w:hanging="240"/>
        <w:jc w:val="left"/>
        <w:rPr>
          <w:rFonts w:asciiTheme="minorEastAsia" w:hAnsiTheme="minorEastAsia"/>
          <w:sz w:val="24"/>
          <w:szCs w:val="24"/>
        </w:rPr>
      </w:pPr>
    </w:p>
    <w:p w14:paraId="40AFE4AB" w14:textId="77777777" w:rsidR="00857019" w:rsidRDefault="00857019" w:rsidP="007D552F">
      <w:pPr>
        <w:ind w:left="240" w:hangingChars="100" w:hanging="240"/>
        <w:jc w:val="left"/>
        <w:rPr>
          <w:rFonts w:asciiTheme="minorEastAsia" w:hAnsiTheme="minorEastAsia"/>
          <w:sz w:val="24"/>
          <w:szCs w:val="24"/>
        </w:rPr>
      </w:pPr>
    </w:p>
    <w:p w14:paraId="6E1CD8B8" w14:textId="77777777" w:rsidR="00857019" w:rsidRDefault="00857019" w:rsidP="007D552F">
      <w:pPr>
        <w:ind w:left="240" w:hangingChars="100" w:hanging="240"/>
        <w:jc w:val="left"/>
        <w:rPr>
          <w:rFonts w:asciiTheme="minorEastAsia" w:hAnsiTheme="minorEastAsia"/>
          <w:sz w:val="24"/>
          <w:szCs w:val="24"/>
        </w:rPr>
      </w:pPr>
    </w:p>
    <w:p w14:paraId="65D8873F" w14:textId="77777777" w:rsidR="00857019" w:rsidRDefault="00857019" w:rsidP="007D552F">
      <w:pPr>
        <w:ind w:left="240" w:hangingChars="100" w:hanging="240"/>
        <w:jc w:val="left"/>
        <w:rPr>
          <w:rFonts w:asciiTheme="minorEastAsia" w:hAnsiTheme="minorEastAsia"/>
          <w:sz w:val="24"/>
          <w:szCs w:val="24"/>
        </w:rPr>
      </w:pPr>
    </w:p>
    <w:p w14:paraId="4FA512D1" w14:textId="77777777" w:rsidR="00857019" w:rsidRDefault="00857019" w:rsidP="007D552F">
      <w:pPr>
        <w:ind w:left="240" w:hangingChars="100" w:hanging="240"/>
        <w:jc w:val="left"/>
        <w:rPr>
          <w:rFonts w:asciiTheme="minorEastAsia" w:hAnsiTheme="minorEastAsia"/>
          <w:sz w:val="24"/>
          <w:szCs w:val="24"/>
        </w:rPr>
      </w:pPr>
    </w:p>
    <w:p w14:paraId="5CD35981" w14:textId="77777777" w:rsidR="00857019" w:rsidRDefault="00857019" w:rsidP="007D552F">
      <w:pPr>
        <w:ind w:left="240" w:hangingChars="100" w:hanging="240"/>
        <w:jc w:val="left"/>
        <w:rPr>
          <w:rFonts w:asciiTheme="minorEastAsia" w:hAnsiTheme="minorEastAsia"/>
          <w:sz w:val="24"/>
          <w:szCs w:val="24"/>
        </w:rPr>
      </w:pPr>
    </w:p>
    <w:p w14:paraId="10326C78" w14:textId="77777777" w:rsidR="00857019" w:rsidRDefault="00857019" w:rsidP="007D552F">
      <w:pPr>
        <w:ind w:left="240" w:hangingChars="100" w:hanging="240"/>
        <w:jc w:val="left"/>
        <w:rPr>
          <w:rFonts w:asciiTheme="minorEastAsia" w:hAnsiTheme="minorEastAsia"/>
          <w:sz w:val="24"/>
          <w:szCs w:val="24"/>
        </w:rPr>
      </w:pPr>
    </w:p>
    <w:p w14:paraId="08C9BFFB" w14:textId="77777777" w:rsidR="00857019" w:rsidRDefault="00857019" w:rsidP="007D552F">
      <w:pPr>
        <w:ind w:left="240" w:hangingChars="100" w:hanging="240"/>
        <w:jc w:val="left"/>
        <w:rPr>
          <w:rFonts w:asciiTheme="minorEastAsia" w:hAnsiTheme="minorEastAsia"/>
          <w:sz w:val="24"/>
          <w:szCs w:val="24"/>
        </w:rPr>
      </w:pPr>
    </w:p>
    <w:p w14:paraId="4F7797E4" w14:textId="77777777" w:rsidR="00857019" w:rsidRDefault="00857019" w:rsidP="007D552F">
      <w:pPr>
        <w:ind w:left="240" w:hangingChars="100" w:hanging="240"/>
        <w:jc w:val="left"/>
        <w:rPr>
          <w:rFonts w:asciiTheme="minorEastAsia" w:hAnsiTheme="minorEastAsia"/>
          <w:sz w:val="24"/>
          <w:szCs w:val="24"/>
        </w:rPr>
      </w:pPr>
    </w:p>
    <w:p w14:paraId="4F86A588" w14:textId="77777777" w:rsidR="00857019" w:rsidRDefault="00857019" w:rsidP="007D552F">
      <w:pPr>
        <w:ind w:left="240" w:hangingChars="100" w:hanging="240"/>
        <w:jc w:val="left"/>
        <w:rPr>
          <w:rFonts w:asciiTheme="minorEastAsia" w:hAnsiTheme="minorEastAsia"/>
          <w:sz w:val="24"/>
          <w:szCs w:val="24"/>
        </w:rPr>
      </w:pPr>
    </w:p>
    <w:p w14:paraId="5A3F29DD" w14:textId="77777777" w:rsidR="00857019" w:rsidRDefault="00857019" w:rsidP="007D552F">
      <w:pPr>
        <w:ind w:left="240" w:hangingChars="100" w:hanging="240"/>
        <w:jc w:val="left"/>
        <w:rPr>
          <w:rFonts w:asciiTheme="minorEastAsia" w:hAnsiTheme="minorEastAsia"/>
          <w:sz w:val="24"/>
          <w:szCs w:val="24"/>
        </w:rPr>
      </w:pPr>
    </w:p>
    <w:p w14:paraId="66113103" w14:textId="77777777" w:rsidR="00857019" w:rsidRDefault="00857019" w:rsidP="007D552F">
      <w:pPr>
        <w:ind w:left="240" w:hangingChars="100" w:hanging="240"/>
        <w:jc w:val="left"/>
        <w:rPr>
          <w:rFonts w:asciiTheme="minorEastAsia" w:hAnsiTheme="minorEastAsia"/>
          <w:sz w:val="24"/>
          <w:szCs w:val="24"/>
        </w:rPr>
      </w:pPr>
    </w:p>
    <w:p w14:paraId="502CA0C4" w14:textId="77777777" w:rsidR="00857019" w:rsidRDefault="00857019" w:rsidP="007D552F">
      <w:pPr>
        <w:ind w:left="240" w:hangingChars="100" w:hanging="240"/>
        <w:jc w:val="left"/>
        <w:rPr>
          <w:rFonts w:asciiTheme="minorEastAsia" w:hAnsiTheme="minorEastAsia"/>
          <w:sz w:val="24"/>
          <w:szCs w:val="24"/>
        </w:rPr>
      </w:pPr>
    </w:p>
    <w:p w14:paraId="01F0D916" w14:textId="77777777" w:rsidR="00857019" w:rsidRDefault="00857019" w:rsidP="007D552F">
      <w:pPr>
        <w:ind w:left="240" w:hangingChars="100" w:hanging="240"/>
        <w:jc w:val="left"/>
        <w:rPr>
          <w:rFonts w:asciiTheme="minorEastAsia" w:hAnsiTheme="minorEastAsia"/>
          <w:sz w:val="24"/>
          <w:szCs w:val="24"/>
        </w:rPr>
      </w:pPr>
    </w:p>
    <w:p w14:paraId="0ED27D5B" w14:textId="77777777" w:rsidR="00857019" w:rsidRDefault="00857019" w:rsidP="007D552F">
      <w:pPr>
        <w:ind w:left="240" w:hangingChars="100" w:hanging="240"/>
        <w:jc w:val="left"/>
        <w:rPr>
          <w:rFonts w:asciiTheme="minorEastAsia" w:hAnsiTheme="minorEastAsia"/>
          <w:sz w:val="24"/>
          <w:szCs w:val="24"/>
        </w:rPr>
      </w:pPr>
    </w:p>
    <w:p w14:paraId="2945D978" w14:textId="77777777" w:rsidR="00857019" w:rsidRDefault="00857019" w:rsidP="007D552F">
      <w:pPr>
        <w:ind w:left="240" w:hangingChars="100" w:hanging="240"/>
        <w:jc w:val="left"/>
        <w:rPr>
          <w:rFonts w:asciiTheme="minorEastAsia" w:hAnsiTheme="minorEastAsia"/>
          <w:sz w:val="24"/>
          <w:szCs w:val="24"/>
        </w:rPr>
      </w:pPr>
    </w:p>
    <w:p w14:paraId="14C086D2" w14:textId="77777777" w:rsidR="00854AC1" w:rsidRDefault="00854AC1" w:rsidP="007D552F">
      <w:pPr>
        <w:ind w:left="240" w:hangingChars="100" w:hanging="240"/>
        <w:jc w:val="left"/>
        <w:rPr>
          <w:rFonts w:asciiTheme="minorEastAsia" w:hAnsiTheme="minorEastAsia" w:hint="eastAsia"/>
          <w:sz w:val="24"/>
          <w:szCs w:val="24"/>
        </w:rPr>
      </w:pPr>
    </w:p>
    <w:p w14:paraId="35960C70" w14:textId="77777777" w:rsidR="00373CBF" w:rsidRPr="00006B1B" w:rsidRDefault="00373CBF" w:rsidP="00373CBF">
      <w:pPr>
        <w:rPr>
          <w:b/>
          <w:sz w:val="24"/>
          <w:szCs w:val="24"/>
        </w:rPr>
      </w:pPr>
      <w:r w:rsidRPr="00006B1B">
        <w:rPr>
          <w:rFonts w:hint="eastAsia"/>
          <w:b/>
          <w:sz w:val="24"/>
          <w:szCs w:val="24"/>
        </w:rPr>
        <w:lastRenderedPageBreak/>
        <w:t>２　事業の実施に関する事項</w:t>
      </w:r>
    </w:p>
    <w:p w14:paraId="4C54C60E" w14:textId="03D304EE" w:rsidR="00373CBF" w:rsidRPr="00373CBF" w:rsidRDefault="00373CBF" w:rsidP="00373CBF">
      <w:pPr>
        <w:pStyle w:val="a8"/>
        <w:numPr>
          <w:ilvl w:val="0"/>
          <w:numId w:val="3"/>
        </w:numPr>
        <w:ind w:leftChars="0"/>
        <w:rPr>
          <w:sz w:val="24"/>
          <w:szCs w:val="24"/>
        </w:rPr>
      </w:pPr>
      <w:r w:rsidRPr="00E50C15">
        <w:rPr>
          <w:rFonts w:hint="eastAsia"/>
          <w:sz w:val="24"/>
          <w:szCs w:val="24"/>
        </w:rPr>
        <w:t>特定非営利活動に係る事業</w:t>
      </w:r>
    </w:p>
    <w:p w14:paraId="6B3EE8F1" w14:textId="77777777" w:rsidR="00373CBF" w:rsidRPr="00E50C15" w:rsidRDefault="00373CBF" w:rsidP="00373CBF">
      <w:pPr>
        <w:ind w:left="480" w:hangingChars="200" w:hanging="480"/>
        <w:rPr>
          <w:sz w:val="24"/>
          <w:szCs w:val="24"/>
        </w:rPr>
      </w:pPr>
      <w:r w:rsidRPr="00E50C15">
        <w:rPr>
          <w:rFonts w:hint="eastAsia"/>
          <w:sz w:val="24"/>
          <w:szCs w:val="24"/>
        </w:rPr>
        <w:t xml:space="preserve">　</w:t>
      </w:r>
    </w:p>
    <w:p w14:paraId="06A13536" w14:textId="77777777" w:rsidR="00693B0B" w:rsidRPr="00E50C15" w:rsidRDefault="00693B0B" w:rsidP="00693B0B">
      <w:pPr>
        <w:pStyle w:val="a8"/>
        <w:numPr>
          <w:ilvl w:val="1"/>
          <w:numId w:val="3"/>
        </w:numPr>
        <w:ind w:leftChars="0"/>
        <w:rPr>
          <w:sz w:val="24"/>
          <w:szCs w:val="24"/>
        </w:rPr>
      </w:pPr>
      <w:r w:rsidRPr="00E50C15">
        <w:rPr>
          <w:rFonts w:hint="eastAsia"/>
          <w:sz w:val="24"/>
          <w:szCs w:val="24"/>
        </w:rPr>
        <w:t>障がい者支援のためのボランティア活動事業</w:t>
      </w:r>
    </w:p>
    <w:p w14:paraId="7183184E" w14:textId="77777777" w:rsidR="00693B0B" w:rsidRPr="00E50C15" w:rsidRDefault="00693B0B" w:rsidP="00693B0B">
      <w:pPr>
        <w:rPr>
          <w:sz w:val="24"/>
          <w:szCs w:val="24"/>
        </w:rPr>
      </w:pPr>
      <w:r w:rsidRPr="00E50C15">
        <w:rPr>
          <w:rFonts w:hint="eastAsia"/>
          <w:sz w:val="24"/>
          <w:szCs w:val="24"/>
        </w:rPr>
        <w:t xml:space="preserve">　　・具体的な事業内容</w:t>
      </w:r>
    </w:p>
    <w:p w14:paraId="4D48514F" w14:textId="77777777" w:rsidR="00693B0B" w:rsidRPr="00E50C15" w:rsidRDefault="00693B0B" w:rsidP="00693B0B">
      <w:pPr>
        <w:ind w:left="480" w:hangingChars="200" w:hanging="480"/>
        <w:rPr>
          <w:sz w:val="24"/>
          <w:szCs w:val="24"/>
        </w:rPr>
      </w:pPr>
      <w:r w:rsidRPr="00E50C15">
        <w:rPr>
          <w:rFonts w:hint="eastAsia"/>
          <w:sz w:val="24"/>
          <w:szCs w:val="24"/>
        </w:rPr>
        <w:t xml:space="preserve">　　　買物、代読、代筆、書類提出などを本年度も行った。　　　</w:t>
      </w:r>
    </w:p>
    <w:p w14:paraId="6A642FF8" w14:textId="77777777" w:rsidR="00693B0B" w:rsidRPr="00E50C15" w:rsidRDefault="00693B0B" w:rsidP="00693B0B">
      <w:pPr>
        <w:ind w:left="480" w:hangingChars="200" w:hanging="480"/>
        <w:rPr>
          <w:sz w:val="24"/>
          <w:szCs w:val="24"/>
        </w:rPr>
      </w:pPr>
      <w:r w:rsidRPr="00E50C15">
        <w:rPr>
          <w:rFonts w:hint="eastAsia"/>
          <w:sz w:val="24"/>
          <w:szCs w:val="24"/>
        </w:rPr>
        <w:t xml:space="preserve">　　・実施日時</w:t>
      </w:r>
    </w:p>
    <w:p w14:paraId="209128FE" w14:textId="77777777" w:rsidR="00693B0B" w:rsidRPr="00E50C15" w:rsidRDefault="00693B0B" w:rsidP="00693B0B">
      <w:pPr>
        <w:ind w:left="480" w:hangingChars="200" w:hanging="480"/>
        <w:rPr>
          <w:sz w:val="24"/>
          <w:szCs w:val="24"/>
        </w:rPr>
      </w:pPr>
      <w:r w:rsidRPr="00E50C15">
        <w:rPr>
          <w:rFonts w:hint="eastAsia"/>
          <w:sz w:val="24"/>
          <w:szCs w:val="24"/>
        </w:rPr>
        <w:t xml:space="preserve">　　　買物等日常生活に関わる支援は、ご希望により適宜行った。</w:t>
      </w:r>
    </w:p>
    <w:p w14:paraId="7BDE6153" w14:textId="77777777" w:rsidR="00693B0B" w:rsidRPr="00E50C15" w:rsidRDefault="00693B0B" w:rsidP="00693B0B">
      <w:pPr>
        <w:ind w:left="480" w:hangingChars="200" w:hanging="480"/>
        <w:rPr>
          <w:sz w:val="24"/>
          <w:szCs w:val="24"/>
        </w:rPr>
      </w:pPr>
      <w:r w:rsidRPr="00E50C15">
        <w:rPr>
          <w:rFonts w:hint="eastAsia"/>
          <w:sz w:val="24"/>
          <w:szCs w:val="24"/>
        </w:rPr>
        <w:t xml:space="preserve">　　・実施場所</w:t>
      </w:r>
    </w:p>
    <w:p w14:paraId="1D48B12E" w14:textId="77777777" w:rsidR="00693B0B" w:rsidRPr="00E50C15" w:rsidRDefault="00693B0B" w:rsidP="00693B0B">
      <w:pPr>
        <w:ind w:left="480" w:hangingChars="200" w:hanging="480"/>
        <w:rPr>
          <w:sz w:val="24"/>
          <w:szCs w:val="24"/>
        </w:rPr>
      </w:pPr>
      <w:r w:rsidRPr="00E50C15">
        <w:rPr>
          <w:rFonts w:hint="eastAsia"/>
          <w:sz w:val="24"/>
          <w:szCs w:val="24"/>
        </w:rPr>
        <w:t xml:space="preserve">　　　市内のスーパーでの買物や、書類の代読、代筆、提出などの便宜を図った。</w:t>
      </w:r>
    </w:p>
    <w:p w14:paraId="08C1E74A" w14:textId="77777777" w:rsidR="00693B0B" w:rsidRPr="00E50C15" w:rsidRDefault="00693B0B" w:rsidP="00693B0B">
      <w:pPr>
        <w:ind w:left="480" w:hangingChars="200" w:hanging="480"/>
        <w:rPr>
          <w:sz w:val="24"/>
          <w:szCs w:val="24"/>
        </w:rPr>
      </w:pPr>
      <w:r w:rsidRPr="00E50C15">
        <w:rPr>
          <w:rFonts w:hint="eastAsia"/>
          <w:sz w:val="24"/>
          <w:szCs w:val="24"/>
        </w:rPr>
        <w:t xml:space="preserve">　　・従業者の人数</w:t>
      </w:r>
    </w:p>
    <w:p w14:paraId="11D2B07E" w14:textId="77777777" w:rsidR="00693B0B" w:rsidRPr="00E50C15" w:rsidRDefault="00693B0B" w:rsidP="00693B0B">
      <w:pPr>
        <w:ind w:left="480" w:hangingChars="200" w:hanging="480"/>
        <w:rPr>
          <w:sz w:val="24"/>
          <w:szCs w:val="24"/>
        </w:rPr>
      </w:pPr>
      <w:r w:rsidRPr="00E50C15">
        <w:rPr>
          <w:rFonts w:hint="eastAsia"/>
          <w:sz w:val="24"/>
          <w:szCs w:val="24"/>
        </w:rPr>
        <w:t xml:space="preserve">　　　　８人</w:t>
      </w:r>
    </w:p>
    <w:p w14:paraId="5AC98480" w14:textId="77777777" w:rsidR="00693B0B" w:rsidRPr="00E50C15" w:rsidRDefault="00693B0B" w:rsidP="00693B0B">
      <w:pPr>
        <w:ind w:left="480" w:hangingChars="200" w:hanging="480"/>
        <w:rPr>
          <w:sz w:val="24"/>
          <w:szCs w:val="24"/>
        </w:rPr>
      </w:pPr>
      <w:r w:rsidRPr="00E50C15">
        <w:rPr>
          <w:rFonts w:hint="eastAsia"/>
          <w:sz w:val="24"/>
          <w:szCs w:val="24"/>
        </w:rPr>
        <w:t xml:space="preserve">　　・受益対象者の範囲及び人数</w:t>
      </w:r>
    </w:p>
    <w:p w14:paraId="7FECFB36" w14:textId="77777777" w:rsidR="00693B0B" w:rsidRDefault="00693B0B" w:rsidP="00693B0B">
      <w:pPr>
        <w:ind w:left="480" w:hangingChars="200" w:hanging="480"/>
        <w:rPr>
          <w:sz w:val="24"/>
          <w:szCs w:val="24"/>
        </w:rPr>
      </w:pPr>
      <w:r w:rsidRPr="00E50C15">
        <w:rPr>
          <w:rFonts w:hint="eastAsia"/>
          <w:sz w:val="24"/>
          <w:szCs w:val="24"/>
        </w:rPr>
        <w:t xml:space="preserve">　　　市内におられる障がい者の方々　５人</w:t>
      </w:r>
    </w:p>
    <w:p w14:paraId="17E5546A" w14:textId="77777777" w:rsidR="00693B0B" w:rsidRPr="00E50C15" w:rsidRDefault="00693B0B" w:rsidP="00693B0B">
      <w:pPr>
        <w:ind w:left="480" w:hangingChars="200" w:hanging="480"/>
        <w:rPr>
          <w:rFonts w:hint="eastAsia"/>
          <w:sz w:val="24"/>
          <w:szCs w:val="24"/>
        </w:rPr>
      </w:pPr>
    </w:p>
    <w:p w14:paraId="677B47EE" w14:textId="77777777" w:rsidR="00373CBF" w:rsidRPr="00E50C15" w:rsidRDefault="00373CBF" w:rsidP="00373CBF">
      <w:pPr>
        <w:pStyle w:val="a8"/>
        <w:numPr>
          <w:ilvl w:val="1"/>
          <w:numId w:val="3"/>
        </w:numPr>
        <w:ind w:leftChars="0"/>
        <w:rPr>
          <w:sz w:val="24"/>
          <w:szCs w:val="24"/>
        </w:rPr>
      </w:pPr>
      <w:r w:rsidRPr="00E50C15">
        <w:rPr>
          <w:rFonts w:hint="eastAsia"/>
          <w:sz w:val="24"/>
          <w:szCs w:val="24"/>
        </w:rPr>
        <w:t>自立生活支援事業</w:t>
      </w:r>
    </w:p>
    <w:p w14:paraId="7F836254" w14:textId="77777777" w:rsidR="00373CBF" w:rsidRPr="00E50C15" w:rsidRDefault="00373CBF" w:rsidP="00373CBF">
      <w:pPr>
        <w:rPr>
          <w:sz w:val="24"/>
          <w:szCs w:val="24"/>
        </w:rPr>
      </w:pPr>
      <w:r w:rsidRPr="00E50C15">
        <w:rPr>
          <w:rFonts w:hint="eastAsia"/>
          <w:sz w:val="24"/>
          <w:szCs w:val="24"/>
        </w:rPr>
        <w:t xml:space="preserve">　　・具体的な事業内容</w:t>
      </w:r>
    </w:p>
    <w:p w14:paraId="6E602DCB" w14:textId="77777777" w:rsidR="00373CBF" w:rsidRDefault="00373CBF" w:rsidP="00373CBF">
      <w:pPr>
        <w:ind w:left="480" w:hangingChars="200" w:hanging="480"/>
        <w:rPr>
          <w:sz w:val="24"/>
          <w:szCs w:val="24"/>
        </w:rPr>
      </w:pPr>
      <w:r w:rsidRPr="00E50C15">
        <w:rPr>
          <w:rFonts w:hint="eastAsia"/>
          <w:sz w:val="24"/>
          <w:szCs w:val="24"/>
        </w:rPr>
        <w:t xml:space="preserve">　　　日中活動利用者の方々が、それぞれに相応しい自立生活に思いを向けられるような取り組みを、日々の活動の内に心がけている。</w:t>
      </w:r>
    </w:p>
    <w:p w14:paraId="70F3A826" w14:textId="77777777" w:rsidR="00693B0B" w:rsidRPr="00E50C15" w:rsidRDefault="00693B0B" w:rsidP="00373CBF">
      <w:pPr>
        <w:ind w:left="480" w:hangingChars="200" w:hanging="480"/>
        <w:rPr>
          <w:rFonts w:hint="eastAsia"/>
          <w:sz w:val="24"/>
          <w:szCs w:val="24"/>
        </w:rPr>
      </w:pPr>
    </w:p>
    <w:p w14:paraId="7AC9B98E" w14:textId="77777777" w:rsidR="00373CBF" w:rsidRPr="00E50C15" w:rsidRDefault="00373CBF" w:rsidP="00373CBF">
      <w:pPr>
        <w:pStyle w:val="a8"/>
        <w:numPr>
          <w:ilvl w:val="1"/>
          <w:numId w:val="3"/>
        </w:numPr>
        <w:ind w:leftChars="0"/>
        <w:rPr>
          <w:sz w:val="24"/>
          <w:szCs w:val="24"/>
        </w:rPr>
      </w:pPr>
      <w:r w:rsidRPr="00E50C15">
        <w:rPr>
          <w:rFonts w:hint="eastAsia"/>
          <w:sz w:val="24"/>
          <w:szCs w:val="24"/>
        </w:rPr>
        <w:t>障がい福祉サービス及び介助者派遣事業</w:t>
      </w:r>
    </w:p>
    <w:p w14:paraId="27E083AF" w14:textId="77777777" w:rsidR="00373CBF" w:rsidRPr="00E50C15" w:rsidRDefault="00373CBF" w:rsidP="00373CBF">
      <w:pPr>
        <w:ind w:left="480" w:hangingChars="200" w:hanging="480"/>
        <w:rPr>
          <w:sz w:val="24"/>
          <w:szCs w:val="24"/>
        </w:rPr>
      </w:pPr>
      <w:r w:rsidRPr="00E50C15">
        <w:rPr>
          <w:rFonts w:hint="eastAsia"/>
          <w:sz w:val="24"/>
          <w:szCs w:val="24"/>
        </w:rPr>
        <w:t xml:space="preserve">　　・実施日時</w:t>
      </w:r>
    </w:p>
    <w:p w14:paraId="6B28973B" w14:textId="77777777" w:rsidR="00373CBF" w:rsidRPr="00E50C15" w:rsidRDefault="00373CBF" w:rsidP="00373CBF">
      <w:pPr>
        <w:ind w:left="480" w:hangingChars="200" w:hanging="480"/>
        <w:rPr>
          <w:sz w:val="24"/>
          <w:szCs w:val="24"/>
        </w:rPr>
      </w:pPr>
      <w:r w:rsidRPr="00E50C15">
        <w:rPr>
          <w:rFonts w:hint="eastAsia"/>
          <w:sz w:val="24"/>
          <w:szCs w:val="24"/>
        </w:rPr>
        <w:t xml:space="preserve">　　　日曜を除く毎日、ただし希望によっては日曜も稼動した。</w:t>
      </w:r>
    </w:p>
    <w:p w14:paraId="0F3E974A" w14:textId="77777777" w:rsidR="00373CBF" w:rsidRPr="00E50C15" w:rsidRDefault="00373CBF" w:rsidP="00373CBF">
      <w:pPr>
        <w:ind w:left="480" w:hangingChars="200" w:hanging="480"/>
        <w:rPr>
          <w:sz w:val="24"/>
          <w:szCs w:val="24"/>
        </w:rPr>
      </w:pPr>
      <w:r w:rsidRPr="00E50C15">
        <w:rPr>
          <w:rFonts w:hint="eastAsia"/>
          <w:sz w:val="24"/>
          <w:szCs w:val="24"/>
        </w:rPr>
        <w:t xml:space="preserve">　　・実施場所</w:t>
      </w:r>
    </w:p>
    <w:p w14:paraId="6F3EB83D" w14:textId="77777777" w:rsidR="00373CBF" w:rsidRPr="00E50C15" w:rsidRDefault="00373CBF" w:rsidP="00373CBF">
      <w:pPr>
        <w:ind w:left="480" w:hangingChars="200" w:hanging="480"/>
        <w:rPr>
          <w:sz w:val="24"/>
          <w:szCs w:val="24"/>
        </w:rPr>
      </w:pPr>
      <w:r w:rsidRPr="00E50C15">
        <w:rPr>
          <w:rFonts w:hint="eastAsia"/>
          <w:sz w:val="24"/>
          <w:szCs w:val="24"/>
        </w:rPr>
        <w:t xml:space="preserve">　　　主たる事業所「まりん」、「ライトハウス」、「海渡」、「フルセイル」</w:t>
      </w:r>
    </w:p>
    <w:p w14:paraId="542EEB81" w14:textId="77777777" w:rsidR="00373CBF" w:rsidRPr="00E50C15" w:rsidRDefault="00373CBF" w:rsidP="00373CBF">
      <w:pPr>
        <w:ind w:left="480" w:hangingChars="200" w:hanging="480"/>
        <w:rPr>
          <w:sz w:val="24"/>
          <w:szCs w:val="24"/>
        </w:rPr>
      </w:pPr>
      <w:r w:rsidRPr="00E50C15">
        <w:rPr>
          <w:rFonts w:hint="eastAsia"/>
          <w:sz w:val="24"/>
          <w:szCs w:val="24"/>
        </w:rPr>
        <w:t xml:space="preserve">　　・従業者の人数</w:t>
      </w:r>
    </w:p>
    <w:p w14:paraId="270D8AB5" w14:textId="0B82D18D" w:rsidR="00373CBF" w:rsidRPr="00E50C15" w:rsidRDefault="00373CBF" w:rsidP="00373CBF">
      <w:pPr>
        <w:ind w:left="480" w:hangingChars="200" w:hanging="480"/>
        <w:rPr>
          <w:sz w:val="24"/>
          <w:szCs w:val="24"/>
        </w:rPr>
      </w:pPr>
      <w:r w:rsidRPr="00E50C15">
        <w:rPr>
          <w:rFonts w:hint="eastAsia"/>
          <w:sz w:val="24"/>
          <w:szCs w:val="24"/>
        </w:rPr>
        <w:t xml:space="preserve">　　　</w:t>
      </w:r>
      <w:r>
        <w:rPr>
          <w:rFonts w:hint="eastAsia"/>
          <w:sz w:val="24"/>
          <w:szCs w:val="24"/>
        </w:rPr>
        <w:t>20</w:t>
      </w:r>
      <w:r w:rsidRPr="00E50C15">
        <w:rPr>
          <w:rFonts w:hint="eastAsia"/>
          <w:sz w:val="24"/>
          <w:szCs w:val="24"/>
        </w:rPr>
        <w:t>人</w:t>
      </w:r>
    </w:p>
    <w:p w14:paraId="4D8F093C" w14:textId="77777777" w:rsidR="00373CBF" w:rsidRPr="00E50C15" w:rsidRDefault="00373CBF" w:rsidP="00373CBF">
      <w:pPr>
        <w:ind w:left="480" w:hangingChars="200" w:hanging="480"/>
        <w:rPr>
          <w:sz w:val="24"/>
          <w:szCs w:val="24"/>
        </w:rPr>
      </w:pPr>
    </w:p>
    <w:p w14:paraId="03622794" w14:textId="77777777" w:rsidR="00373CBF" w:rsidRPr="00E50C15" w:rsidRDefault="00373CBF" w:rsidP="00373CBF">
      <w:pPr>
        <w:pStyle w:val="a8"/>
        <w:numPr>
          <w:ilvl w:val="1"/>
          <w:numId w:val="3"/>
        </w:numPr>
        <w:ind w:leftChars="0"/>
        <w:rPr>
          <w:sz w:val="24"/>
          <w:szCs w:val="24"/>
        </w:rPr>
      </w:pPr>
      <w:r w:rsidRPr="00E50C15">
        <w:rPr>
          <w:rFonts w:hint="eastAsia"/>
          <w:sz w:val="24"/>
          <w:szCs w:val="24"/>
        </w:rPr>
        <w:t>車いす無料貸し出し事業</w:t>
      </w:r>
    </w:p>
    <w:p w14:paraId="67951801" w14:textId="125DF965" w:rsidR="00373CBF" w:rsidRPr="00E50C15" w:rsidRDefault="00373CBF" w:rsidP="00373CBF">
      <w:pPr>
        <w:rPr>
          <w:sz w:val="24"/>
          <w:szCs w:val="24"/>
        </w:rPr>
      </w:pPr>
      <w:r w:rsidRPr="00E50C15">
        <w:rPr>
          <w:rFonts w:hint="eastAsia"/>
          <w:sz w:val="24"/>
          <w:szCs w:val="24"/>
        </w:rPr>
        <w:t xml:space="preserve">　　・具体的な事業内容</w:t>
      </w:r>
      <w:r w:rsidR="00857019">
        <w:rPr>
          <w:rFonts w:hint="eastAsia"/>
          <w:sz w:val="24"/>
          <w:szCs w:val="24"/>
        </w:rPr>
        <w:t>…</w:t>
      </w:r>
    </w:p>
    <w:p w14:paraId="5DC6C3E4" w14:textId="77777777" w:rsidR="00373CBF" w:rsidRPr="00E50C15" w:rsidRDefault="00373CBF" w:rsidP="00373CBF">
      <w:pPr>
        <w:rPr>
          <w:sz w:val="24"/>
          <w:szCs w:val="24"/>
        </w:rPr>
      </w:pPr>
      <w:r w:rsidRPr="00E50C15">
        <w:rPr>
          <w:rFonts w:hint="eastAsia"/>
          <w:sz w:val="24"/>
          <w:szCs w:val="24"/>
        </w:rPr>
        <w:t xml:space="preserve">　　　地域で一時的に車いす利用が必要な方々に、無料で貸出を行った。</w:t>
      </w:r>
    </w:p>
    <w:p w14:paraId="528E18A5" w14:textId="72E9272D" w:rsidR="00373CBF" w:rsidRPr="00E50C15" w:rsidRDefault="00373CBF" w:rsidP="00373CBF">
      <w:pPr>
        <w:rPr>
          <w:sz w:val="24"/>
          <w:szCs w:val="24"/>
        </w:rPr>
      </w:pPr>
      <w:r w:rsidRPr="00E50C15">
        <w:rPr>
          <w:rFonts w:hint="eastAsia"/>
          <w:sz w:val="24"/>
          <w:szCs w:val="24"/>
        </w:rPr>
        <w:t xml:space="preserve">　　・実施日時</w:t>
      </w:r>
      <w:r w:rsidR="00857019">
        <w:rPr>
          <w:rFonts w:hint="eastAsia"/>
          <w:sz w:val="24"/>
          <w:szCs w:val="24"/>
        </w:rPr>
        <w:t>…</w:t>
      </w:r>
      <w:r w:rsidRPr="00E50C15">
        <w:rPr>
          <w:rFonts w:hint="eastAsia"/>
          <w:sz w:val="24"/>
          <w:szCs w:val="24"/>
        </w:rPr>
        <w:t xml:space="preserve">　　　適宜行った。</w:t>
      </w:r>
    </w:p>
    <w:p w14:paraId="4AC2C24A" w14:textId="2CA46BFF" w:rsidR="00857019" w:rsidRPr="00E50C15" w:rsidRDefault="00373CBF" w:rsidP="00373CBF">
      <w:pPr>
        <w:rPr>
          <w:sz w:val="24"/>
          <w:szCs w:val="24"/>
        </w:rPr>
      </w:pPr>
      <w:r w:rsidRPr="00E50C15">
        <w:rPr>
          <w:rFonts w:hint="eastAsia"/>
          <w:sz w:val="24"/>
          <w:szCs w:val="24"/>
        </w:rPr>
        <w:t xml:space="preserve">　　・実施場所</w:t>
      </w:r>
      <w:r w:rsidR="00857019">
        <w:rPr>
          <w:rFonts w:hint="eastAsia"/>
          <w:sz w:val="24"/>
          <w:szCs w:val="24"/>
        </w:rPr>
        <w:t xml:space="preserve">…　　　</w:t>
      </w:r>
      <w:r w:rsidRPr="00E50C15">
        <w:rPr>
          <w:rFonts w:hint="eastAsia"/>
          <w:sz w:val="24"/>
          <w:szCs w:val="24"/>
        </w:rPr>
        <w:t>主たる事業所</w:t>
      </w:r>
    </w:p>
    <w:p w14:paraId="6D8E5D6B" w14:textId="60B88DEC" w:rsidR="00373CBF" w:rsidRPr="00E50C15" w:rsidRDefault="00373CBF" w:rsidP="00373CBF">
      <w:pPr>
        <w:rPr>
          <w:sz w:val="24"/>
          <w:szCs w:val="24"/>
        </w:rPr>
      </w:pPr>
      <w:r w:rsidRPr="00E50C15">
        <w:rPr>
          <w:rFonts w:hint="eastAsia"/>
          <w:sz w:val="24"/>
          <w:szCs w:val="24"/>
        </w:rPr>
        <w:t xml:space="preserve">　　・受益対象者の範囲及び人数</w:t>
      </w:r>
      <w:r w:rsidR="00857019">
        <w:rPr>
          <w:rFonts w:hint="eastAsia"/>
          <w:sz w:val="24"/>
          <w:szCs w:val="24"/>
        </w:rPr>
        <w:t>…</w:t>
      </w:r>
      <w:r w:rsidRPr="00E50C15">
        <w:rPr>
          <w:rFonts w:hint="eastAsia"/>
          <w:sz w:val="24"/>
          <w:szCs w:val="24"/>
        </w:rPr>
        <w:t xml:space="preserve">　　　地域の方々　２人</w:t>
      </w:r>
    </w:p>
    <w:p w14:paraId="50B9C58E" w14:textId="77777777" w:rsidR="00857019" w:rsidRDefault="00857019" w:rsidP="00693B0B">
      <w:pPr>
        <w:jc w:val="left"/>
        <w:rPr>
          <w:rFonts w:asciiTheme="minorEastAsia" w:hAnsiTheme="minorEastAsia" w:hint="eastAsia"/>
          <w:sz w:val="24"/>
          <w:szCs w:val="24"/>
        </w:rPr>
      </w:pPr>
    </w:p>
    <w:p w14:paraId="0BDB0415" w14:textId="77777777" w:rsidR="00857019" w:rsidRDefault="00857019" w:rsidP="007D552F">
      <w:pPr>
        <w:ind w:left="240" w:hangingChars="100" w:hanging="240"/>
        <w:jc w:val="left"/>
        <w:rPr>
          <w:rFonts w:asciiTheme="minorEastAsia" w:hAnsiTheme="minorEastAsia"/>
          <w:sz w:val="24"/>
          <w:szCs w:val="24"/>
        </w:rPr>
      </w:pPr>
    </w:p>
    <w:p w14:paraId="0ADC3400" w14:textId="77777777" w:rsidR="00857019" w:rsidRDefault="00857019" w:rsidP="00693B0B">
      <w:pPr>
        <w:jc w:val="left"/>
        <w:rPr>
          <w:rFonts w:asciiTheme="minorEastAsia" w:hAnsiTheme="minorEastAsia" w:hint="eastAsia"/>
          <w:sz w:val="24"/>
          <w:szCs w:val="24"/>
        </w:rPr>
      </w:pPr>
    </w:p>
    <w:p w14:paraId="65D51F91" w14:textId="538BA178" w:rsidR="00373CBF" w:rsidRPr="00857019" w:rsidRDefault="00373CBF" w:rsidP="00373CBF">
      <w:pPr>
        <w:ind w:left="240" w:hangingChars="100" w:hanging="240"/>
        <w:jc w:val="left"/>
        <w:rPr>
          <w:rFonts w:asciiTheme="minorEastAsia" w:hAnsiTheme="minorEastAsia"/>
          <w:sz w:val="24"/>
          <w:szCs w:val="24"/>
        </w:rPr>
      </w:pPr>
      <w:r w:rsidRPr="00857019">
        <w:rPr>
          <w:rFonts w:asciiTheme="minorEastAsia" w:hAnsiTheme="minorEastAsia" w:hint="eastAsia"/>
          <w:sz w:val="24"/>
          <w:szCs w:val="24"/>
        </w:rPr>
        <w:t>●</w:t>
      </w:r>
      <w:r w:rsidRPr="00857019">
        <w:rPr>
          <w:rFonts w:asciiTheme="minorEastAsia" w:hAnsiTheme="minorEastAsia"/>
          <w:b/>
          <w:bCs/>
          <w:sz w:val="24"/>
          <w:szCs w:val="24"/>
        </w:rPr>
        <w:t>具体的な事業内容</w:t>
      </w:r>
      <w:r w:rsidR="00C37D53">
        <w:rPr>
          <w:rFonts w:asciiTheme="minorEastAsia" w:hAnsiTheme="minorEastAsia" w:hint="eastAsia"/>
          <w:b/>
          <w:bCs/>
          <w:sz w:val="24"/>
          <w:szCs w:val="24"/>
        </w:rPr>
        <w:t>（障害者総合支援法等に関連する福祉サービス等）</w:t>
      </w:r>
    </w:p>
    <w:p w14:paraId="1D561067" w14:textId="77777777" w:rsidR="00373CBF" w:rsidRPr="00111D69" w:rsidRDefault="00373CBF" w:rsidP="007D552F">
      <w:pPr>
        <w:ind w:left="240" w:hangingChars="100" w:hanging="240"/>
        <w:jc w:val="left"/>
        <w:rPr>
          <w:rFonts w:asciiTheme="minorEastAsia" w:hAnsiTheme="minorEastAsia"/>
          <w:sz w:val="24"/>
          <w:szCs w:val="24"/>
        </w:rPr>
      </w:pPr>
    </w:p>
    <w:p w14:paraId="58993F71" w14:textId="0A23AD2B" w:rsidR="00985A86" w:rsidRPr="00341AD3" w:rsidRDefault="008F7886" w:rsidP="008F7886">
      <w:pPr>
        <w:rPr>
          <w:rFonts w:asciiTheme="minorEastAsia" w:hAnsiTheme="minorEastAsia"/>
          <w:b/>
          <w:bCs/>
          <w:sz w:val="24"/>
          <w:szCs w:val="24"/>
        </w:rPr>
      </w:pPr>
      <w:r w:rsidRPr="00341AD3">
        <w:rPr>
          <w:rFonts w:asciiTheme="minorEastAsia" w:hAnsiTheme="minorEastAsia"/>
          <w:b/>
          <w:bCs/>
          <w:sz w:val="24"/>
          <w:szCs w:val="24"/>
        </w:rPr>
        <w:t>〇生活介護事業所まりん</w:t>
      </w:r>
    </w:p>
    <w:p w14:paraId="76A1B293" w14:textId="3B50DB64" w:rsidR="008F7886" w:rsidRDefault="008F7886" w:rsidP="00C37D53">
      <w:pPr>
        <w:ind w:left="480" w:hangingChars="200" w:hanging="480"/>
        <w:rPr>
          <w:rFonts w:asciiTheme="minorEastAsia" w:hAnsiTheme="minorEastAsia"/>
          <w:sz w:val="24"/>
          <w:szCs w:val="24"/>
        </w:rPr>
      </w:pPr>
      <w:r w:rsidRPr="008F7886">
        <w:rPr>
          <w:rFonts w:asciiTheme="minorEastAsia" w:hAnsiTheme="minorEastAsia"/>
          <w:sz w:val="24"/>
          <w:szCs w:val="24"/>
        </w:rPr>
        <w:t>（地域活動支援センター事業(</w:t>
      </w:r>
      <w:r w:rsidRPr="008F7886">
        <w:rPr>
          <w:rFonts w:asciiTheme="minorEastAsia" w:hAnsiTheme="minorEastAsia" w:cs="ＭＳ 明朝" w:hint="eastAsia"/>
          <w:sz w:val="24"/>
          <w:szCs w:val="24"/>
        </w:rPr>
        <w:t>Ⅱ</w:t>
      </w:r>
      <w:r w:rsidRPr="008F7886">
        <w:rPr>
          <w:rFonts w:asciiTheme="minorEastAsia" w:hAnsiTheme="minorEastAsia"/>
          <w:sz w:val="24"/>
          <w:szCs w:val="24"/>
        </w:rPr>
        <w:t>型）、日中一時支援事業を含む)</w:t>
      </w:r>
      <w:r w:rsidRPr="008F7886">
        <w:rPr>
          <w:rFonts w:asciiTheme="minorEastAsia" w:hAnsiTheme="minorEastAsia"/>
          <w:sz w:val="24"/>
          <w:szCs w:val="24"/>
        </w:rPr>
        <w:br/>
      </w:r>
      <w:r w:rsidRPr="008F7886">
        <w:rPr>
          <w:rFonts w:asciiTheme="minorEastAsia" w:hAnsiTheme="minorEastAsia" w:hint="eastAsia"/>
          <w:sz w:val="24"/>
          <w:szCs w:val="24"/>
        </w:rPr>
        <w:t>事業は</w:t>
      </w:r>
      <w:r w:rsidRPr="008F7886">
        <w:rPr>
          <w:rFonts w:asciiTheme="minorEastAsia" w:hAnsiTheme="minorEastAsia"/>
          <w:sz w:val="24"/>
          <w:szCs w:val="24"/>
        </w:rPr>
        <w:t>利用対象児者に沿って、生活介護事業、地域活動支援センター</w:t>
      </w:r>
      <w:r w:rsidR="00373AED">
        <w:rPr>
          <w:rFonts w:asciiTheme="minorEastAsia" w:hAnsiTheme="minorEastAsia" w:hint="eastAsia"/>
          <w:sz w:val="24"/>
          <w:szCs w:val="24"/>
        </w:rPr>
        <w:t>事業</w:t>
      </w:r>
      <w:r w:rsidRPr="008F7886">
        <w:rPr>
          <w:rFonts w:asciiTheme="minorEastAsia" w:hAnsiTheme="minorEastAsia"/>
          <w:sz w:val="24"/>
          <w:szCs w:val="24"/>
        </w:rPr>
        <w:t>、</w:t>
      </w:r>
    </w:p>
    <w:p w14:paraId="5A383128" w14:textId="19FA6018" w:rsidR="008F7886" w:rsidRDefault="008F7886" w:rsidP="003F370B">
      <w:pPr>
        <w:ind w:leftChars="100" w:left="210"/>
        <w:rPr>
          <w:rFonts w:asciiTheme="minorEastAsia" w:hAnsiTheme="minorEastAsia"/>
          <w:sz w:val="24"/>
          <w:szCs w:val="24"/>
        </w:rPr>
      </w:pPr>
      <w:r w:rsidRPr="008F7886">
        <w:rPr>
          <w:rFonts w:asciiTheme="minorEastAsia" w:hAnsiTheme="minorEastAsia"/>
          <w:sz w:val="24"/>
          <w:szCs w:val="24"/>
        </w:rPr>
        <w:t xml:space="preserve">日中一時支援事業の３つの事業を継続して行った。 </w:t>
      </w:r>
    </w:p>
    <w:p w14:paraId="35452E4B" w14:textId="1888879E" w:rsidR="00373AED" w:rsidRPr="008F7886" w:rsidRDefault="00373AED" w:rsidP="003F370B">
      <w:pPr>
        <w:ind w:leftChars="100" w:left="210"/>
        <w:rPr>
          <w:rFonts w:asciiTheme="minorEastAsia" w:hAnsiTheme="minorEastAsia"/>
          <w:sz w:val="24"/>
          <w:szCs w:val="24"/>
        </w:rPr>
      </w:pPr>
      <w:r>
        <w:rPr>
          <w:rFonts w:asciiTheme="minorEastAsia" w:hAnsiTheme="minorEastAsia" w:hint="eastAsia"/>
          <w:sz w:val="24"/>
          <w:szCs w:val="24"/>
        </w:rPr>
        <w:t xml:space="preserve">　昨年度と比較し3事業とも、利用者数は増加している。</w:t>
      </w:r>
    </w:p>
    <w:p w14:paraId="0CDCD443" w14:textId="1744C506" w:rsidR="003D13DF" w:rsidRPr="008F7886" w:rsidRDefault="008F7886" w:rsidP="00EF3F34">
      <w:pPr>
        <w:ind w:leftChars="100" w:left="210" w:firstLineChars="100" w:firstLine="240"/>
        <w:rPr>
          <w:rFonts w:asciiTheme="minorEastAsia" w:hAnsiTheme="minorEastAsia"/>
          <w:sz w:val="24"/>
          <w:szCs w:val="24"/>
        </w:rPr>
      </w:pPr>
      <w:r w:rsidRPr="008F7886">
        <w:rPr>
          <w:rFonts w:asciiTheme="minorEastAsia" w:hAnsiTheme="minorEastAsia"/>
          <w:sz w:val="24"/>
          <w:szCs w:val="24"/>
        </w:rPr>
        <w:t>成人の方々は創作活動</w:t>
      </w:r>
      <w:r w:rsidR="00373AED">
        <w:rPr>
          <w:rFonts w:asciiTheme="minorEastAsia" w:hAnsiTheme="minorEastAsia" w:hint="eastAsia"/>
          <w:sz w:val="24"/>
          <w:szCs w:val="24"/>
        </w:rPr>
        <w:t>及び生産活動</w:t>
      </w:r>
      <w:r w:rsidRPr="008F7886">
        <w:rPr>
          <w:rFonts w:asciiTheme="minorEastAsia" w:hAnsiTheme="minorEastAsia"/>
          <w:sz w:val="24"/>
          <w:szCs w:val="24"/>
        </w:rPr>
        <w:t>を行ったり、入浴や調理、</w:t>
      </w:r>
      <w:r w:rsidR="00EF3F34">
        <w:rPr>
          <w:rFonts w:asciiTheme="minorEastAsia" w:hAnsiTheme="minorEastAsia" w:hint="eastAsia"/>
          <w:sz w:val="24"/>
          <w:szCs w:val="24"/>
        </w:rPr>
        <w:t>麻雀やニュースポーツ等の</w:t>
      </w:r>
      <w:r w:rsidRPr="008F7886">
        <w:rPr>
          <w:rFonts w:asciiTheme="minorEastAsia" w:hAnsiTheme="minorEastAsia"/>
          <w:sz w:val="24"/>
          <w:szCs w:val="24"/>
        </w:rPr>
        <w:t>レクリエーション活動などを行っている。今年度もコロナ禍での活動ということでイベントへの参加や、市街への外出が例年通りのようには</w:t>
      </w:r>
      <w:r w:rsidR="006A49D6">
        <w:rPr>
          <w:rFonts w:asciiTheme="minorEastAsia" w:hAnsiTheme="minorEastAsia" w:hint="eastAsia"/>
          <w:sz w:val="24"/>
          <w:szCs w:val="24"/>
        </w:rPr>
        <w:t>出来</w:t>
      </w:r>
      <w:r w:rsidRPr="008F7886">
        <w:rPr>
          <w:rFonts w:asciiTheme="minorEastAsia" w:hAnsiTheme="minorEastAsia"/>
          <w:sz w:val="24"/>
          <w:szCs w:val="24"/>
        </w:rPr>
        <w:t>ずまりん内での活動が主</w:t>
      </w:r>
      <w:r w:rsidR="00373AED">
        <w:rPr>
          <w:rFonts w:asciiTheme="minorEastAsia" w:hAnsiTheme="minorEastAsia" w:hint="eastAsia"/>
          <w:sz w:val="24"/>
          <w:szCs w:val="24"/>
        </w:rPr>
        <w:t>となったが、釜石市</w:t>
      </w:r>
      <w:r w:rsidR="00FF50F1">
        <w:rPr>
          <w:rFonts w:asciiTheme="minorEastAsia" w:hAnsiTheme="minorEastAsia" w:hint="eastAsia"/>
          <w:sz w:val="24"/>
          <w:szCs w:val="24"/>
        </w:rPr>
        <w:t>の健康チャレンジポイント事業を活用し、</w:t>
      </w:r>
      <w:r w:rsidR="00373AED">
        <w:rPr>
          <w:rFonts w:asciiTheme="minorEastAsia" w:hAnsiTheme="minorEastAsia" w:hint="eastAsia"/>
          <w:sz w:val="24"/>
          <w:szCs w:val="24"/>
        </w:rPr>
        <w:t>市内のスポーツクラブのインストラクター</w:t>
      </w:r>
      <w:r w:rsidR="00FF50F1">
        <w:rPr>
          <w:rFonts w:asciiTheme="minorEastAsia" w:hAnsiTheme="minorEastAsia" w:hint="eastAsia"/>
          <w:sz w:val="24"/>
          <w:szCs w:val="24"/>
        </w:rPr>
        <w:t>を講師に招き、</w:t>
      </w:r>
      <w:r w:rsidR="003D13DF">
        <w:rPr>
          <w:rFonts w:asciiTheme="minorEastAsia" w:hAnsiTheme="minorEastAsia" w:hint="eastAsia"/>
          <w:sz w:val="24"/>
          <w:szCs w:val="24"/>
        </w:rPr>
        <w:t>月に一度、体組織計測や</w:t>
      </w:r>
      <w:r w:rsidR="00FF50F1">
        <w:rPr>
          <w:rFonts w:asciiTheme="minorEastAsia" w:hAnsiTheme="minorEastAsia" w:hint="eastAsia"/>
          <w:sz w:val="24"/>
          <w:szCs w:val="24"/>
        </w:rPr>
        <w:t>軽運動を行うなど</w:t>
      </w:r>
      <w:r w:rsidR="003D13DF">
        <w:rPr>
          <w:rFonts w:asciiTheme="minorEastAsia" w:hAnsiTheme="minorEastAsia" w:hint="eastAsia"/>
          <w:sz w:val="24"/>
          <w:szCs w:val="24"/>
        </w:rPr>
        <w:t>新たな試みも行うことができた。</w:t>
      </w:r>
    </w:p>
    <w:p w14:paraId="223A320D" w14:textId="4480B312" w:rsidR="008F7886" w:rsidRDefault="008F7886" w:rsidP="00CB5C5F">
      <w:pPr>
        <w:ind w:leftChars="100" w:left="210" w:firstLineChars="100" w:firstLine="240"/>
        <w:rPr>
          <w:rFonts w:asciiTheme="minorEastAsia" w:hAnsiTheme="minorEastAsia"/>
          <w:sz w:val="24"/>
          <w:szCs w:val="24"/>
        </w:rPr>
      </w:pPr>
      <w:r>
        <w:rPr>
          <w:rFonts w:asciiTheme="minorEastAsia" w:hAnsiTheme="minorEastAsia" w:hint="eastAsia"/>
          <w:sz w:val="24"/>
          <w:szCs w:val="24"/>
        </w:rPr>
        <w:t>まりんとしての</w:t>
      </w:r>
      <w:r w:rsidRPr="008F7886">
        <w:rPr>
          <w:rFonts w:asciiTheme="minorEastAsia" w:hAnsiTheme="minorEastAsia"/>
          <w:sz w:val="24"/>
          <w:szCs w:val="24"/>
        </w:rPr>
        <w:t>職員配置では令和</w:t>
      </w:r>
      <w:r w:rsidR="00756096">
        <w:rPr>
          <w:rFonts w:asciiTheme="minorEastAsia" w:hAnsiTheme="minorEastAsia" w:hint="eastAsia"/>
          <w:sz w:val="24"/>
          <w:szCs w:val="24"/>
        </w:rPr>
        <w:t>4</w:t>
      </w:r>
      <w:r w:rsidRPr="008F7886">
        <w:rPr>
          <w:rFonts w:asciiTheme="minorEastAsia" w:hAnsiTheme="minorEastAsia"/>
          <w:sz w:val="24"/>
          <w:szCs w:val="24"/>
        </w:rPr>
        <w:t>年4月より生活支援員1名を採用し、試用期間を経て7月より常勤職員となっている。</w:t>
      </w:r>
      <w:r w:rsidR="003D13DF">
        <w:rPr>
          <w:rFonts w:asciiTheme="minorEastAsia" w:hAnsiTheme="minorEastAsia" w:hint="eastAsia"/>
          <w:sz w:val="24"/>
          <w:szCs w:val="24"/>
        </w:rPr>
        <w:t>また、3月末日で生活支援員1名が定年退職、1名が自己都合退職とな</w:t>
      </w:r>
      <w:r w:rsidR="000F2E1E">
        <w:rPr>
          <w:rFonts w:asciiTheme="minorEastAsia" w:hAnsiTheme="minorEastAsia" w:hint="eastAsia"/>
          <w:sz w:val="24"/>
          <w:szCs w:val="24"/>
        </w:rPr>
        <w:t>った。</w:t>
      </w:r>
    </w:p>
    <w:p w14:paraId="2D9EE34E" w14:textId="5A7A7FBC" w:rsidR="008F7886" w:rsidRPr="008F7886" w:rsidRDefault="008F7886" w:rsidP="008F7886">
      <w:pPr>
        <w:rPr>
          <w:rFonts w:asciiTheme="minorEastAsia" w:hAnsiTheme="minorEastAsia"/>
          <w:sz w:val="24"/>
          <w:szCs w:val="24"/>
        </w:rPr>
      </w:pPr>
    </w:p>
    <w:p w14:paraId="6D7C1052" w14:textId="23D2174C" w:rsidR="00373CBF" w:rsidRPr="008F7886" w:rsidRDefault="008F7886" w:rsidP="008F7886">
      <w:pPr>
        <w:rPr>
          <w:rFonts w:asciiTheme="minorEastAsia" w:hAnsiTheme="minorEastAsia"/>
          <w:sz w:val="24"/>
          <w:szCs w:val="24"/>
        </w:rPr>
      </w:pPr>
      <w:r w:rsidRPr="008F7886">
        <w:rPr>
          <w:rFonts w:asciiTheme="minorEastAsia" w:hAnsiTheme="minorEastAsia" w:hint="eastAsia"/>
          <w:sz w:val="24"/>
          <w:szCs w:val="24"/>
        </w:rPr>
        <w:t xml:space="preserve">　まりん　利用者実人数／延べ人数　　　　　　　　　　　</w:t>
      </w:r>
    </w:p>
    <w:tbl>
      <w:tblPr>
        <w:tblW w:w="8505"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9"/>
        <w:gridCol w:w="2660"/>
        <w:gridCol w:w="2160"/>
        <w:gridCol w:w="2126"/>
      </w:tblGrid>
      <w:tr w:rsidR="008F7886" w:rsidRPr="008F7886" w14:paraId="11A9349E" w14:textId="77777777" w:rsidTr="00352BF9">
        <w:tc>
          <w:tcPr>
            <w:tcW w:w="1559" w:type="dxa"/>
            <w:tcBorders>
              <w:top w:val="single" w:sz="4" w:space="0" w:color="auto"/>
              <w:left w:val="single" w:sz="4" w:space="0" w:color="auto"/>
              <w:bottom w:val="single" w:sz="4" w:space="0" w:color="auto"/>
              <w:right w:val="single" w:sz="4" w:space="0" w:color="auto"/>
            </w:tcBorders>
            <w:hideMark/>
          </w:tcPr>
          <w:p w14:paraId="146C260A" w14:textId="77777777" w:rsidR="008F7886" w:rsidRPr="008F7886" w:rsidRDefault="008F7886" w:rsidP="008F7886">
            <w:pPr>
              <w:rPr>
                <w:rFonts w:asciiTheme="minorEastAsia" w:hAnsiTheme="minorEastAsia"/>
                <w:sz w:val="24"/>
                <w:szCs w:val="24"/>
              </w:rPr>
            </w:pPr>
            <w:r w:rsidRPr="008F7886">
              <w:rPr>
                <w:rFonts w:asciiTheme="minorEastAsia" w:hAnsiTheme="minorEastAsia"/>
                <w:sz w:val="24"/>
                <w:szCs w:val="24"/>
              </w:rPr>
              <w:t>事業名</w:t>
            </w:r>
          </w:p>
        </w:tc>
        <w:tc>
          <w:tcPr>
            <w:tcW w:w="2660" w:type="dxa"/>
            <w:tcBorders>
              <w:top w:val="single" w:sz="4" w:space="0" w:color="auto"/>
              <w:left w:val="single" w:sz="4" w:space="0" w:color="auto"/>
              <w:bottom w:val="single" w:sz="4" w:space="0" w:color="auto"/>
              <w:right w:val="single" w:sz="4" w:space="0" w:color="auto"/>
            </w:tcBorders>
            <w:hideMark/>
          </w:tcPr>
          <w:p w14:paraId="13FC084E" w14:textId="77777777" w:rsidR="008F7886" w:rsidRPr="008F7886" w:rsidRDefault="008F7886" w:rsidP="008F7886">
            <w:pPr>
              <w:rPr>
                <w:rFonts w:asciiTheme="minorEastAsia" w:hAnsiTheme="minorEastAsia"/>
                <w:sz w:val="24"/>
                <w:szCs w:val="24"/>
              </w:rPr>
            </w:pPr>
            <w:r w:rsidRPr="008F7886">
              <w:rPr>
                <w:rFonts w:asciiTheme="minorEastAsia" w:hAnsiTheme="minorEastAsia"/>
                <w:sz w:val="24"/>
                <w:szCs w:val="24"/>
              </w:rPr>
              <w:t>地域活動支援センター</w:t>
            </w:r>
          </w:p>
        </w:tc>
        <w:tc>
          <w:tcPr>
            <w:tcW w:w="2160" w:type="dxa"/>
            <w:tcBorders>
              <w:top w:val="single" w:sz="4" w:space="0" w:color="auto"/>
              <w:left w:val="single" w:sz="4" w:space="0" w:color="auto"/>
              <w:bottom w:val="single" w:sz="4" w:space="0" w:color="auto"/>
              <w:right w:val="single" w:sz="4" w:space="0" w:color="auto"/>
            </w:tcBorders>
            <w:hideMark/>
          </w:tcPr>
          <w:p w14:paraId="46D7546E" w14:textId="77777777" w:rsidR="008F7886" w:rsidRPr="008F7886" w:rsidRDefault="008F7886" w:rsidP="008F7886">
            <w:pPr>
              <w:rPr>
                <w:rFonts w:asciiTheme="minorEastAsia" w:hAnsiTheme="minorEastAsia"/>
                <w:sz w:val="24"/>
                <w:szCs w:val="24"/>
              </w:rPr>
            </w:pPr>
            <w:r w:rsidRPr="008F7886">
              <w:rPr>
                <w:rFonts w:asciiTheme="minorEastAsia" w:hAnsiTheme="minorEastAsia"/>
                <w:sz w:val="24"/>
                <w:szCs w:val="24"/>
              </w:rPr>
              <w:t>日中一時支援</w:t>
            </w:r>
          </w:p>
        </w:tc>
        <w:tc>
          <w:tcPr>
            <w:tcW w:w="2126" w:type="dxa"/>
            <w:tcBorders>
              <w:top w:val="single" w:sz="4" w:space="0" w:color="auto"/>
              <w:left w:val="single" w:sz="4" w:space="0" w:color="auto"/>
              <w:bottom w:val="single" w:sz="4" w:space="0" w:color="auto"/>
              <w:right w:val="single" w:sz="4" w:space="0" w:color="auto"/>
            </w:tcBorders>
            <w:hideMark/>
          </w:tcPr>
          <w:p w14:paraId="4DCECD5D" w14:textId="77777777" w:rsidR="008F7886" w:rsidRPr="008F7886" w:rsidRDefault="008F7886" w:rsidP="008F7886">
            <w:pPr>
              <w:rPr>
                <w:rFonts w:asciiTheme="minorEastAsia" w:hAnsiTheme="minorEastAsia"/>
                <w:sz w:val="24"/>
                <w:szCs w:val="24"/>
              </w:rPr>
            </w:pPr>
            <w:r w:rsidRPr="008F7886">
              <w:rPr>
                <w:rFonts w:asciiTheme="minorEastAsia" w:hAnsiTheme="minorEastAsia"/>
                <w:sz w:val="24"/>
                <w:szCs w:val="24"/>
              </w:rPr>
              <w:t>生活介護</w:t>
            </w:r>
          </w:p>
        </w:tc>
      </w:tr>
      <w:tr w:rsidR="008F7886" w:rsidRPr="008F7886" w14:paraId="0A0C2393" w14:textId="77777777" w:rsidTr="00352BF9">
        <w:tc>
          <w:tcPr>
            <w:tcW w:w="1559" w:type="dxa"/>
            <w:tcBorders>
              <w:top w:val="single" w:sz="4" w:space="0" w:color="auto"/>
              <w:left w:val="single" w:sz="4" w:space="0" w:color="auto"/>
              <w:bottom w:val="single" w:sz="4" w:space="0" w:color="auto"/>
              <w:right w:val="single" w:sz="4" w:space="0" w:color="auto"/>
            </w:tcBorders>
            <w:hideMark/>
          </w:tcPr>
          <w:p w14:paraId="23543DFC" w14:textId="767B32B4" w:rsidR="008F7886" w:rsidRPr="008F7886" w:rsidRDefault="008F7886" w:rsidP="008F7886">
            <w:pPr>
              <w:rPr>
                <w:rFonts w:asciiTheme="minorEastAsia" w:hAnsiTheme="minorEastAsia"/>
                <w:sz w:val="24"/>
                <w:szCs w:val="24"/>
              </w:rPr>
            </w:pPr>
            <w:r w:rsidRPr="008F7886">
              <w:rPr>
                <w:rFonts w:asciiTheme="minorEastAsia" w:hAnsiTheme="minorEastAsia"/>
                <w:sz w:val="24"/>
                <w:szCs w:val="24"/>
              </w:rPr>
              <w:t>202</w:t>
            </w:r>
            <w:r w:rsidR="003F370B">
              <w:rPr>
                <w:rFonts w:asciiTheme="minorEastAsia" w:hAnsiTheme="minorEastAsia" w:hint="eastAsia"/>
                <w:sz w:val="24"/>
                <w:szCs w:val="24"/>
              </w:rPr>
              <w:t>1</w:t>
            </w:r>
            <w:r w:rsidRPr="008F7886">
              <w:rPr>
                <w:rFonts w:asciiTheme="minorEastAsia" w:hAnsiTheme="minorEastAsia"/>
                <w:sz w:val="24"/>
                <w:szCs w:val="24"/>
              </w:rPr>
              <w:t>年度</w:t>
            </w:r>
          </w:p>
        </w:tc>
        <w:tc>
          <w:tcPr>
            <w:tcW w:w="2660" w:type="dxa"/>
            <w:tcBorders>
              <w:top w:val="single" w:sz="4" w:space="0" w:color="auto"/>
              <w:left w:val="single" w:sz="4" w:space="0" w:color="auto"/>
              <w:bottom w:val="single" w:sz="4" w:space="0" w:color="auto"/>
              <w:right w:val="single" w:sz="4" w:space="0" w:color="auto"/>
            </w:tcBorders>
            <w:hideMark/>
          </w:tcPr>
          <w:p w14:paraId="71DAA2F1" w14:textId="30FF7CB4" w:rsidR="008F7886" w:rsidRPr="008F7886" w:rsidRDefault="003F370B" w:rsidP="008F7886">
            <w:pPr>
              <w:rPr>
                <w:rFonts w:asciiTheme="minorEastAsia" w:hAnsiTheme="minorEastAsia"/>
                <w:sz w:val="24"/>
                <w:szCs w:val="24"/>
              </w:rPr>
            </w:pPr>
            <w:r w:rsidRPr="008F7886">
              <w:rPr>
                <w:rFonts w:asciiTheme="minorEastAsia" w:hAnsiTheme="minorEastAsia"/>
                <w:sz w:val="24"/>
                <w:szCs w:val="24"/>
              </w:rPr>
              <w:t>10／408</w:t>
            </w:r>
          </w:p>
        </w:tc>
        <w:tc>
          <w:tcPr>
            <w:tcW w:w="2160" w:type="dxa"/>
            <w:tcBorders>
              <w:top w:val="single" w:sz="4" w:space="0" w:color="auto"/>
              <w:left w:val="single" w:sz="4" w:space="0" w:color="auto"/>
              <w:bottom w:val="single" w:sz="4" w:space="0" w:color="auto"/>
              <w:right w:val="single" w:sz="4" w:space="0" w:color="auto"/>
            </w:tcBorders>
            <w:hideMark/>
          </w:tcPr>
          <w:p w14:paraId="6BA9F2CE" w14:textId="0171063C" w:rsidR="008F7886" w:rsidRPr="008F7886" w:rsidRDefault="003F370B" w:rsidP="008F7886">
            <w:pPr>
              <w:rPr>
                <w:rFonts w:asciiTheme="minorEastAsia" w:hAnsiTheme="minorEastAsia"/>
                <w:sz w:val="24"/>
                <w:szCs w:val="24"/>
              </w:rPr>
            </w:pPr>
            <w:r w:rsidRPr="008F7886">
              <w:rPr>
                <w:rFonts w:asciiTheme="minorEastAsia" w:hAnsiTheme="minorEastAsia"/>
                <w:sz w:val="24"/>
                <w:szCs w:val="24"/>
              </w:rPr>
              <w:t>9／825</w:t>
            </w:r>
          </w:p>
        </w:tc>
        <w:tc>
          <w:tcPr>
            <w:tcW w:w="2126" w:type="dxa"/>
            <w:tcBorders>
              <w:top w:val="single" w:sz="4" w:space="0" w:color="auto"/>
              <w:left w:val="single" w:sz="4" w:space="0" w:color="auto"/>
              <w:bottom w:val="single" w:sz="4" w:space="0" w:color="auto"/>
              <w:right w:val="single" w:sz="4" w:space="0" w:color="auto"/>
            </w:tcBorders>
            <w:hideMark/>
          </w:tcPr>
          <w:p w14:paraId="71D4C165" w14:textId="62D76C3C" w:rsidR="008F7886" w:rsidRPr="008F7886" w:rsidRDefault="003F370B" w:rsidP="008F7886">
            <w:pPr>
              <w:rPr>
                <w:rFonts w:asciiTheme="minorEastAsia" w:hAnsiTheme="minorEastAsia"/>
                <w:sz w:val="24"/>
                <w:szCs w:val="24"/>
              </w:rPr>
            </w:pPr>
            <w:r w:rsidRPr="008F7886">
              <w:rPr>
                <w:rFonts w:asciiTheme="minorEastAsia" w:hAnsiTheme="minorEastAsia"/>
                <w:sz w:val="24"/>
                <w:szCs w:val="24"/>
              </w:rPr>
              <w:t>24／2,708</w:t>
            </w:r>
          </w:p>
        </w:tc>
      </w:tr>
      <w:tr w:rsidR="008F7886" w:rsidRPr="008F7886" w14:paraId="5BE754BE" w14:textId="77777777" w:rsidTr="00352BF9">
        <w:tc>
          <w:tcPr>
            <w:tcW w:w="1559" w:type="dxa"/>
            <w:tcBorders>
              <w:top w:val="single" w:sz="4" w:space="0" w:color="auto"/>
              <w:left w:val="single" w:sz="4" w:space="0" w:color="auto"/>
              <w:bottom w:val="single" w:sz="4" w:space="0" w:color="auto"/>
              <w:right w:val="single" w:sz="4" w:space="0" w:color="auto"/>
            </w:tcBorders>
            <w:hideMark/>
          </w:tcPr>
          <w:p w14:paraId="0EBD76D4" w14:textId="616AED59" w:rsidR="008F7886" w:rsidRPr="008F7886" w:rsidRDefault="008F7886" w:rsidP="008F7886">
            <w:pPr>
              <w:rPr>
                <w:rFonts w:asciiTheme="minorEastAsia" w:hAnsiTheme="minorEastAsia"/>
                <w:sz w:val="24"/>
                <w:szCs w:val="24"/>
              </w:rPr>
            </w:pPr>
            <w:r w:rsidRPr="008F7886">
              <w:rPr>
                <w:rFonts w:asciiTheme="minorEastAsia" w:hAnsiTheme="minorEastAsia"/>
                <w:sz w:val="24"/>
                <w:szCs w:val="24"/>
              </w:rPr>
              <w:t>202</w:t>
            </w:r>
            <w:r w:rsidR="003F370B">
              <w:rPr>
                <w:rFonts w:asciiTheme="minorEastAsia" w:hAnsiTheme="minorEastAsia" w:hint="eastAsia"/>
                <w:sz w:val="24"/>
                <w:szCs w:val="24"/>
              </w:rPr>
              <w:t>2</w:t>
            </w:r>
            <w:r w:rsidRPr="008F7886">
              <w:rPr>
                <w:rFonts w:asciiTheme="minorEastAsia" w:hAnsiTheme="minorEastAsia"/>
                <w:sz w:val="24"/>
                <w:szCs w:val="24"/>
              </w:rPr>
              <w:t>年度</w:t>
            </w:r>
          </w:p>
        </w:tc>
        <w:tc>
          <w:tcPr>
            <w:tcW w:w="2660" w:type="dxa"/>
            <w:tcBorders>
              <w:top w:val="single" w:sz="4" w:space="0" w:color="auto"/>
              <w:left w:val="single" w:sz="4" w:space="0" w:color="auto"/>
              <w:bottom w:val="single" w:sz="4" w:space="0" w:color="auto"/>
              <w:right w:val="single" w:sz="4" w:space="0" w:color="auto"/>
            </w:tcBorders>
            <w:hideMark/>
          </w:tcPr>
          <w:p w14:paraId="15844DE1" w14:textId="59731ECD" w:rsidR="008F7886" w:rsidRPr="008F7886" w:rsidRDefault="00766AC5" w:rsidP="008F7886">
            <w:pPr>
              <w:rPr>
                <w:rFonts w:asciiTheme="minorEastAsia" w:hAnsiTheme="minorEastAsia"/>
                <w:sz w:val="24"/>
                <w:szCs w:val="24"/>
              </w:rPr>
            </w:pPr>
            <w:r>
              <w:rPr>
                <w:rFonts w:asciiTheme="minorEastAsia" w:hAnsiTheme="minorEastAsia" w:hint="eastAsia"/>
                <w:sz w:val="24"/>
                <w:szCs w:val="24"/>
              </w:rPr>
              <w:t>11</w:t>
            </w:r>
            <w:r w:rsidR="00373AED" w:rsidRPr="008F7886">
              <w:rPr>
                <w:rFonts w:asciiTheme="minorEastAsia" w:hAnsiTheme="minorEastAsia"/>
                <w:sz w:val="24"/>
                <w:szCs w:val="24"/>
              </w:rPr>
              <w:t>／</w:t>
            </w:r>
            <w:r w:rsidR="00087717">
              <w:rPr>
                <w:rFonts w:asciiTheme="minorEastAsia" w:hAnsiTheme="minorEastAsia" w:hint="eastAsia"/>
                <w:sz w:val="24"/>
                <w:szCs w:val="24"/>
              </w:rPr>
              <w:t>495</w:t>
            </w:r>
          </w:p>
        </w:tc>
        <w:tc>
          <w:tcPr>
            <w:tcW w:w="2160" w:type="dxa"/>
            <w:tcBorders>
              <w:top w:val="single" w:sz="4" w:space="0" w:color="auto"/>
              <w:left w:val="single" w:sz="4" w:space="0" w:color="auto"/>
              <w:bottom w:val="single" w:sz="4" w:space="0" w:color="auto"/>
              <w:right w:val="single" w:sz="4" w:space="0" w:color="auto"/>
            </w:tcBorders>
            <w:hideMark/>
          </w:tcPr>
          <w:p w14:paraId="0FAC6052" w14:textId="24BF61EF" w:rsidR="008F7886" w:rsidRPr="008F7886" w:rsidRDefault="00766AC5" w:rsidP="008F7886">
            <w:pPr>
              <w:rPr>
                <w:rFonts w:asciiTheme="minorEastAsia" w:hAnsiTheme="minorEastAsia"/>
                <w:sz w:val="24"/>
                <w:szCs w:val="24"/>
              </w:rPr>
            </w:pPr>
            <w:r>
              <w:rPr>
                <w:rFonts w:asciiTheme="minorEastAsia" w:hAnsiTheme="minorEastAsia" w:hint="eastAsia"/>
                <w:sz w:val="24"/>
                <w:szCs w:val="24"/>
              </w:rPr>
              <w:t>10</w:t>
            </w:r>
            <w:r w:rsidR="00373AED" w:rsidRPr="008F7886">
              <w:rPr>
                <w:rFonts w:asciiTheme="minorEastAsia" w:hAnsiTheme="minorEastAsia"/>
                <w:sz w:val="24"/>
                <w:szCs w:val="24"/>
              </w:rPr>
              <w:t>／</w:t>
            </w:r>
            <w:r>
              <w:rPr>
                <w:rFonts w:asciiTheme="minorEastAsia" w:hAnsiTheme="minorEastAsia" w:hint="eastAsia"/>
                <w:sz w:val="24"/>
                <w:szCs w:val="24"/>
              </w:rPr>
              <w:t>12</w:t>
            </w:r>
            <w:r w:rsidR="00985A86">
              <w:rPr>
                <w:rFonts w:asciiTheme="minorEastAsia" w:hAnsiTheme="minorEastAsia" w:hint="eastAsia"/>
                <w:sz w:val="24"/>
                <w:szCs w:val="24"/>
              </w:rPr>
              <w:t>89</w:t>
            </w:r>
          </w:p>
        </w:tc>
        <w:tc>
          <w:tcPr>
            <w:tcW w:w="2126" w:type="dxa"/>
            <w:tcBorders>
              <w:top w:val="single" w:sz="4" w:space="0" w:color="auto"/>
              <w:left w:val="single" w:sz="4" w:space="0" w:color="auto"/>
              <w:bottom w:val="single" w:sz="4" w:space="0" w:color="auto"/>
              <w:right w:val="single" w:sz="4" w:space="0" w:color="auto"/>
            </w:tcBorders>
            <w:hideMark/>
          </w:tcPr>
          <w:p w14:paraId="62F7EA60" w14:textId="035DDDC4" w:rsidR="008F7886" w:rsidRPr="008F7886" w:rsidRDefault="00002E30" w:rsidP="008F7886">
            <w:pPr>
              <w:rPr>
                <w:rFonts w:asciiTheme="minorEastAsia" w:hAnsiTheme="minorEastAsia"/>
                <w:sz w:val="24"/>
                <w:szCs w:val="24"/>
              </w:rPr>
            </w:pPr>
            <w:r>
              <w:rPr>
                <w:rFonts w:asciiTheme="minorEastAsia" w:hAnsiTheme="minorEastAsia" w:hint="eastAsia"/>
                <w:sz w:val="24"/>
                <w:szCs w:val="24"/>
              </w:rPr>
              <w:t>2</w:t>
            </w:r>
            <w:r w:rsidR="000F2E1E">
              <w:rPr>
                <w:rFonts w:asciiTheme="minorEastAsia" w:hAnsiTheme="minorEastAsia" w:hint="eastAsia"/>
                <w:sz w:val="24"/>
                <w:szCs w:val="24"/>
              </w:rPr>
              <w:t>8</w:t>
            </w:r>
            <w:r w:rsidR="00373AED" w:rsidRPr="008F7886">
              <w:rPr>
                <w:rFonts w:asciiTheme="minorEastAsia" w:hAnsiTheme="minorEastAsia"/>
                <w:sz w:val="24"/>
                <w:szCs w:val="24"/>
              </w:rPr>
              <w:t>／</w:t>
            </w:r>
            <w:r w:rsidR="000F2E1E">
              <w:rPr>
                <w:rFonts w:asciiTheme="minorEastAsia" w:hAnsiTheme="minorEastAsia" w:hint="eastAsia"/>
                <w:sz w:val="24"/>
                <w:szCs w:val="24"/>
              </w:rPr>
              <w:t>3,3</w:t>
            </w:r>
            <w:r w:rsidR="00087717">
              <w:rPr>
                <w:rFonts w:asciiTheme="minorEastAsia" w:hAnsiTheme="minorEastAsia" w:hint="eastAsia"/>
                <w:sz w:val="24"/>
                <w:szCs w:val="24"/>
              </w:rPr>
              <w:t>64</w:t>
            </w:r>
          </w:p>
        </w:tc>
      </w:tr>
    </w:tbl>
    <w:p w14:paraId="09FED424" w14:textId="77777777" w:rsidR="00373CBF" w:rsidRDefault="008F7886" w:rsidP="00341AD3">
      <w:pPr>
        <w:rPr>
          <w:rFonts w:asciiTheme="minorEastAsia" w:hAnsiTheme="minorEastAsia"/>
          <w:sz w:val="24"/>
          <w:szCs w:val="24"/>
        </w:rPr>
      </w:pPr>
      <w:r w:rsidRPr="008F7886">
        <w:rPr>
          <w:rFonts w:asciiTheme="minorEastAsia" w:hAnsiTheme="minorEastAsia" w:hint="eastAsia"/>
          <w:sz w:val="24"/>
          <w:szCs w:val="24"/>
        </w:rPr>
        <w:t> </w:t>
      </w:r>
    </w:p>
    <w:p w14:paraId="46EEAFFE" w14:textId="77777777" w:rsidR="00373CBF" w:rsidRDefault="00373CBF" w:rsidP="00341AD3">
      <w:pPr>
        <w:rPr>
          <w:rFonts w:asciiTheme="minorEastAsia" w:hAnsiTheme="minorEastAsia"/>
          <w:sz w:val="24"/>
          <w:szCs w:val="24"/>
        </w:rPr>
      </w:pPr>
    </w:p>
    <w:p w14:paraId="10EA93F3" w14:textId="77777777" w:rsidR="00C37D53" w:rsidRDefault="00C37D53" w:rsidP="00341AD3">
      <w:pPr>
        <w:rPr>
          <w:rFonts w:asciiTheme="minorEastAsia" w:hAnsiTheme="minorEastAsia"/>
          <w:sz w:val="24"/>
          <w:szCs w:val="24"/>
        </w:rPr>
      </w:pPr>
    </w:p>
    <w:p w14:paraId="6A3A4F53" w14:textId="77777777" w:rsidR="00C37D53" w:rsidRDefault="00C37D53" w:rsidP="00341AD3">
      <w:pPr>
        <w:rPr>
          <w:rFonts w:asciiTheme="minorEastAsia" w:hAnsiTheme="minorEastAsia"/>
          <w:sz w:val="24"/>
          <w:szCs w:val="24"/>
        </w:rPr>
      </w:pPr>
    </w:p>
    <w:p w14:paraId="1EC58F39" w14:textId="77777777" w:rsidR="00C37D53" w:rsidRDefault="00C37D53" w:rsidP="00341AD3">
      <w:pPr>
        <w:rPr>
          <w:rFonts w:asciiTheme="minorEastAsia" w:hAnsiTheme="minorEastAsia"/>
          <w:sz w:val="24"/>
          <w:szCs w:val="24"/>
        </w:rPr>
      </w:pPr>
    </w:p>
    <w:p w14:paraId="52CB8EE7" w14:textId="77777777" w:rsidR="00C37D53" w:rsidRDefault="00C37D53" w:rsidP="00341AD3">
      <w:pPr>
        <w:rPr>
          <w:rFonts w:asciiTheme="minorEastAsia" w:hAnsiTheme="minorEastAsia"/>
          <w:sz w:val="24"/>
          <w:szCs w:val="24"/>
        </w:rPr>
      </w:pPr>
    </w:p>
    <w:p w14:paraId="435E75C7" w14:textId="77777777" w:rsidR="00C37D53" w:rsidRDefault="00C37D53" w:rsidP="00341AD3">
      <w:pPr>
        <w:rPr>
          <w:rFonts w:asciiTheme="minorEastAsia" w:hAnsiTheme="minorEastAsia"/>
          <w:sz w:val="24"/>
          <w:szCs w:val="24"/>
        </w:rPr>
      </w:pPr>
    </w:p>
    <w:p w14:paraId="3ADEEBF3" w14:textId="77777777" w:rsidR="00C37D53" w:rsidRDefault="00C37D53" w:rsidP="00341AD3">
      <w:pPr>
        <w:rPr>
          <w:rFonts w:asciiTheme="minorEastAsia" w:hAnsiTheme="minorEastAsia"/>
          <w:sz w:val="24"/>
          <w:szCs w:val="24"/>
        </w:rPr>
      </w:pPr>
    </w:p>
    <w:p w14:paraId="6A220F45" w14:textId="77777777" w:rsidR="00C37D53" w:rsidRDefault="00C37D53" w:rsidP="00341AD3">
      <w:pPr>
        <w:rPr>
          <w:rFonts w:asciiTheme="minorEastAsia" w:hAnsiTheme="minorEastAsia"/>
          <w:sz w:val="24"/>
          <w:szCs w:val="24"/>
        </w:rPr>
      </w:pPr>
    </w:p>
    <w:p w14:paraId="141BACF1" w14:textId="77777777" w:rsidR="00C37D53" w:rsidRDefault="00C37D53" w:rsidP="00341AD3">
      <w:pPr>
        <w:rPr>
          <w:rFonts w:asciiTheme="minorEastAsia" w:hAnsiTheme="minorEastAsia"/>
          <w:sz w:val="24"/>
          <w:szCs w:val="24"/>
        </w:rPr>
      </w:pPr>
    </w:p>
    <w:p w14:paraId="4574C380" w14:textId="77777777" w:rsidR="00C37D53" w:rsidRDefault="00C37D53" w:rsidP="00341AD3">
      <w:pPr>
        <w:rPr>
          <w:rFonts w:asciiTheme="minorEastAsia" w:hAnsiTheme="minorEastAsia"/>
          <w:sz w:val="24"/>
          <w:szCs w:val="24"/>
        </w:rPr>
      </w:pPr>
    </w:p>
    <w:p w14:paraId="71AD7179" w14:textId="77777777" w:rsidR="00C37D53" w:rsidRDefault="00C37D53" w:rsidP="00341AD3">
      <w:pPr>
        <w:rPr>
          <w:rFonts w:asciiTheme="minorEastAsia" w:hAnsiTheme="minorEastAsia"/>
          <w:sz w:val="24"/>
          <w:szCs w:val="24"/>
        </w:rPr>
      </w:pPr>
    </w:p>
    <w:p w14:paraId="2D519460" w14:textId="77777777" w:rsidR="00C37D53" w:rsidRDefault="00C37D53" w:rsidP="00341AD3">
      <w:pPr>
        <w:rPr>
          <w:rFonts w:asciiTheme="minorEastAsia" w:hAnsiTheme="minorEastAsia"/>
          <w:sz w:val="24"/>
          <w:szCs w:val="24"/>
        </w:rPr>
      </w:pPr>
    </w:p>
    <w:p w14:paraId="37A87C49" w14:textId="77777777" w:rsidR="00C37D53" w:rsidRDefault="00C37D53" w:rsidP="00341AD3">
      <w:pPr>
        <w:rPr>
          <w:rFonts w:asciiTheme="minorEastAsia" w:hAnsiTheme="minorEastAsia"/>
          <w:sz w:val="24"/>
          <w:szCs w:val="24"/>
        </w:rPr>
      </w:pPr>
    </w:p>
    <w:p w14:paraId="15AA37EF" w14:textId="77777777" w:rsidR="00C37D53" w:rsidRDefault="00C37D53" w:rsidP="00341AD3">
      <w:pPr>
        <w:rPr>
          <w:rFonts w:asciiTheme="minorEastAsia" w:hAnsiTheme="minorEastAsia"/>
          <w:sz w:val="24"/>
          <w:szCs w:val="24"/>
        </w:rPr>
      </w:pPr>
    </w:p>
    <w:p w14:paraId="4B820526" w14:textId="77777777" w:rsidR="008A4EF3" w:rsidRPr="008A4EF3" w:rsidRDefault="008A4EF3" w:rsidP="008A4EF3">
      <w:pPr>
        <w:rPr>
          <w:rFonts w:asciiTheme="minorEastAsia" w:hAnsiTheme="minorEastAsia"/>
          <w:b/>
          <w:bCs/>
          <w:sz w:val="24"/>
          <w:szCs w:val="24"/>
        </w:rPr>
      </w:pPr>
      <w:r w:rsidRPr="008A4EF3">
        <w:rPr>
          <w:rFonts w:asciiTheme="minorEastAsia" w:hAnsiTheme="minorEastAsia" w:hint="eastAsia"/>
          <w:b/>
          <w:bCs/>
          <w:sz w:val="24"/>
          <w:szCs w:val="24"/>
        </w:rPr>
        <w:t>○ヘルパーステーション海渡（居宅介護、重度訪問介護、同行援護、行動援護）</w:t>
      </w:r>
    </w:p>
    <w:p w14:paraId="560C517A" w14:textId="77777777" w:rsidR="008A4EF3" w:rsidRPr="008A4EF3" w:rsidRDefault="008A4EF3" w:rsidP="00C37D53">
      <w:pPr>
        <w:ind w:leftChars="100" w:left="210" w:firstLineChars="100" w:firstLine="240"/>
        <w:rPr>
          <w:rFonts w:asciiTheme="minorEastAsia" w:hAnsiTheme="minorEastAsia"/>
          <w:sz w:val="24"/>
          <w:szCs w:val="24"/>
        </w:rPr>
      </w:pPr>
      <w:r w:rsidRPr="008A4EF3">
        <w:rPr>
          <w:rFonts w:asciiTheme="minorEastAsia" w:hAnsiTheme="minorEastAsia" w:hint="eastAsia"/>
          <w:sz w:val="24"/>
          <w:szCs w:val="24"/>
        </w:rPr>
        <w:t>令和4年4月より前年度から4つの事業を継続して行い、居宅介護については前年度比べ実人数、延べ人数共に増加した。同行援護については微増となり、重度訪問介護、行動援護について実施はなかった。</w:t>
      </w:r>
    </w:p>
    <w:p w14:paraId="319EAAE2" w14:textId="17DB7E1E" w:rsidR="008A4EF3" w:rsidRPr="008A4EF3" w:rsidRDefault="008A4EF3" w:rsidP="00C37D53">
      <w:pPr>
        <w:ind w:leftChars="100" w:left="210" w:firstLineChars="100" w:firstLine="240"/>
        <w:rPr>
          <w:rFonts w:asciiTheme="minorEastAsia" w:hAnsiTheme="minorEastAsia"/>
          <w:color w:val="000000" w:themeColor="text1"/>
          <w:sz w:val="24"/>
          <w:szCs w:val="24"/>
        </w:rPr>
      </w:pPr>
      <w:r w:rsidRPr="008A4EF3">
        <w:rPr>
          <w:rFonts w:asciiTheme="minorEastAsia" w:hAnsiTheme="minorEastAsia" w:hint="eastAsia"/>
          <w:sz w:val="24"/>
          <w:szCs w:val="24"/>
        </w:rPr>
        <w:t>スタッフについて2023年3月末に1名が定年退職となり、ヘルパー人員</w:t>
      </w:r>
      <w:r w:rsidR="00854AC1">
        <w:rPr>
          <w:rFonts w:asciiTheme="minorEastAsia" w:hAnsiTheme="minorEastAsia" w:hint="eastAsia"/>
          <w:sz w:val="24"/>
          <w:szCs w:val="24"/>
        </w:rPr>
        <w:t>に</w:t>
      </w:r>
      <w:r w:rsidRPr="008A4EF3">
        <w:rPr>
          <w:rFonts w:asciiTheme="minorEastAsia" w:hAnsiTheme="minorEastAsia" w:hint="eastAsia"/>
          <w:sz w:val="24"/>
          <w:szCs w:val="24"/>
        </w:rPr>
        <w:t>ついても減員となったが、現状の利用者対応は、まりんスタッフの兼務によって、これまで通り対応可能となっている。また、人員補充のためヘルパー募集を3月より行い、</w:t>
      </w:r>
      <w:r w:rsidRPr="008A4EF3">
        <w:rPr>
          <w:rFonts w:asciiTheme="minorEastAsia" w:hAnsiTheme="minorEastAsia" w:hint="eastAsia"/>
          <w:color w:val="000000" w:themeColor="text1"/>
          <w:sz w:val="24"/>
          <w:szCs w:val="24"/>
        </w:rPr>
        <w:t>まりん兼務で行うヘルパー1名の雇用が決まった。5月1日より勤務を開始する予定である。</w:t>
      </w:r>
    </w:p>
    <w:p w14:paraId="2F0E79B8" w14:textId="77777777" w:rsidR="008A4EF3" w:rsidRPr="008A4EF3" w:rsidRDefault="008A4EF3" w:rsidP="00C37D53">
      <w:pPr>
        <w:ind w:leftChars="100" w:left="210" w:firstLineChars="100" w:firstLine="240"/>
        <w:rPr>
          <w:rFonts w:asciiTheme="minorEastAsia" w:hAnsiTheme="minorEastAsia"/>
          <w:sz w:val="24"/>
          <w:szCs w:val="24"/>
        </w:rPr>
      </w:pPr>
      <w:r w:rsidRPr="008A4EF3">
        <w:rPr>
          <w:rFonts w:asciiTheme="minorEastAsia" w:hAnsiTheme="minorEastAsia" w:hint="eastAsia"/>
          <w:sz w:val="24"/>
          <w:szCs w:val="24"/>
        </w:rPr>
        <w:t>昨年10月には実地指導監査が行われたが、大きな改善点等はなく、今後も継続して事業を行えることになった。重度訪問介護従業者の居宅での配置について、県に問い合わせを行ったところ、「従来通り減算して請求を行っていれば現状は問題ない」との回答があった。</w:t>
      </w:r>
    </w:p>
    <w:p w14:paraId="5960449C" w14:textId="77777777" w:rsidR="008A4EF3" w:rsidRPr="008A4EF3" w:rsidRDefault="008A4EF3" w:rsidP="00C37D53">
      <w:pPr>
        <w:ind w:leftChars="100" w:left="210" w:firstLineChars="100" w:firstLine="240"/>
        <w:rPr>
          <w:rFonts w:asciiTheme="minorEastAsia" w:hAnsiTheme="minorEastAsia"/>
          <w:sz w:val="24"/>
          <w:szCs w:val="24"/>
        </w:rPr>
      </w:pPr>
      <w:r w:rsidRPr="008A4EF3">
        <w:rPr>
          <w:rFonts w:asciiTheme="minorEastAsia" w:hAnsiTheme="minorEastAsia" w:hint="eastAsia"/>
          <w:sz w:val="24"/>
          <w:szCs w:val="24"/>
        </w:rPr>
        <w:t>2月以降、同行援護の利用の申し出が複数件寄せられている。現在対応を行う同行援護従業者が現在1名と不足していることから、資格取得を進めたいが、研修を実施している事業所が少ないことが現状となっている。</w:t>
      </w:r>
    </w:p>
    <w:p w14:paraId="5D34FA6C" w14:textId="77777777" w:rsidR="008A4EF3" w:rsidRPr="008A4EF3" w:rsidRDefault="008A4EF3" w:rsidP="00C37D53">
      <w:pPr>
        <w:ind w:leftChars="100" w:left="210" w:firstLineChars="100" w:firstLine="240"/>
        <w:rPr>
          <w:rFonts w:asciiTheme="minorEastAsia" w:hAnsiTheme="minorEastAsia"/>
          <w:sz w:val="24"/>
          <w:szCs w:val="24"/>
        </w:rPr>
      </w:pPr>
      <w:r w:rsidRPr="008A4EF3">
        <w:rPr>
          <w:rFonts w:asciiTheme="minorEastAsia" w:hAnsiTheme="minorEastAsia" w:hint="eastAsia"/>
          <w:sz w:val="24"/>
          <w:szCs w:val="24"/>
        </w:rPr>
        <w:t>今年度中の同行援護・行動援護の資格取得を目指したが、以上の理由から達成できなかった。</w:t>
      </w:r>
    </w:p>
    <w:p w14:paraId="5477F4B3" w14:textId="77777777" w:rsidR="008A4EF3" w:rsidRPr="008A4EF3" w:rsidRDefault="008A4EF3" w:rsidP="008A4EF3">
      <w:pPr>
        <w:ind w:firstLineChars="100" w:firstLine="240"/>
        <w:rPr>
          <w:rFonts w:asciiTheme="minorEastAsia" w:hAnsiTheme="minorEastAsia"/>
          <w:sz w:val="24"/>
          <w:szCs w:val="24"/>
        </w:rPr>
      </w:pPr>
    </w:p>
    <w:p w14:paraId="18F34D59" w14:textId="576291A6" w:rsidR="008A4EF3" w:rsidRPr="008A4EF3" w:rsidRDefault="008A4EF3" w:rsidP="008A4EF3">
      <w:pPr>
        <w:rPr>
          <w:rFonts w:asciiTheme="minorEastAsia" w:hAnsiTheme="minorEastAsia"/>
          <w:color w:val="000000" w:themeColor="text1"/>
          <w:szCs w:val="21"/>
        </w:rPr>
      </w:pPr>
      <w:r w:rsidRPr="008A4EF3">
        <w:rPr>
          <w:rFonts w:asciiTheme="minorEastAsia" w:hAnsiTheme="minorEastAsia" w:hint="eastAsia"/>
          <w:color w:val="0070C0"/>
          <w:sz w:val="24"/>
          <w:szCs w:val="24"/>
        </w:rPr>
        <w:t xml:space="preserve">　</w:t>
      </w:r>
      <w:r w:rsidRPr="008A4EF3">
        <w:rPr>
          <w:rFonts w:asciiTheme="minorEastAsia" w:hAnsiTheme="minorEastAsia" w:hint="eastAsia"/>
          <w:color w:val="000000" w:themeColor="text1"/>
          <w:szCs w:val="21"/>
        </w:rPr>
        <w:t xml:space="preserve">海渡　利用者実人数/延べ人数　　</w:t>
      </w:r>
    </w:p>
    <w:tbl>
      <w:tblPr>
        <w:tblStyle w:val="a3"/>
        <w:tblW w:w="9406" w:type="dxa"/>
        <w:tblInd w:w="-289" w:type="dxa"/>
        <w:tblLayout w:type="fixed"/>
        <w:tblLook w:val="04A0" w:firstRow="1" w:lastRow="0" w:firstColumn="1" w:lastColumn="0" w:noHBand="0" w:noVBand="1"/>
      </w:tblPr>
      <w:tblGrid>
        <w:gridCol w:w="691"/>
        <w:gridCol w:w="667"/>
        <w:gridCol w:w="667"/>
        <w:gridCol w:w="667"/>
        <w:gridCol w:w="667"/>
        <w:gridCol w:w="667"/>
        <w:gridCol w:w="667"/>
        <w:gridCol w:w="667"/>
        <w:gridCol w:w="667"/>
        <w:gridCol w:w="667"/>
        <w:gridCol w:w="667"/>
        <w:gridCol w:w="667"/>
        <w:gridCol w:w="689"/>
        <w:gridCol w:w="689"/>
      </w:tblGrid>
      <w:tr w:rsidR="008A4EF3" w:rsidRPr="008A4EF3" w14:paraId="52EC3615" w14:textId="77777777" w:rsidTr="00433FBD">
        <w:trPr>
          <w:trHeight w:val="251"/>
        </w:trPr>
        <w:tc>
          <w:tcPr>
            <w:tcW w:w="691" w:type="dxa"/>
            <w:tcBorders>
              <w:bottom w:val="double" w:sz="4" w:space="0" w:color="auto"/>
            </w:tcBorders>
          </w:tcPr>
          <w:p w14:paraId="48EB0C66" w14:textId="77777777" w:rsidR="008A4EF3" w:rsidRPr="008A4EF3" w:rsidRDefault="008A4EF3" w:rsidP="00433FBD">
            <w:pPr>
              <w:rPr>
                <w:rFonts w:asciiTheme="minorEastAsia" w:hAnsiTheme="minorEastAsia"/>
                <w:color w:val="000000" w:themeColor="text1"/>
                <w:sz w:val="20"/>
                <w:szCs w:val="20"/>
              </w:rPr>
            </w:pPr>
          </w:p>
        </w:tc>
        <w:tc>
          <w:tcPr>
            <w:tcW w:w="667" w:type="dxa"/>
            <w:tcBorders>
              <w:bottom w:val="double" w:sz="4" w:space="0" w:color="auto"/>
            </w:tcBorders>
          </w:tcPr>
          <w:p w14:paraId="7C478050" w14:textId="77777777" w:rsidR="008A4EF3" w:rsidRPr="008A4EF3" w:rsidRDefault="008A4EF3" w:rsidP="00433FBD">
            <w:pPr>
              <w:rPr>
                <w:rFonts w:asciiTheme="minorEastAsia" w:hAnsiTheme="minorEastAsia"/>
                <w:color w:val="000000" w:themeColor="text1"/>
                <w:sz w:val="20"/>
                <w:szCs w:val="20"/>
              </w:rPr>
            </w:pPr>
          </w:p>
        </w:tc>
        <w:tc>
          <w:tcPr>
            <w:tcW w:w="667" w:type="dxa"/>
            <w:tcBorders>
              <w:bottom w:val="double" w:sz="4" w:space="0" w:color="auto"/>
            </w:tcBorders>
          </w:tcPr>
          <w:p w14:paraId="5E128668"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４月</w:t>
            </w:r>
          </w:p>
        </w:tc>
        <w:tc>
          <w:tcPr>
            <w:tcW w:w="667" w:type="dxa"/>
            <w:tcBorders>
              <w:bottom w:val="double" w:sz="4" w:space="0" w:color="auto"/>
            </w:tcBorders>
            <w:tcMar>
              <w:left w:w="57" w:type="dxa"/>
              <w:right w:w="57" w:type="dxa"/>
            </w:tcMar>
          </w:tcPr>
          <w:p w14:paraId="07BB1BAD"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5月</w:t>
            </w:r>
          </w:p>
        </w:tc>
        <w:tc>
          <w:tcPr>
            <w:tcW w:w="667" w:type="dxa"/>
            <w:tcBorders>
              <w:bottom w:val="double" w:sz="4" w:space="0" w:color="auto"/>
            </w:tcBorders>
            <w:tcMar>
              <w:left w:w="57" w:type="dxa"/>
              <w:right w:w="57" w:type="dxa"/>
            </w:tcMar>
          </w:tcPr>
          <w:p w14:paraId="302171CC"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6月</w:t>
            </w:r>
          </w:p>
        </w:tc>
        <w:tc>
          <w:tcPr>
            <w:tcW w:w="667" w:type="dxa"/>
            <w:tcBorders>
              <w:bottom w:val="double" w:sz="4" w:space="0" w:color="auto"/>
            </w:tcBorders>
            <w:tcMar>
              <w:left w:w="57" w:type="dxa"/>
              <w:right w:w="57" w:type="dxa"/>
            </w:tcMar>
          </w:tcPr>
          <w:p w14:paraId="0E17708F"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7月</w:t>
            </w:r>
          </w:p>
        </w:tc>
        <w:tc>
          <w:tcPr>
            <w:tcW w:w="667" w:type="dxa"/>
            <w:tcBorders>
              <w:bottom w:val="double" w:sz="4" w:space="0" w:color="auto"/>
            </w:tcBorders>
            <w:tcMar>
              <w:left w:w="57" w:type="dxa"/>
              <w:right w:w="57" w:type="dxa"/>
            </w:tcMar>
          </w:tcPr>
          <w:p w14:paraId="3445E26F"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8月</w:t>
            </w:r>
          </w:p>
        </w:tc>
        <w:tc>
          <w:tcPr>
            <w:tcW w:w="667" w:type="dxa"/>
            <w:tcBorders>
              <w:bottom w:val="double" w:sz="4" w:space="0" w:color="auto"/>
            </w:tcBorders>
            <w:tcMar>
              <w:left w:w="57" w:type="dxa"/>
              <w:right w:w="57" w:type="dxa"/>
            </w:tcMar>
          </w:tcPr>
          <w:p w14:paraId="780C96E9"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9月</w:t>
            </w:r>
          </w:p>
        </w:tc>
        <w:tc>
          <w:tcPr>
            <w:tcW w:w="667" w:type="dxa"/>
            <w:tcBorders>
              <w:bottom w:val="double" w:sz="4" w:space="0" w:color="auto"/>
            </w:tcBorders>
            <w:tcMar>
              <w:left w:w="57" w:type="dxa"/>
              <w:right w:w="57" w:type="dxa"/>
            </w:tcMar>
          </w:tcPr>
          <w:p w14:paraId="160659A4"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10月</w:t>
            </w:r>
          </w:p>
        </w:tc>
        <w:tc>
          <w:tcPr>
            <w:tcW w:w="667" w:type="dxa"/>
            <w:tcBorders>
              <w:bottom w:val="double" w:sz="4" w:space="0" w:color="auto"/>
            </w:tcBorders>
            <w:tcMar>
              <w:left w:w="57" w:type="dxa"/>
              <w:right w:w="57" w:type="dxa"/>
            </w:tcMar>
          </w:tcPr>
          <w:p w14:paraId="0CA998C3"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11月</w:t>
            </w:r>
          </w:p>
        </w:tc>
        <w:tc>
          <w:tcPr>
            <w:tcW w:w="667" w:type="dxa"/>
            <w:tcBorders>
              <w:bottom w:val="double" w:sz="4" w:space="0" w:color="auto"/>
            </w:tcBorders>
            <w:tcMar>
              <w:left w:w="57" w:type="dxa"/>
              <w:right w:w="57" w:type="dxa"/>
            </w:tcMar>
          </w:tcPr>
          <w:p w14:paraId="61561C72"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12月</w:t>
            </w:r>
          </w:p>
        </w:tc>
        <w:tc>
          <w:tcPr>
            <w:tcW w:w="667" w:type="dxa"/>
            <w:tcBorders>
              <w:bottom w:val="double" w:sz="4" w:space="0" w:color="auto"/>
            </w:tcBorders>
            <w:tcMar>
              <w:left w:w="57" w:type="dxa"/>
              <w:right w:w="57" w:type="dxa"/>
            </w:tcMar>
          </w:tcPr>
          <w:p w14:paraId="3F8E36AD"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1月</w:t>
            </w:r>
          </w:p>
        </w:tc>
        <w:tc>
          <w:tcPr>
            <w:tcW w:w="689" w:type="dxa"/>
            <w:tcBorders>
              <w:bottom w:val="double" w:sz="4" w:space="0" w:color="auto"/>
            </w:tcBorders>
          </w:tcPr>
          <w:p w14:paraId="4DD46EF4"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2月</w:t>
            </w:r>
          </w:p>
        </w:tc>
        <w:tc>
          <w:tcPr>
            <w:tcW w:w="689" w:type="dxa"/>
            <w:tcBorders>
              <w:bottom w:val="double" w:sz="4" w:space="0" w:color="auto"/>
            </w:tcBorders>
          </w:tcPr>
          <w:p w14:paraId="69B153E4"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3月</w:t>
            </w:r>
          </w:p>
        </w:tc>
      </w:tr>
      <w:tr w:rsidR="008A4EF3" w:rsidRPr="008A4EF3" w14:paraId="6DDB41B7" w14:textId="77777777" w:rsidTr="00433FBD">
        <w:trPr>
          <w:trHeight w:val="224"/>
        </w:trPr>
        <w:tc>
          <w:tcPr>
            <w:tcW w:w="691" w:type="dxa"/>
            <w:vMerge w:val="restart"/>
            <w:tcBorders>
              <w:top w:val="double" w:sz="4" w:space="0" w:color="auto"/>
            </w:tcBorders>
          </w:tcPr>
          <w:p w14:paraId="4AE39ED1" w14:textId="77777777" w:rsidR="008A4EF3" w:rsidRPr="008A4EF3" w:rsidRDefault="008A4EF3" w:rsidP="00433FBD">
            <w:pPr>
              <w:rPr>
                <w:rFonts w:asciiTheme="minorEastAsia" w:hAnsiTheme="minorEastAsia"/>
                <w:color w:val="000000" w:themeColor="text1"/>
                <w:sz w:val="20"/>
                <w:szCs w:val="20"/>
              </w:rPr>
            </w:pPr>
            <w:r w:rsidRPr="008A4EF3">
              <w:rPr>
                <w:rFonts w:asciiTheme="minorEastAsia" w:hAnsiTheme="minorEastAsia" w:hint="eastAsia"/>
                <w:color w:val="000000" w:themeColor="text1"/>
                <w:sz w:val="20"/>
                <w:szCs w:val="20"/>
              </w:rPr>
              <w:t>2021</w:t>
            </w:r>
          </w:p>
          <w:p w14:paraId="195093F1" w14:textId="77777777" w:rsidR="008A4EF3" w:rsidRPr="008A4EF3" w:rsidRDefault="008A4EF3" w:rsidP="00433FBD">
            <w:pPr>
              <w:rPr>
                <w:rFonts w:asciiTheme="minorEastAsia" w:hAnsiTheme="minorEastAsia"/>
                <w:color w:val="000000" w:themeColor="text1"/>
                <w:sz w:val="20"/>
                <w:szCs w:val="20"/>
              </w:rPr>
            </w:pPr>
            <w:r w:rsidRPr="008A4EF3">
              <w:rPr>
                <w:rFonts w:asciiTheme="minorEastAsia" w:hAnsiTheme="minorEastAsia"/>
                <w:color w:val="000000" w:themeColor="text1"/>
                <w:sz w:val="20"/>
                <w:szCs w:val="20"/>
              </w:rPr>
              <w:t>R3</w:t>
            </w:r>
            <w:r w:rsidRPr="008A4EF3">
              <w:rPr>
                <w:rFonts w:asciiTheme="minorEastAsia" w:hAnsiTheme="minorEastAsia" w:hint="eastAsia"/>
                <w:color w:val="000000" w:themeColor="text1"/>
                <w:sz w:val="20"/>
                <w:szCs w:val="20"/>
              </w:rPr>
              <w:t>年</w:t>
            </w:r>
          </w:p>
        </w:tc>
        <w:tc>
          <w:tcPr>
            <w:tcW w:w="667" w:type="dxa"/>
            <w:tcBorders>
              <w:top w:val="double" w:sz="4" w:space="0" w:color="auto"/>
              <w:tr2bl w:val="nil"/>
            </w:tcBorders>
          </w:tcPr>
          <w:p w14:paraId="43483A20" w14:textId="77777777" w:rsidR="008A4EF3" w:rsidRPr="008A4EF3" w:rsidRDefault="008A4EF3" w:rsidP="00433FBD">
            <w:pPr>
              <w:rPr>
                <w:rFonts w:asciiTheme="minorEastAsia" w:hAnsiTheme="minorEastAsia"/>
                <w:color w:val="000000" w:themeColor="text1"/>
                <w:sz w:val="20"/>
                <w:szCs w:val="20"/>
              </w:rPr>
            </w:pPr>
            <w:r w:rsidRPr="008A4EF3">
              <w:rPr>
                <w:rFonts w:asciiTheme="minorEastAsia" w:hAnsiTheme="minorEastAsia" w:hint="eastAsia"/>
                <w:color w:val="000000" w:themeColor="text1"/>
                <w:sz w:val="20"/>
                <w:szCs w:val="20"/>
              </w:rPr>
              <w:t>居宅</w:t>
            </w:r>
          </w:p>
        </w:tc>
        <w:tc>
          <w:tcPr>
            <w:tcW w:w="667" w:type="dxa"/>
            <w:tcBorders>
              <w:top w:val="double" w:sz="4" w:space="0" w:color="auto"/>
              <w:tr2bl w:val="nil"/>
            </w:tcBorders>
          </w:tcPr>
          <w:p w14:paraId="44EAB298"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13/57</w:t>
            </w:r>
          </w:p>
        </w:tc>
        <w:tc>
          <w:tcPr>
            <w:tcW w:w="667" w:type="dxa"/>
            <w:tcBorders>
              <w:top w:val="double" w:sz="4" w:space="0" w:color="auto"/>
              <w:tr2bl w:val="nil"/>
            </w:tcBorders>
            <w:tcMar>
              <w:left w:w="57" w:type="dxa"/>
              <w:right w:w="57" w:type="dxa"/>
            </w:tcMar>
          </w:tcPr>
          <w:p w14:paraId="7AD24A4E"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13/53</w:t>
            </w:r>
          </w:p>
        </w:tc>
        <w:tc>
          <w:tcPr>
            <w:tcW w:w="667" w:type="dxa"/>
            <w:tcBorders>
              <w:top w:val="double" w:sz="4" w:space="0" w:color="auto"/>
              <w:tr2bl w:val="nil"/>
            </w:tcBorders>
            <w:tcMar>
              <w:left w:w="57" w:type="dxa"/>
              <w:right w:w="57" w:type="dxa"/>
            </w:tcMar>
          </w:tcPr>
          <w:p w14:paraId="70799169"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15/66</w:t>
            </w:r>
          </w:p>
        </w:tc>
        <w:tc>
          <w:tcPr>
            <w:tcW w:w="667" w:type="dxa"/>
            <w:tcBorders>
              <w:top w:val="double" w:sz="4" w:space="0" w:color="auto"/>
              <w:tr2bl w:val="nil"/>
            </w:tcBorders>
            <w:tcMar>
              <w:left w:w="57" w:type="dxa"/>
              <w:right w:w="57" w:type="dxa"/>
            </w:tcMar>
          </w:tcPr>
          <w:p w14:paraId="02CC6BC0"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15/49</w:t>
            </w:r>
          </w:p>
        </w:tc>
        <w:tc>
          <w:tcPr>
            <w:tcW w:w="667" w:type="dxa"/>
            <w:tcBorders>
              <w:top w:val="double" w:sz="4" w:space="0" w:color="auto"/>
              <w:tr2bl w:val="nil"/>
            </w:tcBorders>
            <w:tcMar>
              <w:left w:w="57" w:type="dxa"/>
              <w:right w:w="57" w:type="dxa"/>
            </w:tcMar>
          </w:tcPr>
          <w:p w14:paraId="774E48F0"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13/58</w:t>
            </w:r>
          </w:p>
        </w:tc>
        <w:tc>
          <w:tcPr>
            <w:tcW w:w="667" w:type="dxa"/>
            <w:tcBorders>
              <w:top w:val="double" w:sz="4" w:space="0" w:color="auto"/>
            </w:tcBorders>
            <w:tcMar>
              <w:left w:w="57" w:type="dxa"/>
              <w:right w:w="57" w:type="dxa"/>
            </w:tcMar>
          </w:tcPr>
          <w:p w14:paraId="11511521"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14/65</w:t>
            </w:r>
          </w:p>
        </w:tc>
        <w:tc>
          <w:tcPr>
            <w:tcW w:w="667" w:type="dxa"/>
            <w:tcBorders>
              <w:top w:val="double" w:sz="4" w:space="0" w:color="auto"/>
            </w:tcBorders>
            <w:tcMar>
              <w:left w:w="57" w:type="dxa"/>
              <w:right w:w="57" w:type="dxa"/>
            </w:tcMar>
          </w:tcPr>
          <w:p w14:paraId="6EA459CB"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14/72</w:t>
            </w:r>
          </w:p>
        </w:tc>
        <w:tc>
          <w:tcPr>
            <w:tcW w:w="667" w:type="dxa"/>
            <w:tcBorders>
              <w:top w:val="double" w:sz="4" w:space="0" w:color="auto"/>
            </w:tcBorders>
            <w:tcMar>
              <w:left w:w="57" w:type="dxa"/>
              <w:right w:w="57" w:type="dxa"/>
            </w:tcMar>
          </w:tcPr>
          <w:p w14:paraId="3215B38A"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13/65</w:t>
            </w:r>
          </w:p>
        </w:tc>
        <w:tc>
          <w:tcPr>
            <w:tcW w:w="667" w:type="dxa"/>
            <w:tcBorders>
              <w:top w:val="double" w:sz="4" w:space="0" w:color="auto"/>
            </w:tcBorders>
            <w:tcMar>
              <w:left w:w="57" w:type="dxa"/>
              <w:right w:w="57" w:type="dxa"/>
            </w:tcMar>
          </w:tcPr>
          <w:p w14:paraId="0595731A"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16/70</w:t>
            </w:r>
          </w:p>
        </w:tc>
        <w:tc>
          <w:tcPr>
            <w:tcW w:w="667" w:type="dxa"/>
            <w:tcBorders>
              <w:top w:val="double" w:sz="4" w:space="0" w:color="auto"/>
            </w:tcBorders>
            <w:tcMar>
              <w:left w:w="57" w:type="dxa"/>
              <w:right w:w="57" w:type="dxa"/>
            </w:tcMar>
          </w:tcPr>
          <w:p w14:paraId="516D683D"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16/74</w:t>
            </w:r>
          </w:p>
        </w:tc>
        <w:tc>
          <w:tcPr>
            <w:tcW w:w="689" w:type="dxa"/>
            <w:tcBorders>
              <w:top w:val="double" w:sz="4" w:space="0" w:color="auto"/>
            </w:tcBorders>
          </w:tcPr>
          <w:p w14:paraId="6D44C40C"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16/68</w:t>
            </w:r>
          </w:p>
        </w:tc>
        <w:tc>
          <w:tcPr>
            <w:tcW w:w="689" w:type="dxa"/>
            <w:tcBorders>
              <w:top w:val="double" w:sz="4" w:space="0" w:color="auto"/>
            </w:tcBorders>
          </w:tcPr>
          <w:p w14:paraId="0222030A"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16/81</w:t>
            </w:r>
          </w:p>
        </w:tc>
      </w:tr>
      <w:tr w:rsidR="008A4EF3" w:rsidRPr="008A4EF3" w14:paraId="727A99EC" w14:textId="77777777" w:rsidTr="00433FBD">
        <w:trPr>
          <w:trHeight w:val="221"/>
        </w:trPr>
        <w:tc>
          <w:tcPr>
            <w:tcW w:w="691" w:type="dxa"/>
            <w:vMerge/>
          </w:tcPr>
          <w:p w14:paraId="0F74F455" w14:textId="77777777" w:rsidR="008A4EF3" w:rsidRPr="008A4EF3" w:rsidRDefault="008A4EF3" w:rsidP="00433FBD">
            <w:pPr>
              <w:rPr>
                <w:rFonts w:asciiTheme="minorEastAsia" w:hAnsiTheme="minorEastAsia"/>
                <w:color w:val="000000" w:themeColor="text1"/>
                <w:sz w:val="20"/>
                <w:szCs w:val="20"/>
              </w:rPr>
            </w:pPr>
          </w:p>
        </w:tc>
        <w:tc>
          <w:tcPr>
            <w:tcW w:w="667" w:type="dxa"/>
            <w:tcBorders>
              <w:tr2bl w:val="nil"/>
            </w:tcBorders>
          </w:tcPr>
          <w:p w14:paraId="14CE2C2F" w14:textId="77777777" w:rsidR="008A4EF3" w:rsidRPr="008A4EF3" w:rsidRDefault="008A4EF3" w:rsidP="00433FBD">
            <w:pPr>
              <w:rPr>
                <w:rFonts w:asciiTheme="minorEastAsia" w:hAnsiTheme="minorEastAsia"/>
                <w:color w:val="000000" w:themeColor="text1"/>
                <w:sz w:val="20"/>
                <w:szCs w:val="20"/>
              </w:rPr>
            </w:pPr>
            <w:r w:rsidRPr="008A4EF3">
              <w:rPr>
                <w:rFonts w:asciiTheme="minorEastAsia" w:hAnsiTheme="minorEastAsia" w:hint="eastAsia"/>
                <w:color w:val="000000" w:themeColor="text1"/>
                <w:sz w:val="20"/>
                <w:szCs w:val="20"/>
              </w:rPr>
              <w:t>重訪</w:t>
            </w:r>
          </w:p>
        </w:tc>
        <w:tc>
          <w:tcPr>
            <w:tcW w:w="667" w:type="dxa"/>
            <w:tcBorders>
              <w:tr2bl w:val="nil"/>
            </w:tcBorders>
          </w:tcPr>
          <w:p w14:paraId="4481CF9B"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Borders>
              <w:tr2bl w:val="nil"/>
            </w:tcBorders>
            <w:tcMar>
              <w:left w:w="57" w:type="dxa"/>
              <w:right w:w="57" w:type="dxa"/>
            </w:tcMar>
          </w:tcPr>
          <w:p w14:paraId="4306408E"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Borders>
              <w:tr2bl w:val="nil"/>
            </w:tcBorders>
            <w:tcMar>
              <w:left w:w="57" w:type="dxa"/>
              <w:right w:w="57" w:type="dxa"/>
            </w:tcMar>
          </w:tcPr>
          <w:p w14:paraId="61E759DB"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Borders>
              <w:tr2bl w:val="nil"/>
            </w:tcBorders>
            <w:tcMar>
              <w:left w:w="57" w:type="dxa"/>
              <w:right w:w="57" w:type="dxa"/>
            </w:tcMar>
          </w:tcPr>
          <w:p w14:paraId="036F1156"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Borders>
              <w:tr2bl w:val="nil"/>
            </w:tcBorders>
            <w:tcMar>
              <w:left w:w="57" w:type="dxa"/>
              <w:right w:w="57" w:type="dxa"/>
            </w:tcMar>
          </w:tcPr>
          <w:p w14:paraId="56F8BD7F"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1F8AA640"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2518BB6B"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40DACD5D"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25054C4B"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574C951D"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89" w:type="dxa"/>
          </w:tcPr>
          <w:p w14:paraId="30015865"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89" w:type="dxa"/>
          </w:tcPr>
          <w:p w14:paraId="3EA8F2E2"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r>
      <w:tr w:rsidR="008A4EF3" w:rsidRPr="008A4EF3" w14:paraId="7556BBC5" w14:textId="77777777" w:rsidTr="00433FBD">
        <w:trPr>
          <w:trHeight w:val="209"/>
        </w:trPr>
        <w:tc>
          <w:tcPr>
            <w:tcW w:w="691" w:type="dxa"/>
            <w:vMerge/>
          </w:tcPr>
          <w:p w14:paraId="646FDA0F" w14:textId="77777777" w:rsidR="008A4EF3" w:rsidRPr="008A4EF3" w:rsidRDefault="008A4EF3" w:rsidP="00433FBD">
            <w:pPr>
              <w:rPr>
                <w:rFonts w:asciiTheme="minorEastAsia" w:hAnsiTheme="minorEastAsia"/>
                <w:color w:val="000000" w:themeColor="text1"/>
                <w:sz w:val="20"/>
                <w:szCs w:val="20"/>
              </w:rPr>
            </w:pPr>
          </w:p>
        </w:tc>
        <w:tc>
          <w:tcPr>
            <w:tcW w:w="667" w:type="dxa"/>
            <w:tcBorders>
              <w:tr2bl w:val="nil"/>
            </w:tcBorders>
          </w:tcPr>
          <w:p w14:paraId="320D5DDF" w14:textId="77777777" w:rsidR="008A4EF3" w:rsidRPr="008A4EF3" w:rsidRDefault="008A4EF3" w:rsidP="00433FBD">
            <w:pPr>
              <w:rPr>
                <w:rFonts w:asciiTheme="minorEastAsia" w:hAnsiTheme="minorEastAsia"/>
                <w:color w:val="000000" w:themeColor="text1"/>
                <w:sz w:val="20"/>
                <w:szCs w:val="20"/>
              </w:rPr>
            </w:pPr>
            <w:r w:rsidRPr="008A4EF3">
              <w:rPr>
                <w:rFonts w:asciiTheme="minorEastAsia" w:hAnsiTheme="minorEastAsia" w:hint="eastAsia"/>
                <w:color w:val="000000" w:themeColor="text1"/>
                <w:sz w:val="20"/>
                <w:szCs w:val="20"/>
              </w:rPr>
              <w:t>同行</w:t>
            </w:r>
          </w:p>
        </w:tc>
        <w:tc>
          <w:tcPr>
            <w:tcW w:w="667" w:type="dxa"/>
            <w:tcBorders>
              <w:tr2bl w:val="nil"/>
            </w:tcBorders>
          </w:tcPr>
          <w:p w14:paraId="45D7077B"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1/3</w:t>
            </w:r>
          </w:p>
        </w:tc>
        <w:tc>
          <w:tcPr>
            <w:tcW w:w="667" w:type="dxa"/>
            <w:tcBorders>
              <w:tr2bl w:val="nil"/>
            </w:tcBorders>
            <w:tcMar>
              <w:left w:w="57" w:type="dxa"/>
              <w:right w:w="57" w:type="dxa"/>
            </w:tcMar>
          </w:tcPr>
          <w:p w14:paraId="6546E0DC"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1/2</w:t>
            </w:r>
          </w:p>
        </w:tc>
        <w:tc>
          <w:tcPr>
            <w:tcW w:w="667" w:type="dxa"/>
            <w:tcBorders>
              <w:tr2bl w:val="nil"/>
            </w:tcBorders>
            <w:tcMar>
              <w:left w:w="57" w:type="dxa"/>
              <w:right w:w="57" w:type="dxa"/>
            </w:tcMar>
          </w:tcPr>
          <w:p w14:paraId="6B2D3654"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1/4</w:t>
            </w:r>
          </w:p>
        </w:tc>
        <w:tc>
          <w:tcPr>
            <w:tcW w:w="667" w:type="dxa"/>
            <w:tcBorders>
              <w:tr2bl w:val="nil"/>
            </w:tcBorders>
            <w:tcMar>
              <w:left w:w="57" w:type="dxa"/>
              <w:right w:w="57" w:type="dxa"/>
            </w:tcMar>
          </w:tcPr>
          <w:p w14:paraId="408A2FA0"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2/2</w:t>
            </w:r>
          </w:p>
        </w:tc>
        <w:tc>
          <w:tcPr>
            <w:tcW w:w="667" w:type="dxa"/>
            <w:tcBorders>
              <w:tr2bl w:val="nil"/>
            </w:tcBorders>
            <w:tcMar>
              <w:left w:w="57" w:type="dxa"/>
              <w:right w:w="57" w:type="dxa"/>
            </w:tcMar>
          </w:tcPr>
          <w:p w14:paraId="1051D163"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1/1</w:t>
            </w:r>
          </w:p>
        </w:tc>
        <w:tc>
          <w:tcPr>
            <w:tcW w:w="667" w:type="dxa"/>
            <w:tcMar>
              <w:left w:w="57" w:type="dxa"/>
              <w:right w:w="57" w:type="dxa"/>
            </w:tcMar>
          </w:tcPr>
          <w:p w14:paraId="2DDA88A6"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33B91F4C"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1/1</w:t>
            </w:r>
          </w:p>
        </w:tc>
        <w:tc>
          <w:tcPr>
            <w:tcW w:w="667" w:type="dxa"/>
            <w:tcMar>
              <w:left w:w="57" w:type="dxa"/>
              <w:right w:w="57" w:type="dxa"/>
            </w:tcMar>
          </w:tcPr>
          <w:p w14:paraId="5FF27C07"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2/2</w:t>
            </w:r>
          </w:p>
        </w:tc>
        <w:tc>
          <w:tcPr>
            <w:tcW w:w="667" w:type="dxa"/>
            <w:tcMar>
              <w:left w:w="57" w:type="dxa"/>
              <w:right w:w="57" w:type="dxa"/>
            </w:tcMar>
          </w:tcPr>
          <w:p w14:paraId="748CF514"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5EA2E69E"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1/1</w:t>
            </w:r>
          </w:p>
        </w:tc>
        <w:tc>
          <w:tcPr>
            <w:tcW w:w="689" w:type="dxa"/>
          </w:tcPr>
          <w:p w14:paraId="2A761A09"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1/2</w:t>
            </w:r>
          </w:p>
        </w:tc>
        <w:tc>
          <w:tcPr>
            <w:tcW w:w="689" w:type="dxa"/>
          </w:tcPr>
          <w:p w14:paraId="0FD18E8F"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1/1</w:t>
            </w:r>
          </w:p>
        </w:tc>
      </w:tr>
      <w:tr w:rsidR="008A4EF3" w:rsidRPr="008A4EF3" w14:paraId="46828926" w14:textId="77777777" w:rsidTr="00433FBD">
        <w:trPr>
          <w:trHeight w:val="59"/>
        </w:trPr>
        <w:tc>
          <w:tcPr>
            <w:tcW w:w="691" w:type="dxa"/>
            <w:vMerge/>
            <w:tcBorders>
              <w:bottom w:val="double" w:sz="4" w:space="0" w:color="auto"/>
            </w:tcBorders>
          </w:tcPr>
          <w:p w14:paraId="1B6E5AC5" w14:textId="77777777" w:rsidR="008A4EF3" w:rsidRPr="008A4EF3" w:rsidRDefault="008A4EF3" w:rsidP="00433FBD">
            <w:pPr>
              <w:rPr>
                <w:rFonts w:asciiTheme="minorEastAsia" w:hAnsiTheme="minorEastAsia"/>
                <w:color w:val="000000" w:themeColor="text1"/>
                <w:sz w:val="20"/>
                <w:szCs w:val="20"/>
              </w:rPr>
            </w:pPr>
          </w:p>
        </w:tc>
        <w:tc>
          <w:tcPr>
            <w:tcW w:w="667" w:type="dxa"/>
            <w:tcBorders>
              <w:bottom w:val="double" w:sz="4" w:space="0" w:color="auto"/>
              <w:tr2bl w:val="nil"/>
            </w:tcBorders>
          </w:tcPr>
          <w:p w14:paraId="739D081D" w14:textId="77777777" w:rsidR="008A4EF3" w:rsidRPr="008A4EF3" w:rsidRDefault="008A4EF3" w:rsidP="00433FBD">
            <w:pPr>
              <w:rPr>
                <w:rFonts w:asciiTheme="minorEastAsia" w:hAnsiTheme="minorEastAsia"/>
                <w:color w:val="000000" w:themeColor="text1"/>
                <w:sz w:val="20"/>
                <w:szCs w:val="20"/>
              </w:rPr>
            </w:pPr>
            <w:r w:rsidRPr="008A4EF3">
              <w:rPr>
                <w:rFonts w:asciiTheme="minorEastAsia" w:hAnsiTheme="minorEastAsia" w:hint="eastAsia"/>
                <w:color w:val="000000" w:themeColor="text1"/>
                <w:sz w:val="20"/>
                <w:szCs w:val="20"/>
              </w:rPr>
              <w:t>行動</w:t>
            </w:r>
          </w:p>
        </w:tc>
        <w:tc>
          <w:tcPr>
            <w:tcW w:w="667" w:type="dxa"/>
            <w:tcBorders>
              <w:bottom w:val="double" w:sz="4" w:space="0" w:color="auto"/>
              <w:tr2bl w:val="nil"/>
            </w:tcBorders>
          </w:tcPr>
          <w:p w14:paraId="6A4D247D"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1/1</w:t>
            </w:r>
          </w:p>
        </w:tc>
        <w:tc>
          <w:tcPr>
            <w:tcW w:w="667" w:type="dxa"/>
            <w:tcBorders>
              <w:bottom w:val="double" w:sz="4" w:space="0" w:color="auto"/>
              <w:tr2bl w:val="nil"/>
            </w:tcBorders>
            <w:tcMar>
              <w:left w:w="57" w:type="dxa"/>
              <w:right w:w="57" w:type="dxa"/>
            </w:tcMar>
          </w:tcPr>
          <w:p w14:paraId="2C7DB53D"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1/1</w:t>
            </w:r>
          </w:p>
        </w:tc>
        <w:tc>
          <w:tcPr>
            <w:tcW w:w="667" w:type="dxa"/>
            <w:tcBorders>
              <w:bottom w:val="double" w:sz="4" w:space="0" w:color="auto"/>
              <w:tr2bl w:val="nil"/>
            </w:tcBorders>
            <w:tcMar>
              <w:left w:w="57" w:type="dxa"/>
              <w:right w:w="57" w:type="dxa"/>
            </w:tcMar>
          </w:tcPr>
          <w:p w14:paraId="6D9EB93A"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Borders>
              <w:bottom w:val="double" w:sz="4" w:space="0" w:color="auto"/>
              <w:tr2bl w:val="nil"/>
            </w:tcBorders>
            <w:tcMar>
              <w:left w:w="57" w:type="dxa"/>
              <w:right w:w="57" w:type="dxa"/>
            </w:tcMar>
          </w:tcPr>
          <w:p w14:paraId="7D34DEA0"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Borders>
              <w:bottom w:val="double" w:sz="4" w:space="0" w:color="auto"/>
              <w:tr2bl w:val="nil"/>
            </w:tcBorders>
            <w:tcMar>
              <w:left w:w="57" w:type="dxa"/>
              <w:right w:w="57" w:type="dxa"/>
            </w:tcMar>
          </w:tcPr>
          <w:p w14:paraId="704DAA5D"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Borders>
              <w:bottom w:val="double" w:sz="4" w:space="0" w:color="auto"/>
            </w:tcBorders>
            <w:tcMar>
              <w:left w:w="57" w:type="dxa"/>
              <w:right w:w="57" w:type="dxa"/>
            </w:tcMar>
          </w:tcPr>
          <w:p w14:paraId="6E8DB6EE"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Borders>
              <w:bottom w:val="double" w:sz="4" w:space="0" w:color="auto"/>
            </w:tcBorders>
            <w:tcMar>
              <w:left w:w="57" w:type="dxa"/>
              <w:right w:w="57" w:type="dxa"/>
            </w:tcMar>
          </w:tcPr>
          <w:p w14:paraId="4DAFC01F"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Borders>
              <w:bottom w:val="double" w:sz="4" w:space="0" w:color="auto"/>
            </w:tcBorders>
            <w:tcMar>
              <w:left w:w="57" w:type="dxa"/>
              <w:right w:w="57" w:type="dxa"/>
            </w:tcMar>
          </w:tcPr>
          <w:p w14:paraId="6A6A423F"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Borders>
              <w:bottom w:val="double" w:sz="4" w:space="0" w:color="auto"/>
            </w:tcBorders>
            <w:tcMar>
              <w:left w:w="57" w:type="dxa"/>
              <w:right w:w="57" w:type="dxa"/>
            </w:tcMar>
          </w:tcPr>
          <w:p w14:paraId="097C54B0"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Borders>
              <w:bottom w:val="double" w:sz="4" w:space="0" w:color="auto"/>
            </w:tcBorders>
            <w:tcMar>
              <w:left w:w="57" w:type="dxa"/>
              <w:right w:w="57" w:type="dxa"/>
            </w:tcMar>
          </w:tcPr>
          <w:p w14:paraId="01C9A9B3"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89" w:type="dxa"/>
            <w:tcBorders>
              <w:bottom w:val="double" w:sz="4" w:space="0" w:color="auto"/>
            </w:tcBorders>
          </w:tcPr>
          <w:p w14:paraId="307FEFA0"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89" w:type="dxa"/>
            <w:tcBorders>
              <w:bottom w:val="double" w:sz="4" w:space="0" w:color="auto"/>
            </w:tcBorders>
          </w:tcPr>
          <w:p w14:paraId="37189E6D"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r>
      <w:tr w:rsidR="008A4EF3" w:rsidRPr="008A4EF3" w14:paraId="1FE7F666" w14:textId="77777777" w:rsidTr="00433FBD">
        <w:trPr>
          <w:trHeight w:val="232"/>
        </w:trPr>
        <w:tc>
          <w:tcPr>
            <w:tcW w:w="691" w:type="dxa"/>
            <w:vMerge w:val="restart"/>
            <w:tcBorders>
              <w:top w:val="double" w:sz="4" w:space="0" w:color="auto"/>
            </w:tcBorders>
          </w:tcPr>
          <w:p w14:paraId="18D45092" w14:textId="77777777" w:rsidR="008A4EF3" w:rsidRPr="008A4EF3" w:rsidRDefault="008A4EF3" w:rsidP="00433FBD">
            <w:pPr>
              <w:rPr>
                <w:rFonts w:asciiTheme="minorEastAsia" w:hAnsiTheme="minorEastAsia"/>
                <w:color w:val="000000" w:themeColor="text1"/>
                <w:sz w:val="20"/>
                <w:szCs w:val="20"/>
              </w:rPr>
            </w:pPr>
            <w:r w:rsidRPr="008A4EF3">
              <w:rPr>
                <w:rFonts w:asciiTheme="minorEastAsia" w:hAnsiTheme="minorEastAsia" w:hint="eastAsia"/>
                <w:color w:val="000000" w:themeColor="text1"/>
                <w:sz w:val="20"/>
                <w:szCs w:val="20"/>
              </w:rPr>
              <w:t>2022</w:t>
            </w:r>
          </w:p>
          <w:p w14:paraId="2423BBBF" w14:textId="77777777" w:rsidR="008A4EF3" w:rsidRPr="008A4EF3" w:rsidRDefault="008A4EF3" w:rsidP="00433FBD">
            <w:pPr>
              <w:rPr>
                <w:rFonts w:asciiTheme="minorEastAsia" w:hAnsiTheme="minorEastAsia"/>
                <w:color w:val="000000" w:themeColor="text1"/>
                <w:sz w:val="20"/>
                <w:szCs w:val="20"/>
              </w:rPr>
            </w:pPr>
            <w:r w:rsidRPr="008A4EF3">
              <w:rPr>
                <w:rFonts w:asciiTheme="minorEastAsia" w:hAnsiTheme="minorEastAsia"/>
                <w:color w:val="000000" w:themeColor="text1"/>
                <w:sz w:val="20"/>
                <w:szCs w:val="20"/>
              </w:rPr>
              <w:t>R</w:t>
            </w:r>
            <w:r w:rsidRPr="008A4EF3">
              <w:rPr>
                <w:rFonts w:asciiTheme="minorEastAsia" w:hAnsiTheme="minorEastAsia" w:hint="eastAsia"/>
                <w:color w:val="000000" w:themeColor="text1"/>
                <w:sz w:val="20"/>
                <w:szCs w:val="20"/>
              </w:rPr>
              <w:t>4年</w:t>
            </w:r>
          </w:p>
        </w:tc>
        <w:tc>
          <w:tcPr>
            <w:tcW w:w="667" w:type="dxa"/>
            <w:tcBorders>
              <w:top w:val="double" w:sz="4" w:space="0" w:color="auto"/>
            </w:tcBorders>
          </w:tcPr>
          <w:p w14:paraId="09E6458A" w14:textId="77777777" w:rsidR="008A4EF3" w:rsidRPr="008A4EF3" w:rsidRDefault="008A4EF3" w:rsidP="00433FBD">
            <w:pPr>
              <w:rPr>
                <w:rFonts w:asciiTheme="minorEastAsia" w:hAnsiTheme="minorEastAsia"/>
                <w:color w:val="000000" w:themeColor="text1"/>
                <w:sz w:val="20"/>
                <w:szCs w:val="20"/>
              </w:rPr>
            </w:pPr>
            <w:r w:rsidRPr="008A4EF3">
              <w:rPr>
                <w:rFonts w:asciiTheme="minorEastAsia" w:hAnsiTheme="minorEastAsia" w:hint="eastAsia"/>
                <w:color w:val="000000" w:themeColor="text1"/>
                <w:sz w:val="20"/>
                <w:szCs w:val="20"/>
              </w:rPr>
              <w:t>居宅</w:t>
            </w:r>
          </w:p>
        </w:tc>
        <w:tc>
          <w:tcPr>
            <w:tcW w:w="667" w:type="dxa"/>
            <w:tcBorders>
              <w:top w:val="double" w:sz="4" w:space="0" w:color="auto"/>
            </w:tcBorders>
          </w:tcPr>
          <w:p w14:paraId="6206669E"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15/72</w:t>
            </w:r>
          </w:p>
        </w:tc>
        <w:tc>
          <w:tcPr>
            <w:tcW w:w="667" w:type="dxa"/>
            <w:tcBorders>
              <w:top w:val="double" w:sz="4" w:space="0" w:color="auto"/>
            </w:tcBorders>
            <w:tcMar>
              <w:left w:w="57" w:type="dxa"/>
              <w:right w:w="57" w:type="dxa"/>
            </w:tcMar>
          </w:tcPr>
          <w:p w14:paraId="2A9BB10A"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14/71</w:t>
            </w:r>
          </w:p>
        </w:tc>
        <w:tc>
          <w:tcPr>
            <w:tcW w:w="667" w:type="dxa"/>
            <w:tcBorders>
              <w:top w:val="double" w:sz="4" w:space="0" w:color="auto"/>
            </w:tcBorders>
            <w:tcMar>
              <w:left w:w="57" w:type="dxa"/>
              <w:right w:w="57" w:type="dxa"/>
            </w:tcMar>
          </w:tcPr>
          <w:p w14:paraId="31E386DA"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14/85</w:t>
            </w:r>
          </w:p>
        </w:tc>
        <w:tc>
          <w:tcPr>
            <w:tcW w:w="667" w:type="dxa"/>
            <w:tcBorders>
              <w:top w:val="double" w:sz="4" w:space="0" w:color="auto"/>
            </w:tcBorders>
            <w:tcMar>
              <w:left w:w="57" w:type="dxa"/>
              <w:right w:w="57" w:type="dxa"/>
            </w:tcMar>
          </w:tcPr>
          <w:p w14:paraId="00B93835"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15/88</w:t>
            </w:r>
          </w:p>
        </w:tc>
        <w:tc>
          <w:tcPr>
            <w:tcW w:w="667" w:type="dxa"/>
            <w:tcBorders>
              <w:top w:val="double" w:sz="4" w:space="0" w:color="auto"/>
            </w:tcBorders>
            <w:tcMar>
              <w:left w:w="57" w:type="dxa"/>
              <w:right w:w="57" w:type="dxa"/>
            </w:tcMar>
          </w:tcPr>
          <w:p w14:paraId="5CAE0904"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15/92</w:t>
            </w:r>
          </w:p>
        </w:tc>
        <w:tc>
          <w:tcPr>
            <w:tcW w:w="667" w:type="dxa"/>
            <w:tcBorders>
              <w:top w:val="double" w:sz="4" w:space="0" w:color="auto"/>
            </w:tcBorders>
            <w:tcMar>
              <w:left w:w="57" w:type="dxa"/>
              <w:right w:w="57" w:type="dxa"/>
            </w:tcMar>
          </w:tcPr>
          <w:p w14:paraId="1B9CCE66"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15/84</w:t>
            </w:r>
          </w:p>
        </w:tc>
        <w:tc>
          <w:tcPr>
            <w:tcW w:w="667" w:type="dxa"/>
            <w:tcBorders>
              <w:top w:val="double" w:sz="4" w:space="0" w:color="auto"/>
            </w:tcBorders>
            <w:tcMar>
              <w:left w:w="57" w:type="dxa"/>
              <w:right w:w="57" w:type="dxa"/>
            </w:tcMar>
          </w:tcPr>
          <w:p w14:paraId="69A6EC3B"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15/90</w:t>
            </w:r>
          </w:p>
        </w:tc>
        <w:tc>
          <w:tcPr>
            <w:tcW w:w="667" w:type="dxa"/>
            <w:tcBorders>
              <w:top w:val="double" w:sz="4" w:space="0" w:color="auto"/>
            </w:tcBorders>
            <w:tcMar>
              <w:left w:w="57" w:type="dxa"/>
              <w:right w:w="57" w:type="dxa"/>
            </w:tcMar>
          </w:tcPr>
          <w:p w14:paraId="43C170B8"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16/93</w:t>
            </w:r>
          </w:p>
        </w:tc>
        <w:tc>
          <w:tcPr>
            <w:tcW w:w="667" w:type="dxa"/>
            <w:tcBorders>
              <w:top w:val="double" w:sz="4" w:space="0" w:color="auto"/>
            </w:tcBorders>
            <w:tcMar>
              <w:left w:w="57" w:type="dxa"/>
              <w:right w:w="57" w:type="dxa"/>
            </w:tcMar>
          </w:tcPr>
          <w:p w14:paraId="6F0E2226"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17/98</w:t>
            </w:r>
          </w:p>
        </w:tc>
        <w:tc>
          <w:tcPr>
            <w:tcW w:w="667" w:type="dxa"/>
            <w:tcBorders>
              <w:top w:val="double" w:sz="4" w:space="0" w:color="auto"/>
            </w:tcBorders>
            <w:tcMar>
              <w:left w:w="57" w:type="dxa"/>
              <w:right w:w="57" w:type="dxa"/>
            </w:tcMar>
          </w:tcPr>
          <w:p w14:paraId="0C410DCF"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15/83</w:t>
            </w:r>
          </w:p>
        </w:tc>
        <w:tc>
          <w:tcPr>
            <w:tcW w:w="689" w:type="dxa"/>
            <w:tcBorders>
              <w:top w:val="double" w:sz="4" w:space="0" w:color="auto"/>
            </w:tcBorders>
          </w:tcPr>
          <w:p w14:paraId="36BB775F"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17/84</w:t>
            </w:r>
          </w:p>
        </w:tc>
        <w:tc>
          <w:tcPr>
            <w:tcW w:w="689" w:type="dxa"/>
            <w:tcBorders>
              <w:top w:val="double" w:sz="4" w:space="0" w:color="auto"/>
              <w:tr2bl w:val="nil"/>
            </w:tcBorders>
          </w:tcPr>
          <w:p w14:paraId="50DF41B1"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15/88</w:t>
            </w:r>
          </w:p>
        </w:tc>
      </w:tr>
      <w:tr w:rsidR="008A4EF3" w:rsidRPr="008A4EF3" w14:paraId="0B281D2F" w14:textId="77777777" w:rsidTr="00433FBD">
        <w:trPr>
          <w:trHeight w:val="235"/>
        </w:trPr>
        <w:tc>
          <w:tcPr>
            <w:tcW w:w="691" w:type="dxa"/>
            <w:vMerge/>
          </w:tcPr>
          <w:p w14:paraId="20E46B64" w14:textId="77777777" w:rsidR="008A4EF3" w:rsidRPr="008A4EF3" w:rsidRDefault="008A4EF3" w:rsidP="00433FBD">
            <w:pPr>
              <w:rPr>
                <w:rFonts w:asciiTheme="minorEastAsia" w:hAnsiTheme="minorEastAsia"/>
                <w:color w:val="000000" w:themeColor="text1"/>
                <w:sz w:val="20"/>
                <w:szCs w:val="20"/>
              </w:rPr>
            </w:pPr>
          </w:p>
        </w:tc>
        <w:tc>
          <w:tcPr>
            <w:tcW w:w="667" w:type="dxa"/>
          </w:tcPr>
          <w:p w14:paraId="75F8A7FA" w14:textId="77777777" w:rsidR="008A4EF3" w:rsidRPr="008A4EF3" w:rsidRDefault="008A4EF3" w:rsidP="00433FBD">
            <w:pPr>
              <w:rPr>
                <w:rFonts w:asciiTheme="minorEastAsia" w:hAnsiTheme="minorEastAsia"/>
                <w:color w:val="000000" w:themeColor="text1"/>
                <w:sz w:val="20"/>
                <w:szCs w:val="20"/>
              </w:rPr>
            </w:pPr>
            <w:r w:rsidRPr="008A4EF3">
              <w:rPr>
                <w:rFonts w:asciiTheme="minorEastAsia" w:hAnsiTheme="minorEastAsia" w:hint="eastAsia"/>
                <w:color w:val="000000" w:themeColor="text1"/>
                <w:sz w:val="20"/>
                <w:szCs w:val="20"/>
              </w:rPr>
              <w:t>重訪</w:t>
            </w:r>
          </w:p>
        </w:tc>
        <w:tc>
          <w:tcPr>
            <w:tcW w:w="667" w:type="dxa"/>
          </w:tcPr>
          <w:p w14:paraId="5F511B0D"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4587BE07"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0391F980"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121D46A5"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082BE2B0"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16A43D00"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35C4F248"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5F8F805B"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1F3C18D9"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5F9204FD"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89" w:type="dxa"/>
          </w:tcPr>
          <w:p w14:paraId="7FD634AC"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89" w:type="dxa"/>
            <w:tcBorders>
              <w:tr2bl w:val="nil"/>
            </w:tcBorders>
          </w:tcPr>
          <w:p w14:paraId="57AFB7B9"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r>
      <w:tr w:rsidR="008A4EF3" w:rsidRPr="008A4EF3" w14:paraId="72B94A9F" w14:textId="77777777" w:rsidTr="00433FBD">
        <w:trPr>
          <w:trHeight w:val="87"/>
        </w:trPr>
        <w:tc>
          <w:tcPr>
            <w:tcW w:w="691" w:type="dxa"/>
            <w:vMerge/>
          </w:tcPr>
          <w:p w14:paraId="1CF459E9" w14:textId="77777777" w:rsidR="008A4EF3" w:rsidRPr="008A4EF3" w:rsidRDefault="008A4EF3" w:rsidP="00433FBD">
            <w:pPr>
              <w:rPr>
                <w:rFonts w:asciiTheme="minorEastAsia" w:hAnsiTheme="minorEastAsia"/>
                <w:color w:val="000000" w:themeColor="text1"/>
                <w:sz w:val="20"/>
                <w:szCs w:val="20"/>
              </w:rPr>
            </w:pPr>
          </w:p>
        </w:tc>
        <w:tc>
          <w:tcPr>
            <w:tcW w:w="667" w:type="dxa"/>
          </w:tcPr>
          <w:p w14:paraId="6529FE35" w14:textId="77777777" w:rsidR="008A4EF3" w:rsidRPr="008A4EF3" w:rsidRDefault="008A4EF3" w:rsidP="00433FBD">
            <w:pPr>
              <w:rPr>
                <w:rFonts w:asciiTheme="minorEastAsia" w:hAnsiTheme="minorEastAsia"/>
                <w:color w:val="000000" w:themeColor="text1"/>
                <w:sz w:val="20"/>
                <w:szCs w:val="20"/>
              </w:rPr>
            </w:pPr>
            <w:r w:rsidRPr="008A4EF3">
              <w:rPr>
                <w:rFonts w:asciiTheme="minorEastAsia" w:hAnsiTheme="minorEastAsia" w:hint="eastAsia"/>
                <w:color w:val="000000" w:themeColor="text1"/>
                <w:sz w:val="20"/>
                <w:szCs w:val="20"/>
              </w:rPr>
              <w:t>同行</w:t>
            </w:r>
          </w:p>
        </w:tc>
        <w:tc>
          <w:tcPr>
            <w:tcW w:w="667" w:type="dxa"/>
          </w:tcPr>
          <w:p w14:paraId="170A2ACC"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1/1</w:t>
            </w:r>
          </w:p>
        </w:tc>
        <w:tc>
          <w:tcPr>
            <w:tcW w:w="667" w:type="dxa"/>
            <w:tcMar>
              <w:left w:w="57" w:type="dxa"/>
              <w:right w:w="57" w:type="dxa"/>
            </w:tcMar>
          </w:tcPr>
          <w:p w14:paraId="7C188B07"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1/1</w:t>
            </w:r>
          </w:p>
        </w:tc>
        <w:tc>
          <w:tcPr>
            <w:tcW w:w="667" w:type="dxa"/>
            <w:tcMar>
              <w:left w:w="57" w:type="dxa"/>
              <w:right w:w="57" w:type="dxa"/>
            </w:tcMar>
          </w:tcPr>
          <w:p w14:paraId="549A9137"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1/1</w:t>
            </w:r>
          </w:p>
        </w:tc>
        <w:tc>
          <w:tcPr>
            <w:tcW w:w="667" w:type="dxa"/>
            <w:tcMar>
              <w:left w:w="57" w:type="dxa"/>
              <w:right w:w="57" w:type="dxa"/>
            </w:tcMar>
          </w:tcPr>
          <w:p w14:paraId="48C1C69E"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3/3</w:t>
            </w:r>
          </w:p>
        </w:tc>
        <w:tc>
          <w:tcPr>
            <w:tcW w:w="667" w:type="dxa"/>
            <w:tcMar>
              <w:left w:w="57" w:type="dxa"/>
              <w:right w:w="57" w:type="dxa"/>
            </w:tcMar>
          </w:tcPr>
          <w:p w14:paraId="4CED7ADB"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2/2</w:t>
            </w:r>
          </w:p>
        </w:tc>
        <w:tc>
          <w:tcPr>
            <w:tcW w:w="667" w:type="dxa"/>
            <w:tcMar>
              <w:left w:w="57" w:type="dxa"/>
              <w:right w:w="57" w:type="dxa"/>
            </w:tcMar>
          </w:tcPr>
          <w:p w14:paraId="4D8F0D22"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03F7A892"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1/1</w:t>
            </w:r>
          </w:p>
        </w:tc>
        <w:tc>
          <w:tcPr>
            <w:tcW w:w="667" w:type="dxa"/>
            <w:tcMar>
              <w:left w:w="57" w:type="dxa"/>
              <w:right w:w="57" w:type="dxa"/>
            </w:tcMar>
          </w:tcPr>
          <w:p w14:paraId="4F0AAD00"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6/6</w:t>
            </w:r>
          </w:p>
        </w:tc>
        <w:tc>
          <w:tcPr>
            <w:tcW w:w="667" w:type="dxa"/>
            <w:tcMar>
              <w:left w:w="57" w:type="dxa"/>
              <w:right w:w="57" w:type="dxa"/>
            </w:tcMar>
          </w:tcPr>
          <w:p w14:paraId="679BA92C"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1/1</w:t>
            </w:r>
          </w:p>
        </w:tc>
        <w:tc>
          <w:tcPr>
            <w:tcW w:w="667" w:type="dxa"/>
            <w:tcMar>
              <w:left w:w="57" w:type="dxa"/>
              <w:right w:w="57" w:type="dxa"/>
            </w:tcMar>
          </w:tcPr>
          <w:p w14:paraId="59B5E476"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1/1</w:t>
            </w:r>
          </w:p>
        </w:tc>
        <w:tc>
          <w:tcPr>
            <w:tcW w:w="689" w:type="dxa"/>
          </w:tcPr>
          <w:p w14:paraId="320A56CA"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2/2</w:t>
            </w:r>
          </w:p>
        </w:tc>
        <w:tc>
          <w:tcPr>
            <w:tcW w:w="689" w:type="dxa"/>
            <w:tcBorders>
              <w:tr2bl w:val="nil"/>
            </w:tcBorders>
          </w:tcPr>
          <w:p w14:paraId="51B047A4"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2/4</w:t>
            </w:r>
          </w:p>
        </w:tc>
      </w:tr>
      <w:tr w:rsidR="008A4EF3" w:rsidRPr="008A4EF3" w14:paraId="79BCF6FB" w14:textId="77777777" w:rsidTr="00433FBD">
        <w:trPr>
          <w:trHeight w:val="59"/>
        </w:trPr>
        <w:tc>
          <w:tcPr>
            <w:tcW w:w="691" w:type="dxa"/>
            <w:vMerge/>
          </w:tcPr>
          <w:p w14:paraId="4970B31E" w14:textId="77777777" w:rsidR="008A4EF3" w:rsidRPr="008A4EF3" w:rsidRDefault="008A4EF3" w:rsidP="00433FBD">
            <w:pPr>
              <w:rPr>
                <w:rFonts w:asciiTheme="minorEastAsia" w:hAnsiTheme="minorEastAsia"/>
                <w:color w:val="000000" w:themeColor="text1"/>
                <w:sz w:val="20"/>
                <w:szCs w:val="20"/>
              </w:rPr>
            </w:pPr>
          </w:p>
        </w:tc>
        <w:tc>
          <w:tcPr>
            <w:tcW w:w="667" w:type="dxa"/>
          </w:tcPr>
          <w:p w14:paraId="03945B65" w14:textId="77777777" w:rsidR="008A4EF3" w:rsidRPr="008A4EF3" w:rsidRDefault="008A4EF3" w:rsidP="00433FBD">
            <w:pPr>
              <w:rPr>
                <w:rFonts w:asciiTheme="minorEastAsia" w:hAnsiTheme="minorEastAsia"/>
                <w:color w:val="000000" w:themeColor="text1"/>
                <w:sz w:val="20"/>
                <w:szCs w:val="20"/>
              </w:rPr>
            </w:pPr>
            <w:r w:rsidRPr="008A4EF3">
              <w:rPr>
                <w:rFonts w:asciiTheme="minorEastAsia" w:hAnsiTheme="minorEastAsia" w:hint="eastAsia"/>
                <w:color w:val="000000" w:themeColor="text1"/>
                <w:sz w:val="20"/>
                <w:szCs w:val="20"/>
              </w:rPr>
              <w:t>行動</w:t>
            </w:r>
          </w:p>
        </w:tc>
        <w:tc>
          <w:tcPr>
            <w:tcW w:w="667" w:type="dxa"/>
          </w:tcPr>
          <w:p w14:paraId="6D82EED5"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5311439C"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585B969B"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4CAD9778"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3A98A44C"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0CE3B8F3"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173B04BE"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4E31A4EB"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6190B88A"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67" w:type="dxa"/>
            <w:tcMar>
              <w:left w:w="57" w:type="dxa"/>
              <w:right w:w="57" w:type="dxa"/>
            </w:tcMar>
          </w:tcPr>
          <w:p w14:paraId="080478ED"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89" w:type="dxa"/>
          </w:tcPr>
          <w:p w14:paraId="2E9FDA11"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c>
          <w:tcPr>
            <w:tcW w:w="689" w:type="dxa"/>
            <w:tcBorders>
              <w:tr2bl w:val="nil"/>
            </w:tcBorders>
          </w:tcPr>
          <w:p w14:paraId="457D79F8" w14:textId="77777777" w:rsidR="008A4EF3" w:rsidRPr="008A4EF3" w:rsidRDefault="008A4EF3" w:rsidP="00433FBD">
            <w:pPr>
              <w:rPr>
                <w:rFonts w:asciiTheme="minorEastAsia" w:hAnsiTheme="minorEastAsia"/>
                <w:color w:val="000000" w:themeColor="text1"/>
                <w:sz w:val="18"/>
                <w:szCs w:val="18"/>
              </w:rPr>
            </w:pPr>
            <w:r w:rsidRPr="008A4EF3">
              <w:rPr>
                <w:rFonts w:asciiTheme="minorEastAsia" w:hAnsiTheme="minorEastAsia" w:hint="eastAsia"/>
                <w:color w:val="000000" w:themeColor="text1"/>
                <w:sz w:val="18"/>
                <w:szCs w:val="18"/>
              </w:rPr>
              <w:t>0</w:t>
            </w:r>
          </w:p>
        </w:tc>
      </w:tr>
    </w:tbl>
    <w:p w14:paraId="33D7DAC7" w14:textId="77777777" w:rsidR="008A4EF3" w:rsidRDefault="008A4EF3" w:rsidP="008A4EF3">
      <w:pPr>
        <w:ind w:firstLineChars="100" w:firstLine="240"/>
        <w:rPr>
          <w:rFonts w:asciiTheme="minorEastAsia" w:hAnsiTheme="minorEastAsia"/>
          <w:color w:val="000000" w:themeColor="text1"/>
          <w:sz w:val="24"/>
          <w:szCs w:val="24"/>
        </w:rPr>
      </w:pPr>
    </w:p>
    <w:p w14:paraId="615BFDDB" w14:textId="61439134" w:rsidR="008A4EF3" w:rsidRPr="008A4EF3" w:rsidRDefault="008A4EF3" w:rsidP="008A4EF3">
      <w:pPr>
        <w:ind w:firstLineChars="100" w:firstLine="240"/>
        <w:rPr>
          <w:rFonts w:asciiTheme="minorEastAsia" w:hAnsiTheme="minorEastAsia"/>
          <w:b/>
          <w:bCs/>
          <w:color w:val="000000" w:themeColor="text1"/>
          <w:sz w:val="24"/>
          <w:szCs w:val="24"/>
        </w:rPr>
      </w:pPr>
      <w:r w:rsidRPr="008A4EF3">
        <w:rPr>
          <w:rFonts w:asciiTheme="minorEastAsia" w:hAnsiTheme="minorEastAsia" w:hint="eastAsia"/>
          <w:color w:val="000000" w:themeColor="text1"/>
          <w:sz w:val="24"/>
          <w:szCs w:val="24"/>
        </w:rPr>
        <w:t>合計実人数/延べ人数</w:t>
      </w:r>
    </w:p>
    <w:tbl>
      <w:tblPr>
        <w:tblW w:w="8782" w:type="dxa"/>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58"/>
        <w:gridCol w:w="1495"/>
        <w:gridCol w:w="1418"/>
        <w:gridCol w:w="1559"/>
        <w:gridCol w:w="1552"/>
      </w:tblGrid>
      <w:tr w:rsidR="008A4EF3" w:rsidRPr="008A4EF3" w14:paraId="462ACA03" w14:textId="77777777" w:rsidTr="008A4EF3">
        <w:tc>
          <w:tcPr>
            <w:tcW w:w="2758" w:type="dxa"/>
            <w:tcBorders>
              <w:top w:val="single" w:sz="4" w:space="0" w:color="auto"/>
              <w:left w:val="single" w:sz="4" w:space="0" w:color="auto"/>
              <w:bottom w:val="single" w:sz="4" w:space="0" w:color="auto"/>
              <w:right w:val="single" w:sz="4" w:space="0" w:color="auto"/>
            </w:tcBorders>
            <w:hideMark/>
          </w:tcPr>
          <w:p w14:paraId="2126B25F" w14:textId="77777777" w:rsidR="008A4EF3" w:rsidRPr="008A4EF3" w:rsidRDefault="008A4EF3" w:rsidP="00433FBD">
            <w:pPr>
              <w:rPr>
                <w:rFonts w:asciiTheme="minorEastAsia" w:hAnsiTheme="minorEastAsia"/>
                <w:color w:val="000000" w:themeColor="text1"/>
                <w:sz w:val="24"/>
                <w:szCs w:val="24"/>
              </w:rPr>
            </w:pPr>
            <w:r w:rsidRPr="008A4EF3">
              <w:rPr>
                <w:rFonts w:asciiTheme="minorEastAsia" w:hAnsiTheme="minorEastAsia"/>
                <w:color w:val="000000" w:themeColor="text1"/>
                <w:sz w:val="24"/>
                <w:szCs w:val="24"/>
              </w:rPr>
              <w:t>事業名</w:t>
            </w:r>
          </w:p>
        </w:tc>
        <w:tc>
          <w:tcPr>
            <w:tcW w:w="1495" w:type="dxa"/>
            <w:tcBorders>
              <w:top w:val="single" w:sz="4" w:space="0" w:color="auto"/>
              <w:left w:val="single" w:sz="4" w:space="0" w:color="auto"/>
              <w:bottom w:val="single" w:sz="4" w:space="0" w:color="auto"/>
              <w:right w:val="single" w:sz="4" w:space="0" w:color="auto"/>
            </w:tcBorders>
            <w:hideMark/>
          </w:tcPr>
          <w:p w14:paraId="6495AAFF" w14:textId="77777777" w:rsidR="008A4EF3" w:rsidRPr="008A4EF3" w:rsidRDefault="008A4EF3" w:rsidP="00433FBD">
            <w:pPr>
              <w:rPr>
                <w:rFonts w:asciiTheme="minorEastAsia" w:hAnsiTheme="minorEastAsia"/>
                <w:color w:val="000000" w:themeColor="text1"/>
                <w:sz w:val="24"/>
                <w:szCs w:val="24"/>
              </w:rPr>
            </w:pPr>
            <w:r w:rsidRPr="008A4EF3">
              <w:rPr>
                <w:rFonts w:asciiTheme="minorEastAsia" w:hAnsiTheme="minorEastAsia" w:hint="eastAsia"/>
                <w:color w:val="000000" w:themeColor="text1"/>
                <w:sz w:val="24"/>
                <w:szCs w:val="24"/>
              </w:rPr>
              <w:t>居宅</w:t>
            </w:r>
          </w:p>
        </w:tc>
        <w:tc>
          <w:tcPr>
            <w:tcW w:w="1418" w:type="dxa"/>
            <w:tcBorders>
              <w:top w:val="single" w:sz="4" w:space="0" w:color="auto"/>
              <w:left w:val="single" w:sz="4" w:space="0" w:color="auto"/>
              <w:bottom w:val="single" w:sz="4" w:space="0" w:color="auto"/>
              <w:right w:val="single" w:sz="4" w:space="0" w:color="auto"/>
            </w:tcBorders>
            <w:hideMark/>
          </w:tcPr>
          <w:p w14:paraId="5CCDD339" w14:textId="77777777" w:rsidR="008A4EF3" w:rsidRPr="008A4EF3" w:rsidRDefault="008A4EF3" w:rsidP="00433FBD">
            <w:pPr>
              <w:rPr>
                <w:rFonts w:asciiTheme="minorEastAsia" w:hAnsiTheme="minorEastAsia"/>
                <w:color w:val="000000" w:themeColor="text1"/>
                <w:sz w:val="24"/>
                <w:szCs w:val="24"/>
              </w:rPr>
            </w:pPr>
            <w:r w:rsidRPr="008A4EF3">
              <w:rPr>
                <w:rFonts w:asciiTheme="minorEastAsia" w:hAnsiTheme="minorEastAsia" w:hint="eastAsia"/>
                <w:color w:val="000000" w:themeColor="text1"/>
                <w:sz w:val="24"/>
                <w:szCs w:val="24"/>
              </w:rPr>
              <w:t>重訪</w:t>
            </w:r>
          </w:p>
        </w:tc>
        <w:tc>
          <w:tcPr>
            <w:tcW w:w="1559" w:type="dxa"/>
            <w:tcBorders>
              <w:top w:val="single" w:sz="4" w:space="0" w:color="auto"/>
              <w:left w:val="single" w:sz="4" w:space="0" w:color="auto"/>
              <w:bottom w:val="single" w:sz="4" w:space="0" w:color="auto"/>
              <w:right w:val="single" w:sz="4" w:space="0" w:color="auto"/>
            </w:tcBorders>
            <w:hideMark/>
          </w:tcPr>
          <w:p w14:paraId="5F2D22B3" w14:textId="77777777" w:rsidR="008A4EF3" w:rsidRPr="008A4EF3" w:rsidRDefault="008A4EF3" w:rsidP="00433FBD">
            <w:pPr>
              <w:rPr>
                <w:rFonts w:asciiTheme="minorEastAsia" w:hAnsiTheme="minorEastAsia"/>
                <w:color w:val="000000" w:themeColor="text1"/>
                <w:sz w:val="24"/>
                <w:szCs w:val="24"/>
              </w:rPr>
            </w:pPr>
            <w:r w:rsidRPr="008A4EF3">
              <w:rPr>
                <w:rFonts w:asciiTheme="minorEastAsia" w:hAnsiTheme="minorEastAsia" w:hint="eastAsia"/>
                <w:color w:val="000000" w:themeColor="text1"/>
                <w:sz w:val="24"/>
                <w:szCs w:val="24"/>
              </w:rPr>
              <w:t>同行</w:t>
            </w:r>
          </w:p>
        </w:tc>
        <w:tc>
          <w:tcPr>
            <w:tcW w:w="1552" w:type="dxa"/>
            <w:tcBorders>
              <w:top w:val="single" w:sz="4" w:space="0" w:color="auto"/>
              <w:left w:val="single" w:sz="4" w:space="0" w:color="auto"/>
              <w:bottom w:val="single" w:sz="4" w:space="0" w:color="auto"/>
              <w:right w:val="single" w:sz="4" w:space="0" w:color="auto"/>
            </w:tcBorders>
          </w:tcPr>
          <w:p w14:paraId="61990391" w14:textId="77777777" w:rsidR="008A4EF3" w:rsidRPr="008A4EF3" w:rsidRDefault="008A4EF3" w:rsidP="00433FBD">
            <w:pPr>
              <w:rPr>
                <w:rFonts w:asciiTheme="minorEastAsia" w:hAnsiTheme="minorEastAsia"/>
                <w:color w:val="000000" w:themeColor="text1"/>
                <w:sz w:val="24"/>
                <w:szCs w:val="24"/>
              </w:rPr>
            </w:pPr>
            <w:r w:rsidRPr="008A4EF3">
              <w:rPr>
                <w:rFonts w:asciiTheme="minorEastAsia" w:hAnsiTheme="minorEastAsia" w:hint="eastAsia"/>
                <w:color w:val="000000" w:themeColor="text1"/>
                <w:sz w:val="24"/>
                <w:szCs w:val="24"/>
              </w:rPr>
              <w:t>行動</w:t>
            </w:r>
          </w:p>
        </w:tc>
      </w:tr>
      <w:tr w:rsidR="008A4EF3" w:rsidRPr="008A4EF3" w14:paraId="2AEA8700" w14:textId="77777777" w:rsidTr="008A4EF3">
        <w:tc>
          <w:tcPr>
            <w:tcW w:w="2758" w:type="dxa"/>
            <w:tcBorders>
              <w:top w:val="single" w:sz="4" w:space="0" w:color="auto"/>
              <w:left w:val="single" w:sz="4" w:space="0" w:color="auto"/>
              <w:bottom w:val="single" w:sz="4" w:space="0" w:color="auto"/>
              <w:right w:val="single" w:sz="4" w:space="0" w:color="auto"/>
            </w:tcBorders>
          </w:tcPr>
          <w:p w14:paraId="7294A3FD" w14:textId="07061D79" w:rsidR="008A4EF3" w:rsidRPr="008A4EF3" w:rsidRDefault="008A4EF3" w:rsidP="00433FBD">
            <w:pPr>
              <w:rPr>
                <w:rFonts w:asciiTheme="minorEastAsia" w:hAnsiTheme="minorEastAsia"/>
                <w:color w:val="000000" w:themeColor="text1"/>
                <w:sz w:val="24"/>
                <w:szCs w:val="24"/>
              </w:rPr>
            </w:pPr>
            <w:r w:rsidRPr="008A4EF3">
              <w:rPr>
                <w:rFonts w:asciiTheme="minorEastAsia" w:hAnsiTheme="minorEastAsia"/>
                <w:color w:val="000000" w:themeColor="text1"/>
                <w:sz w:val="24"/>
                <w:szCs w:val="24"/>
              </w:rPr>
              <w:t>2021年度</w:t>
            </w:r>
            <w:r>
              <w:rPr>
                <w:rFonts w:asciiTheme="minorEastAsia" w:hAnsiTheme="minorEastAsia" w:hint="eastAsia"/>
                <w:color w:val="000000" w:themeColor="text1"/>
                <w:sz w:val="24"/>
                <w:szCs w:val="24"/>
              </w:rPr>
              <w:t>（令和3年度）</w:t>
            </w:r>
          </w:p>
        </w:tc>
        <w:tc>
          <w:tcPr>
            <w:tcW w:w="1495" w:type="dxa"/>
            <w:tcBorders>
              <w:top w:val="single" w:sz="4" w:space="0" w:color="auto"/>
              <w:left w:val="single" w:sz="4" w:space="0" w:color="auto"/>
              <w:bottom w:val="single" w:sz="4" w:space="0" w:color="auto"/>
              <w:right w:val="single" w:sz="4" w:space="0" w:color="auto"/>
            </w:tcBorders>
          </w:tcPr>
          <w:p w14:paraId="4B640504" w14:textId="77777777" w:rsidR="008A4EF3" w:rsidRPr="008A4EF3" w:rsidRDefault="008A4EF3" w:rsidP="00433FBD">
            <w:pPr>
              <w:rPr>
                <w:rFonts w:asciiTheme="minorEastAsia" w:hAnsiTheme="minorEastAsia"/>
                <w:color w:val="000000" w:themeColor="text1"/>
                <w:sz w:val="24"/>
                <w:szCs w:val="24"/>
              </w:rPr>
            </w:pPr>
            <w:r w:rsidRPr="008A4EF3">
              <w:rPr>
                <w:rFonts w:asciiTheme="minorEastAsia" w:hAnsiTheme="minorEastAsia" w:hint="eastAsia"/>
                <w:color w:val="000000" w:themeColor="text1"/>
                <w:sz w:val="24"/>
                <w:szCs w:val="24"/>
              </w:rPr>
              <w:t>162/778</w:t>
            </w:r>
          </w:p>
        </w:tc>
        <w:tc>
          <w:tcPr>
            <w:tcW w:w="1418" w:type="dxa"/>
            <w:tcBorders>
              <w:top w:val="single" w:sz="4" w:space="0" w:color="auto"/>
              <w:left w:val="single" w:sz="4" w:space="0" w:color="auto"/>
              <w:bottom w:val="single" w:sz="4" w:space="0" w:color="auto"/>
              <w:right w:val="single" w:sz="4" w:space="0" w:color="auto"/>
            </w:tcBorders>
          </w:tcPr>
          <w:p w14:paraId="572137B4" w14:textId="77777777" w:rsidR="008A4EF3" w:rsidRPr="008A4EF3" w:rsidRDefault="008A4EF3" w:rsidP="00433FBD">
            <w:pPr>
              <w:rPr>
                <w:rFonts w:asciiTheme="minorEastAsia" w:hAnsiTheme="minorEastAsia"/>
                <w:color w:val="000000" w:themeColor="text1"/>
                <w:sz w:val="24"/>
                <w:szCs w:val="24"/>
              </w:rPr>
            </w:pPr>
            <w:r w:rsidRPr="008A4EF3">
              <w:rPr>
                <w:rFonts w:asciiTheme="minorEastAsia" w:hAnsiTheme="minorEastAsia" w:hint="eastAsia"/>
                <w:color w:val="000000" w:themeColor="text1"/>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3062D8A5" w14:textId="77777777" w:rsidR="008A4EF3" w:rsidRPr="008A4EF3" w:rsidRDefault="008A4EF3" w:rsidP="00433FBD">
            <w:pPr>
              <w:rPr>
                <w:rFonts w:asciiTheme="minorEastAsia" w:hAnsiTheme="minorEastAsia"/>
                <w:color w:val="000000" w:themeColor="text1"/>
                <w:sz w:val="24"/>
                <w:szCs w:val="24"/>
              </w:rPr>
            </w:pPr>
            <w:r w:rsidRPr="008A4EF3">
              <w:rPr>
                <w:rFonts w:asciiTheme="minorEastAsia" w:hAnsiTheme="minorEastAsia" w:hint="eastAsia"/>
                <w:color w:val="000000" w:themeColor="text1"/>
                <w:sz w:val="24"/>
                <w:szCs w:val="24"/>
              </w:rPr>
              <w:t>12/19</w:t>
            </w:r>
          </w:p>
        </w:tc>
        <w:tc>
          <w:tcPr>
            <w:tcW w:w="1552" w:type="dxa"/>
            <w:tcBorders>
              <w:top w:val="single" w:sz="4" w:space="0" w:color="auto"/>
              <w:left w:val="single" w:sz="4" w:space="0" w:color="auto"/>
              <w:bottom w:val="single" w:sz="4" w:space="0" w:color="auto"/>
              <w:right w:val="single" w:sz="4" w:space="0" w:color="auto"/>
            </w:tcBorders>
          </w:tcPr>
          <w:p w14:paraId="5B1E0D21" w14:textId="77777777" w:rsidR="008A4EF3" w:rsidRPr="008A4EF3" w:rsidRDefault="008A4EF3" w:rsidP="00433FBD">
            <w:pPr>
              <w:rPr>
                <w:rFonts w:asciiTheme="minorEastAsia" w:hAnsiTheme="minorEastAsia"/>
                <w:color w:val="000000" w:themeColor="text1"/>
                <w:sz w:val="24"/>
                <w:szCs w:val="24"/>
              </w:rPr>
            </w:pPr>
            <w:r w:rsidRPr="008A4EF3">
              <w:rPr>
                <w:rFonts w:asciiTheme="minorEastAsia" w:hAnsiTheme="minorEastAsia" w:hint="eastAsia"/>
                <w:color w:val="000000" w:themeColor="text1"/>
                <w:sz w:val="24"/>
                <w:szCs w:val="24"/>
              </w:rPr>
              <w:t>2/2</w:t>
            </w:r>
          </w:p>
        </w:tc>
      </w:tr>
      <w:tr w:rsidR="008A4EF3" w:rsidRPr="008A4EF3" w14:paraId="0A9501DD" w14:textId="77777777" w:rsidTr="008A4EF3">
        <w:tc>
          <w:tcPr>
            <w:tcW w:w="2758" w:type="dxa"/>
            <w:tcBorders>
              <w:top w:val="single" w:sz="4" w:space="0" w:color="auto"/>
              <w:left w:val="single" w:sz="4" w:space="0" w:color="auto"/>
              <w:bottom w:val="single" w:sz="4" w:space="0" w:color="auto"/>
              <w:right w:val="single" w:sz="4" w:space="0" w:color="auto"/>
            </w:tcBorders>
          </w:tcPr>
          <w:p w14:paraId="0249E6F1" w14:textId="7D393392" w:rsidR="008A4EF3" w:rsidRPr="008A4EF3" w:rsidRDefault="008A4EF3" w:rsidP="00433FBD">
            <w:pPr>
              <w:rPr>
                <w:rFonts w:asciiTheme="minorEastAsia" w:hAnsiTheme="minorEastAsia"/>
                <w:color w:val="000000" w:themeColor="text1"/>
                <w:sz w:val="24"/>
                <w:szCs w:val="24"/>
              </w:rPr>
            </w:pPr>
            <w:r w:rsidRPr="008A4EF3">
              <w:rPr>
                <w:rFonts w:asciiTheme="minorEastAsia" w:hAnsiTheme="minorEastAsia" w:hint="eastAsia"/>
                <w:color w:val="000000" w:themeColor="text1"/>
                <w:sz w:val="24"/>
                <w:szCs w:val="24"/>
              </w:rPr>
              <w:t>2022年度</w:t>
            </w:r>
            <w:r>
              <w:rPr>
                <w:rFonts w:asciiTheme="minorEastAsia" w:hAnsiTheme="minorEastAsia" w:hint="eastAsia"/>
                <w:color w:val="000000" w:themeColor="text1"/>
                <w:sz w:val="24"/>
                <w:szCs w:val="24"/>
              </w:rPr>
              <w:t>（令和4年度）</w:t>
            </w:r>
          </w:p>
        </w:tc>
        <w:tc>
          <w:tcPr>
            <w:tcW w:w="1495" w:type="dxa"/>
            <w:tcBorders>
              <w:top w:val="single" w:sz="4" w:space="0" w:color="auto"/>
              <w:left w:val="single" w:sz="4" w:space="0" w:color="auto"/>
              <w:bottom w:val="single" w:sz="4" w:space="0" w:color="auto"/>
              <w:right w:val="single" w:sz="4" w:space="0" w:color="auto"/>
            </w:tcBorders>
          </w:tcPr>
          <w:p w14:paraId="682D5A27" w14:textId="77777777" w:rsidR="008A4EF3" w:rsidRPr="008A4EF3" w:rsidRDefault="008A4EF3" w:rsidP="00433FBD">
            <w:pPr>
              <w:rPr>
                <w:rFonts w:asciiTheme="minorEastAsia" w:hAnsiTheme="minorEastAsia"/>
                <w:color w:val="000000" w:themeColor="text1"/>
                <w:sz w:val="24"/>
                <w:szCs w:val="24"/>
              </w:rPr>
            </w:pPr>
            <w:r w:rsidRPr="008A4EF3">
              <w:rPr>
                <w:rFonts w:asciiTheme="minorEastAsia" w:hAnsiTheme="minorEastAsia" w:hint="eastAsia"/>
                <w:color w:val="000000" w:themeColor="text1"/>
                <w:sz w:val="24"/>
                <w:szCs w:val="24"/>
              </w:rPr>
              <w:t>183/1028</w:t>
            </w:r>
          </w:p>
        </w:tc>
        <w:tc>
          <w:tcPr>
            <w:tcW w:w="1418" w:type="dxa"/>
            <w:tcBorders>
              <w:top w:val="single" w:sz="4" w:space="0" w:color="auto"/>
              <w:left w:val="single" w:sz="4" w:space="0" w:color="auto"/>
              <w:bottom w:val="single" w:sz="4" w:space="0" w:color="auto"/>
              <w:right w:val="single" w:sz="4" w:space="0" w:color="auto"/>
            </w:tcBorders>
          </w:tcPr>
          <w:p w14:paraId="2EE889A0" w14:textId="77777777" w:rsidR="008A4EF3" w:rsidRPr="008A4EF3" w:rsidRDefault="008A4EF3" w:rsidP="00433FBD">
            <w:pPr>
              <w:rPr>
                <w:rFonts w:asciiTheme="minorEastAsia" w:hAnsiTheme="minorEastAsia"/>
                <w:color w:val="000000" w:themeColor="text1"/>
                <w:sz w:val="24"/>
                <w:szCs w:val="24"/>
              </w:rPr>
            </w:pPr>
            <w:r w:rsidRPr="008A4EF3">
              <w:rPr>
                <w:rFonts w:asciiTheme="minorEastAsia" w:hAnsiTheme="minorEastAsia" w:hint="eastAsia"/>
                <w:color w:val="000000" w:themeColor="text1"/>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29F4887B" w14:textId="77777777" w:rsidR="008A4EF3" w:rsidRPr="008A4EF3" w:rsidRDefault="008A4EF3" w:rsidP="00433FBD">
            <w:pPr>
              <w:rPr>
                <w:rFonts w:asciiTheme="minorEastAsia" w:hAnsiTheme="minorEastAsia"/>
                <w:color w:val="000000" w:themeColor="text1"/>
                <w:sz w:val="24"/>
                <w:szCs w:val="24"/>
              </w:rPr>
            </w:pPr>
            <w:r w:rsidRPr="008A4EF3">
              <w:rPr>
                <w:rFonts w:asciiTheme="minorEastAsia" w:hAnsiTheme="minorEastAsia" w:hint="eastAsia"/>
                <w:color w:val="000000" w:themeColor="text1"/>
                <w:sz w:val="24"/>
                <w:szCs w:val="24"/>
              </w:rPr>
              <w:t>21/23</w:t>
            </w:r>
          </w:p>
        </w:tc>
        <w:tc>
          <w:tcPr>
            <w:tcW w:w="1552" w:type="dxa"/>
            <w:tcBorders>
              <w:top w:val="single" w:sz="4" w:space="0" w:color="auto"/>
              <w:left w:val="single" w:sz="4" w:space="0" w:color="auto"/>
              <w:bottom w:val="single" w:sz="4" w:space="0" w:color="auto"/>
              <w:right w:val="single" w:sz="4" w:space="0" w:color="auto"/>
            </w:tcBorders>
          </w:tcPr>
          <w:p w14:paraId="2524A9DB" w14:textId="77777777" w:rsidR="008A4EF3" w:rsidRPr="008A4EF3" w:rsidRDefault="008A4EF3" w:rsidP="00433FBD">
            <w:pPr>
              <w:rPr>
                <w:rFonts w:asciiTheme="minorEastAsia" w:hAnsiTheme="minorEastAsia"/>
                <w:color w:val="000000" w:themeColor="text1"/>
                <w:sz w:val="24"/>
                <w:szCs w:val="24"/>
              </w:rPr>
            </w:pPr>
            <w:r w:rsidRPr="008A4EF3">
              <w:rPr>
                <w:rFonts w:asciiTheme="minorEastAsia" w:hAnsiTheme="minorEastAsia" w:hint="eastAsia"/>
                <w:color w:val="000000" w:themeColor="text1"/>
                <w:sz w:val="24"/>
                <w:szCs w:val="24"/>
              </w:rPr>
              <w:t>0</w:t>
            </w:r>
          </w:p>
        </w:tc>
      </w:tr>
    </w:tbl>
    <w:p w14:paraId="117543D2" w14:textId="77777777" w:rsidR="008A4EF3" w:rsidRPr="008A4EF3" w:rsidRDefault="008A4EF3" w:rsidP="008A4EF3">
      <w:pPr>
        <w:rPr>
          <w:rFonts w:asciiTheme="minorEastAsia" w:hAnsiTheme="minorEastAsia"/>
          <w:b/>
          <w:bCs/>
          <w:sz w:val="24"/>
          <w:szCs w:val="24"/>
        </w:rPr>
      </w:pPr>
    </w:p>
    <w:p w14:paraId="7C89E7CE" w14:textId="77777777" w:rsidR="008A4EF3" w:rsidRPr="008A4EF3" w:rsidRDefault="008A4EF3" w:rsidP="008A4EF3">
      <w:pPr>
        <w:rPr>
          <w:rFonts w:asciiTheme="minorEastAsia" w:hAnsiTheme="minorEastAsia"/>
          <w:b/>
          <w:bCs/>
          <w:sz w:val="24"/>
          <w:szCs w:val="24"/>
        </w:rPr>
      </w:pPr>
    </w:p>
    <w:p w14:paraId="209D2785" w14:textId="0194FAE8" w:rsidR="00CB5979" w:rsidRPr="008A4EF3" w:rsidRDefault="00CB5979" w:rsidP="00CB5979">
      <w:pPr>
        <w:rPr>
          <w:rFonts w:asciiTheme="minorEastAsia" w:hAnsiTheme="minorEastAsia"/>
          <w:b/>
          <w:bCs/>
          <w:sz w:val="24"/>
          <w:szCs w:val="24"/>
        </w:rPr>
      </w:pPr>
      <w:r w:rsidRPr="008A4EF3">
        <w:rPr>
          <w:rFonts w:asciiTheme="minorEastAsia" w:hAnsiTheme="minorEastAsia" w:hint="eastAsia"/>
          <w:b/>
          <w:bCs/>
          <w:sz w:val="24"/>
          <w:szCs w:val="24"/>
        </w:rPr>
        <w:t>〇フルセイル平田（共同生活援助事業）</w:t>
      </w:r>
    </w:p>
    <w:p w14:paraId="4801E0CC" w14:textId="3C9F3E09" w:rsidR="00CB5979" w:rsidRPr="008A4EF3" w:rsidRDefault="00CB5979" w:rsidP="00C37D53">
      <w:pPr>
        <w:ind w:firstLineChars="200" w:firstLine="480"/>
        <w:rPr>
          <w:rFonts w:asciiTheme="minorEastAsia" w:hAnsiTheme="minorEastAsia"/>
          <w:sz w:val="24"/>
          <w:szCs w:val="24"/>
        </w:rPr>
      </w:pPr>
      <w:r w:rsidRPr="008A4EF3">
        <w:rPr>
          <w:rFonts w:asciiTheme="minorEastAsia" w:hAnsiTheme="minorEastAsia" w:hint="eastAsia"/>
          <w:sz w:val="24"/>
          <w:szCs w:val="24"/>
        </w:rPr>
        <w:t>令和4年4月1日付で、グループホームの定員を6名から9名へと変更し、</w:t>
      </w:r>
    </w:p>
    <w:p w14:paraId="0B19D6E4" w14:textId="73087C7B" w:rsidR="00CB5979" w:rsidRPr="008A4EF3" w:rsidRDefault="00CB5979" w:rsidP="00C37D53">
      <w:pPr>
        <w:ind w:firstLineChars="100" w:firstLine="240"/>
        <w:rPr>
          <w:rFonts w:asciiTheme="minorEastAsia" w:hAnsiTheme="minorEastAsia"/>
          <w:sz w:val="24"/>
          <w:szCs w:val="24"/>
        </w:rPr>
      </w:pPr>
      <w:r w:rsidRPr="008A4EF3">
        <w:rPr>
          <w:rFonts w:asciiTheme="minorEastAsia" w:hAnsiTheme="minorEastAsia" w:hint="eastAsia"/>
          <w:sz w:val="24"/>
          <w:szCs w:val="24"/>
        </w:rPr>
        <w:t>7月に満床となり、8月に入院されていた方が退院し入居者9名</w:t>
      </w:r>
      <w:r w:rsidR="00130689" w:rsidRPr="008A4EF3">
        <w:rPr>
          <w:rFonts w:asciiTheme="minorEastAsia" w:hAnsiTheme="minorEastAsia" w:hint="eastAsia"/>
          <w:sz w:val="24"/>
          <w:szCs w:val="24"/>
        </w:rPr>
        <w:t>の定員となる。</w:t>
      </w:r>
    </w:p>
    <w:p w14:paraId="2E426EFE" w14:textId="4C2840DA" w:rsidR="00111D69" w:rsidRDefault="00CB5979" w:rsidP="00C37D53">
      <w:pPr>
        <w:ind w:leftChars="100" w:left="210" w:firstLineChars="100" w:firstLine="240"/>
        <w:rPr>
          <w:rFonts w:asciiTheme="minorEastAsia" w:hAnsiTheme="minorEastAsia"/>
          <w:sz w:val="24"/>
          <w:szCs w:val="24"/>
        </w:rPr>
      </w:pPr>
      <w:r>
        <w:rPr>
          <w:rFonts w:asciiTheme="minorEastAsia" w:hAnsiTheme="minorEastAsia" w:hint="eastAsia"/>
          <w:sz w:val="24"/>
          <w:szCs w:val="24"/>
        </w:rPr>
        <w:t>利用者については、</w:t>
      </w:r>
      <w:r w:rsidR="00111D69">
        <w:rPr>
          <w:rFonts w:asciiTheme="minorEastAsia" w:hAnsiTheme="minorEastAsia" w:hint="eastAsia"/>
          <w:sz w:val="24"/>
          <w:szCs w:val="24"/>
        </w:rPr>
        <w:t>既往による入退院者が数名出</w:t>
      </w:r>
      <w:r w:rsidR="002F54D3">
        <w:rPr>
          <w:rFonts w:asciiTheme="minorEastAsia" w:hAnsiTheme="minorEastAsia" w:hint="eastAsia"/>
          <w:sz w:val="24"/>
          <w:szCs w:val="24"/>
        </w:rPr>
        <w:t>たが、</w:t>
      </w:r>
      <w:r w:rsidR="00111D69">
        <w:rPr>
          <w:rFonts w:asciiTheme="minorEastAsia" w:hAnsiTheme="minorEastAsia" w:hint="eastAsia"/>
          <w:sz w:val="24"/>
          <w:szCs w:val="24"/>
        </w:rPr>
        <w:t>いずれも回復復帰。</w:t>
      </w:r>
      <w:r>
        <w:rPr>
          <w:rFonts w:asciiTheme="minorEastAsia" w:hAnsiTheme="minorEastAsia" w:hint="eastAsia"/>
          <w:sz w:val="24"/>
          <w:szCs w:val="24"/>
        </w:rPr>
        <w:t>12月に新型コロナ感染がグループホーム内で起こ</w:t>
      </w:r>
      <w:r w:rsidR="002F54D3">
        <w:rPr>
          <w:rFonts w:asciiTheme="minorEastAsia" w:hAnsiTheme="minorEastAsia" w:hint="eastAsia"/>
          <w:sz w:val="24"/>
          <w:szCs w:val="24"/>
        </w:rPr>
        <w:t>った</w:t>
      </w:r>
      <w:r>
        <w:rPr>
          <w:rFonts w:asciiTheme="minorEastAsia" w:hAnsiTheme="minorEastAsia" w:hint="eastAsia"/>
          <w:sz w:val="24"/>
          <w:szCs w:val="24"/>
        </w:rPr>
        <w:t>が、重症化する方がでず終息してい</w:t>
      </w:r>
      <w:r w:rsidR="002F54D3">
        <w:rPr>
          <w:rFonts w:asciiTheme="minorEastAsia" w:hAnsiTheme="minorEastAsia" w:hint="eastAsia"/>
          <w:sz w:val="24"/>
          <w:szCs w:val="24"/>
        </w:rPr>
        <w:t>る</w:t>
      </w:r>
      <w:r>
        <w:rPr>
          <w:rFonts w:asciiTheme="minorEastAsia" w:hAnsiTheme="minorEastAsia" w:hint="eastAsia"/>
          <w:sz w:val="24"/>
          <w:szCs w:val="24"/>
        </w:rPr>
        <w:t>。その後、振り返り等を行い今後の対策を話し合ってい</w:t>
      </w:r>
      <w:r w:rsidR="002F54D3">
        <w:rPr>
          <w:rFonts w:asciiTheme="minorEastAsia" w:hAnsiTheme="minorEastAsia" w:hint="eastAsia"/>
          <w:sz w:val="24"/>
          <w:szCs w:val="24"/>
        </w:rPr>
        <w:t>る</w:t>
      </w:r>
      <w:r>
        <w:rPr>
          <w:rFonts w:asciiTheme="minorEastAsia" w:hAnsiTheme="minorEastAsia" w:hint="eastAsia"/>
          <w:sz w:val="24"/>
          <w:szCs w:val="24"/>
        </w:rPr>
        <w:t>。感染後、後遺症の様な症状の方がおられたが、現在は様子を見ながら通所先に通われてい</w:t>
      </w:r>
      <w:r w:rsidR="002F54D3">
        <w:rPr>
          <w:rFonts w:asciiTheme="minorEastAsia" w:hAnsiTheme="minorEastAsia" w:hint="eastAsia"/>
          <w:sz w:val="24"/>
          <w:szCs w:val="24"/>
        </w:rPr>
        <w:t>る</w:t>
      </w:r>
      <w:r>
        <w:rPr>
          <w:rFonts w:asciiTheme="minorEastAsia" w:hAnsiTheme="minorEastAsia" w:hint="eastAsia"/>
          <w:sz w:val="24"/>
          <w:szCs w:val="24"/>
        </w:rPr>
        <w:t>。</w:t>
      </w:r>
    </w:p>
    <w:p w14:paraId="13D2CD07" w14:textId="67BC719F" w:rsidR="00CB5979" w:rsidRDefault="00CB5979" w:rsidP="00C37D53">
      <w:pPr>
        <w:ind w:leftChars="100" w:left="210" w:firstLineChars="100" w:firstLine="240"/>
        <w:rPr>
          <w:rFonts w:asciiTheme="minorEastAsia" w:hAnsiTheme="minorEastAsia"/>
          <w:sz w:val="24"/>
          <w:szCs w:val="24"/>
        </w:rPr>
      </w:pPr>
      <w:r>
        <w:rPr>
          <w:rFonts w:asciiTheme="minorEastAsia" w:hAnsiTheme="minorEastAsia" w:hint="eastAsia"/>
          <w:sz w:val="24"/>
          <w:szCs w:val="24"/>
        </w:rPr>
        <w:t>また</w:t>
      </w:r>
      <w:r w:rsidR="00C37D53">
        <w:rPr>
          <w:rFonts w:asciiTheme="minorEastAsia" w:hAnsiTheme="minorEastAsia" w:hint="eastAsia"/>
          <w:sz w:val="24"/>
          <w:szCs w:val="24"/>
        </w:rPr>
        <w:t>1名の利用者は</w:t>
      </w:r>
      <w:r>
        <w:rPr>
          <w:rFonts w:asciiTheme="minorEastAsia" w:hAnsiTheme="minorEastAsia" w:hint="eastAsia"/>
          <w:sz w:val="24"/>
          <w:szCs w:val="24"/>
        </w:rPr>
        <w:t>主治医の指示により精神科に入院され、今年中の退院が見込まれないとの診断の為、3月9日付で退所する事となり1部屋空床となる事から</w:t>
      </w:r>
      <w:r w:rsidR="0032410D">
        <w:rPr>
          <w:rFonts w:asciiTheme="minorEastAsia" w:hAnsiTheme="minorEastAsia" w:hint="eastAsia"/>
          <w:sz w:val="24"/>
          <w:szCs w:val="24"/>
        </w:rPr>
        <w:t>、今後の運営上の体勢について検討をしてい</w:t>
      </w:r>
      <w:r w:rsidR="002F54D3">
        <w:rPr>
          <w:rFonts w:asciiTheme="minorEastAsia" w:hAnsiTheme="minorEastAsia" w:hint="eastAsia"/>
          <w:sz w:val="24"/>
          <w:szCs w:val="24"/>
        </w:rPr>
        <w:t>る</w:t>
      </w:r>
      <w:r>
        <w:rPr>
          <w:rFonts w:asciiTheme="minorEastAsia" w:hAnsiTheme="minorEastAsia" w:hint="eastAsia"/>
          <w:sz w:val="24"/>
          <w:szCs w:val="24"/>
        </w:rPr>
        <w:t>。</w:t>
      </w:r>
    </w:p>
    <w:p w14:paraId="4F92FA91" w14:textId="71DD95A8" w:rsidR="00C37D53" w:rsidRDefault="00C37D53" w:rsidP="00C37D53">
      <w:pPr>
        <w:ind w:leftChars="100" w:left="210" w:firstLineChars="100" w:firstLine="240"/>
        <w:rPr>
          <w:rFonts w:asciiTheme="minorEastAsia" w:hAnsiTheme="minorEastAsia"/>
          <w:sz w:val="24"/>
          <w:szCs w:val="24"/>
        </w:rPr>
      </w:pPr>
      <w:r>
        <w:rPr>
          <w:rFonts w:asciiTheme="minorEastAsia" w:hAnsiTheme="minorEastAsia" w:hint="eastAsia"/>
          <w:sz w:val="24"/>
          <w:szCs w:val="24"/>
        </w:rPr>
        <w:t>支援状況等については、</w:t>
      </w:r>
      <w:r w:rsidRPr="008A4EF3">
        <w:rPr>
          <w:rFonts w:asciiTheme="minorEastAsia" w:hAnsiTheme="minorEastAsia" w:hint="eastAsia"/>
          <w:sz w:val="24"/>
          <w:szCs w:val="24"/>
        </w:rPr>
        <w:t>7月1日付で管理者兼サービス管理責任者として大関に変更に</w:t>
      </w:r>
      <w:r w:rsidR="002F54D3">
        <w:rPr>
          <w:rFonts w:asciiTheme="minorEastAsia" w:hAnsiTheme="minorEastAsia" w:hint="eastAsia"/>
          <w:sz w:val="24"/>
          <w:szCs w:val="24"/>
        </w:rPr>
        <w:t>なった</w:t>
      </w:r>
      <w:r w:rsidRPr="008A4EF3">
        <w:rPr>
          <w:rFonts w:asciiTheme="minorEastAsia" w:hAnsiTheme="minorEastAsia" w:hint="eastAsia"/>
          <w:sz w:val="24"/>
          <w:szCs w:val="24"/>
        </w:rPr>
        <w:t>。11月には新型コロナにより見送りになって</w:t>
      </w:r>
      <w:r>
        <w:rPr>
          <w:rFonts w:asciiTheme="minorEastAsia" w:hAnsiTheme="minorEastAsia" w:hint="eastAsia"/>
          <w:sz w:val="24"/>
          <w:szCs w:val="24"/>
        </w:rPr>
        <w:t>いた実地指導監査が実施され、概ね良好との回答を頂いて</w:t>
      </w:r>
      <w:r w:rsidR="002F54D3">
        <w:rPr>
          <w:rFonts w:asciiTheme="minorEastAsia" w:hAnsiTheme="minorEastAsia" w:hint="eastAsia"/>
          <w:sz w:val="24"/>
          <w:szCs w:val="24"/>
        </w:rPr>
        <w:t>いる</w:t>
      </w:r>
      <w:r>
        <w:rPr>
          <w:rFonts w:asciiTheme="minorEastAsia" w:hAnsiTheme="minorEastAsia" w:hint="eastAsia"/>
          <w:sz w:val="24"/>
          <w:szCs w:val="24"/>
        </w:rPr>
        <w:t>。</w:t>
      </w:r>
    </w:p>
    <w:p w14:paraId="081EB9F4" w14:textId="00C4C431" w:rsidR="00C37D53" w:rsidRDefault="00C37D53" w:rsidP="00C37D53">
      <w:pPr>
        <w:ind w:leftChars="100" w:left="210"/>
        <w:rPr>
          <w:rFonts w:asciiTheme="minorEastAsia" w:hAnsiTheme="minorEastAsia"/>
          <w:sz w:val="24"/>
          <w:szCs w:val="24"/>
        </w:rPr>
      </w:pPr>
      <w:r>
        <w:rPr>
          <w:rFonts w:asciiTheme="minorEastAsia" w:hAnsiTheme="minorEastAsia" w:hint="eastAsia"/>
          <w:sz w:val="24"/>
          <w:szCs w:val="24"/>
        </w:rPr>
        <w:t xml:space="preserve">　</w:t>
      </w:r>
      <w:r w:rsidR="00CB5979">
        <w:rPr>
          <w:rFonts w:asciiTheme="minorEastAsia" w:hAnsiTheme="minorEastAsia" w:cs="ＭＳ 明朝" w:hint="eastAsia"/>
          <w:sz w:val="24"/>
          <w:szCs w:val="24"/>
        </w:rPr>
        <w:t>支援状況としては、</w:t>
      </w:r>
      <w:r w:rsidR="00CB5979">
        <w:rPr>
          <w:rFonts w:asciiTheme="minorEastAsia" w:hAnsiTheme="minorEastAsia" w:hint="eastAsia"/>
          <w:sz w:val="24"/>
          <w:szCs w:val="24"/>
        </w:rPr>
        <w:t>食材配達サービスの業者を利用していたが、入居者から手作りの物が食べたいとの</w:t>
      </w:r>
      <w:r>
        <w:rPr>
          <w:rFonts w:asciiTheme="minorEastAsia" w:hAnsiTheme="minorEastAsia" w:hint="eastAsia"/>
          <w:sz w:val="24"/>
          <w:szCs w:val="24"/>
        </w:rPr>
        <w:t>要望で</w:t>
      </w:r>
      <w:r w:rsidR="00CB5979">
        <w:rPr>
          <w:rFonts w:asciiTheme="minorEastAsia" w:hAnsiTheme="minorEastAsia" w:hint="eastAsia"/>
          <w:sz w:val="24"/>
          <w:szCs w:val="24"/>
        </w:rPr>
        <w:t>、世話人と協議し12月より手作り</w:t>
      </w:r>
      <w:r w:rsidR="00130689">
        <w:rPr>
          <w:rFonts w:asciiTheme="minorEastAsia" w:hAnsiTheme="minorEastAsia" w:hint="eastAsia"/>
          <w:sz w:val="24"/>
          <w:szCs w:val="24"/>
        </w:rPr>
        <w:t>での</w:t>
      </w:r>
      <w:r>
        <w:rPr>
          <w:rFonts w:asciiTheme="minorEastAsia" w:hAnsiTheme="minorEastAsia" w:hint="eastAsia"/>
          <w:sz w:val="24"/>
          <w:szCs w:val="24"/>
        </w:rPr>
        <w:t>食事</w:t>
      </w:r>
      <w:r w:rsidR="00130689">
        <w:rPr>
          <w:rFonts w:asciiTheme="minorEastAsia" w:hAnsiTheme="minorEastAsia" w:hint="eastAsia"/>
          <w:sz w:val="24"/>
          <w:szCs w:val="24"/>
        </w:rPr>
        <w:t>提供</w:t>
      </w:r>
      <w:r w:rsidR="00CB5979">
        <w:rPr>
          <w:rFonts w:asciiTheme="minorEastAsia" w:hAnsiTheme="minorEastAsia" w:hint="eastAsia"/>
          <w:sz w:val="24"/>
          <w:szCs w:val="24"/>
        </w:rPr>
        <w:t>に変更し</w:t>
      </w:r>
      <w:r>
        <w:rPr>
          <w:rFonts w:asciiTheme="minorEastAsia" w:hAnsiTheme="minorEastAsia" w:hint="eastAsia"/>
          <w:sz w:val="24"/>
          <w:szCs w:val="24"/>
        </w:rPr>
        <w:t>、</w:t>
      </w:r>
      <w:r w:rsidR="00CB5979">
        <w:rPr>
          <w:rFonts w:asciiTheme="minorEastAsia" w:hAnsiTheme="minorEastAsia" w:hint="eastAsia"/>
          <w:sz w:val="24"/>
          <w:szCs w:val="24"/>
        </w:rPr>
        <w:t>入居者からは概ね良好な意見を頂いてい</w:t>
      </w:r>
      <w:r w:rsidR="002F54D3">
        <w:rPr>
          <w:rFonts w:asciiTheme="minorEastAsia" w:hAnsiTheme="minorEastAsia" w:hint="eastAsia"/>
          <w:sz w:val="24"/>
          <w:szCs w:val="24"/>
        </w:rPr>
        <w:t>る</w:t>
      </w:r>
      <w:r w:rsidR="00CB5979">
        <w:rPr>
          <w:rFonts w:asciiTheme="minorEastAsia" w:hAnsiTheme="minorEastAsia" w:hint="eastAsia"/>
          <w:sz w:val="24"/>
          <w:szCs w:val="24"/>
        </w:rPr>
        <w:t>。</w:t>
      </w:r>
    </w:p>
    <w:p w14:paraId="191048D5" w14:textId="04506E32" w:rsidR="00CB5979" w:rsidRDefault="00445240" w:rsidP="00C37D53">
      <w:pPr>
        <w:ind w:leftChars="100" w:left="210" w:firstLineChars="100" w:firstLine="240"/>
        <w:rPr>
          <w:rFonts w:asciiTheme="minorEastAsia" w:hAnsiTheme="minorEastAsia"/>
          <w:sz w:val="24"/>
          <w:szCs w:val="24"/>
        </w:rPr>
      </w:pPr>
      <w:r>
        <w:rPr>
          <w:rFonts w:asciiTheme="minorEastAsia" w:hAnsiTheme="minorEastAsia" w:hint="eastAsia"/>
          <w:sz w:val="24"/>
          <w:szCs w:val="24"/>
        </w:rPr>
        <w:t>この間も</w:t>
      </w:r>
      <w:r w:rsidR="00CB5979">
        <w:rPr>
          <w:rFonts w:asciiTheme="minorEastAsia" w:hAnsiTheme="minorEastAsia" w:hint="eastAsia"/>
          <w:sz w:val="24"/>
          <w:szCs w:val="24"/>
        </w:rPr>
        <w:t>入居者会議や世話人会議</w:t>
      </w:r>
      <w:r>
        <w:rPr>
          <w:rFonts w:asciiTheme="minorEastAsia" w:hAnsiTheme="minorEastAsia" w:hint="eastAsia"/>
          <w:sz w:val="24"/>
          <w:szCs w:val="24"/>
        </w:rPr>
        <w:t>を設け</w:t>
      </w:r>
      <w:r w:rsidR="00CB5979">
        <w:rPr>
          <w:rFonts w:asciiTheme="minorEastAsia" w:hAnsiTheme="minorEastAsia" w:hint="eastAsia"/>
          <w:sz w:val="24"/>
          <w:szCs w:val="24"/>
        </w:rPr>
        <w:t>、それぞれ</w:t>
      </w:r>
      <w:r>
        <w:rPr>
          <w:rFonts w:asciiTheme="minorEastAsia" w:hAnsiTheme="minorEastAsia" w:hint="eastAsia"/>
          <w:sz w:val="24"/>
          <w:szCs w:val="24"/>
        </w:rPr>
        <w:t>立場</w:t>
      </w:r>
      <w:r w:rsidR="00CB5979">
        <w:rPr>
          <w:rFonts w:asciiTheme="minorEastAsia" w:hAnsiTheme="minorEastAsia" w:hint="eastAsia"/>
          <w:sz w:val="24"/>
          <w:szCs w:val="24"/>
        </w:rPr>
        <w:t>の意見や状況を確認し合いながら</w:t>
      </w:r>
      <w:r>
        <w:rPr>
          <w:rFonts w:asciiTheme="minorEastAsia" w:hAnsiTheme="minorEastAsia" w:hint="eastAsia"/>
          <w:sz w:val="24"/>
          <w:szCs w:val="24"/>
        </w:rPr>
        <w:t>「</w:t>
      </w:r>
      <w:r w:rsidR="00CB5979">
        <w:rPr>
          <w:rFonts w:asciiTheme="minorEastAsia" w:hAnsiTheme="minorEastAsia" w:hint="eastAsia"/>
          <w:sz w:val="24"/>
          <w:szCs w:val="24"/>
        </w:rPr>
        <w:t>生活しやすい環境</w:t>
      </w:r>
      <w:r>
        <w:rPr>
          <w:rFonts w:asciiTheme="minorEastAsia" w:hAnsiTheme="minorEastAsia" w:hint="eastAsia"/>
          <w:sz w:val="24"/>
          <w:szCs w:val="24"/>
        </w:rPr>
        <w:t>」</w:t>
      </w:r>
      <w:r w:rsidR="00CB5979">
        <w:rPr>
          <w:rFonts w:asciiTheme="minorEastAsia" w:hAnsiTheme="minorEastAsia" w:hint="eastAsia"/>
          <w:sz w:val="24"/>
          <w:szCs w:val="24"/>
        </w:rPr>
        <w:t>になるよう努めた。</w:t>
      </w:r>
    </w:p>
    <w:p w14:paraId="23647BB8" w14:textId="77777777" w:rsidR="00130689" w:rsidRPr="00C37D53" w:rsidRDefault="00130689" w:rsidP="00CB5979">
      <w:pPr>
        <w:ind w:leftChars="100" w:left="450" w:hangingChars="100" w:hanging="240"/>
        <w:rPr>
          <w:rFonts w:asciiTheme="minorEastAsia" w:hAnsiTheme="minorEastAsia"/>
          <w:sz w:val="24"/>
          <w:szCs w:val="24"/>
        </w:rPr>
      </w:pPr>
    </w:p>
    <w:p w14:paraId="730F5B7B" w14:textId="74E68462" w:rsidR="00CB5979" w:rsidRDefault="00CB5979" w:rsidP="00CB5979">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フルセイル利用者実人数/延べ人数　　　　　　　　　　</w:t>
      </w:r>
    </w:p>
    <w:tbl>
      <w:tblPr>
        <w:tblStyle w:val="a3"/>
        <w:tblW w:w="9375" w:type="dxa"/>
        <w:tblInd w:w="-5" w:type="dxa"/>
        <w:tblLayout w:type="fixed"/>
        <w:tblLook w:val="04A0" w:firstRow="1" w:lastRow="0" w:firstColumn="1" w:lastColumn="0" w:noHBand="0" w:noVBand="1"/>
      </w:tblPr>
      <w:tblGrid>
        <w:gridCol w:w="1238"/>
        <w:gridCol w:w="677"/>
        <w:gridCol w:w="678"/>
        <w:gridCol w:w="678"/>
        <w:gridCol w:w="678"/>
        <w:gridCol w:w="678"/>
        <w:gridCol w:w="679"/>
        <w:gridCol w:w="678"/>
        <w:gridCol w:w="678"/>
        <w:gridCol w:w="678"/>
        <w:gridCol w:w="678"/>
        <w:gridCol w:w="678"/>
        <w:gridCol w:w="679"/>
      </w:tblGrid>
      <w:tr w:rsidR="00CB5979" w14:paraId="4F83D8E6" w14:textId="77777777" w:rsidTr="00CB5979">
        <w:trPr>
          <w:trHeight w:val="321"/>
        </w:trPr>
        <w:tc>
          <w:tcPr>
            <w:tcW w:w="1239" w:type="dxa"/>
            <w:tcBorders>
              <w:top w:val="single" w:sz="4" w:space="0" w:color="auto"/>
              <w:left w:val="single" w:sz="4" w:space="0" w:color="auto"/>
              <w:bottom w:val="single" w:sz="4" w:space="0" w:color="auto"/>
              <w:right w:val="single" w:sz="4" w:space="0" w:color="auto"/>
            </w:tcBorders>
          </w:tcPr>
          <w:p w14:paraId="2F3561A4" w14:textId="77777777" w:rsidR="00CB5979" w:rsidRPr="0032410D" w:rsidRDefault="00CB5979">
            <w:pPr>
              <w:rPr>
                <w:rFonts w:asciiTheme="minorEastAsia" w:hAnsiTheme="minorEastAsia"/>
                <w:sz w:val="20"/>
                <w:szCs w:val="20"/>
              </w:rPr>
            </w:pPr>
          </w:p>
        </w:tc>
        <w:tc>
          <w:tcPr>
            <w:tcW w:w="678" w:type="dxa"/>
            <w:tcBorders>
              <w:top w:val="single" w:sz="4" w:space="0" w:color="auto"/>
              <w:left w:val="single" w:sz="4" w:space="0" w:color="auto"/>
              <w:bottom w:val="single" w:sz="4" w:space="0" w:color="auto"/>
              <w:right w:val="single" w:sz="4" w:space="0" w:color="auto"/>
            </w:tcBorders>
            <w:hideMark/>
          </w:tcPr>
          <w:p w14:paraId="2DEF900B" w14:textId="77777777" w:rsidR="00CB5979" w:rsidRPr="00D65354" w:rsidRDefault="00CB5979">
            <w:pPr>
              <w:rPr>
                <w:rFonts w:asciiTheme="minorEastAsia" w:hAnsiTheme="minorEastAsia"/>
                <w:b/>
                <w:bCs/>
                <w:sz w:val="18"/>
                <w:szCs w:val="18"/>
              </w:rPr>
            </w:pPr>
            <w:r w:rsidRPr="00D65354">
              <w:rPr>
                <w:rFonts w:asciiTheme="minorEastAsia" w:hAnsiTheme="minorEastAsia" w:hint="eastAsia"/>
                <w:b/>
                <w:bCs/>
                <w:sz w:val="18"/>
                <w:szCs w:val="18"/>
              </w:rPr>
              <w:t>４月</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A75CA10" w14:textId="77777777" w:rsidR="00CB5979" w:rsidRPr="00D65354" w:rsidRDefault="00CB5979">
            <w:pPr>
              <w:rPr>
                <w:rFonts w:asciiTheme="minorEastAsia" w:hAnsiTheme="minorEastAsia"/>
                <w:b/>
                <w:bCs/>
                <w:sz w:val="18"/>
                <w:szCs w:val="18"/>
              </w:rPr>
            </w:pPr>
            <w:r w:rsidRPr="00D65354">
              <w:rPr>
                <w:rFonts w:asciiTheme="minorEastAsia" w:hAnsiTheme="minorEastAsia" w:hint="eastAsia"/>
                <w:b/>
                <w:bCs/>
                <w:sz w:val="18"/>
                <w:szCs w:val="18"/>
              </w:rPr>
              <w:t>5月</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3D5C05F" w14:textId="77777777" w:rsidR="00CB5979" w:rsidRPr="00D65354" w:rsidRDefault="00CB5979">
            <w:pPr>
              <w:rPr>
                <w:rFonts w:asciiTheme="minorEastAsia" w:hAnsiTheme="minorEastAsia"/>
                <w:b/>
                <w:bCs/>
                <w:sz w:val="18"/>
                <w:szCs w:val="18"/>
              </w:rPr>
            </w:pPr>
            <w:r w:rsidRPr="00D65354">
              <w:rPr>
                <w:rFonts w:asciiTheme="minorEastAsia" w:hAnsiTheme="minorEastAsia" w:hint="eastAsia"/>
                <w:b/>
                <w:bCs/>
                <w:sz w:val="18"/>
                <w:szCs w:val="18"/>
              </w:rPr>
              <w:t>6月</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A41E050" w14:textId="77777777" w:rsidR="00CB5979" w:rsidRPr="00D65354" w:rsidRDefault="00CB5979">
            <w:pPr>
              <w:rPr>
                <w:rFonts w:asciiTheme="minorEastAsia" w:hAnsiTheme="minorEastAsia"/>
                <w:b/>
                <w:bCs/>
                <w:sz w:val="18"/>
                <w:szCs w:val="18"/>
              </w:rPr>
            </w:pPr>
            <w:r w:rsidRPr="00D65354">
              <w:rPr>
                <w:rFonts w:asciiTheme="minorEastAsia" w:hAnsiTheme="minorEastAsia" w:hint="eastAsia"/>
                <w:b/>
                <w:bCs/>
                <w:sz w:val="18"/>
                <w:szCs w:val="18"/>
              </w:rPr>
              <w:t>7月</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C475B2A" w14:textId="77777777" w:rsidR="00CB5979" w:rsidRPr="00D65354" w:rsidRDefault="00CB5979">
            <w:pPr>
              <w:rPr>
                <w:rFonts w:asciiTheme="minorEastAsia" w:hAnsiTheme="minorEastAsia"/>
                <w:b/>
                <w:bCs/>
                <w:sz w:val="18"/>
                <w:szCs w:val="18"/>
              </w:rPr>
            </w:pPr>
            <w:r w:rsidRPr="00D65354">
              <w:rPr>
                <w:rFonts w:asciiTheme="minorEastAsia" w:hAnsiTheme="minorEastAsia" w:hint="eastAsia"/>
                <w:b/>
                <w:bCs/>
                <w:sz w:val="18"/>
                <w:szCs w:val="18"/>
              </w:rPr>
              <w:t>8月</w:t>
            </w:r>
          </w:p>
        </w:tc>
        <w:tc>
          <w:tcPr>
            <w:tcW w:w="67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8814EFF" w14:textId="77777777" w:rsidR="00CB5979" w:rsidRPr="00D65354" w:rsidRDefault="00CB5979">
            <w:pPr>
              <w:rPr>
                <w:rFonts w:asciiTheme="minorEastAsia" w:hAnsiTheme="minorEastAsia"/>
                <w:b/>
                <w:bCs/>
                <w:sz w:val="18"/>
                <w:szCs w:val="18"/>
              </w:rPr>
            </w:pPr>
            <w:r w:rsidRPr="00D65354">
              <w:rPr>
                <w:rFonts w:asciiTheme="minorEastAsia" w:hAnsiTheme="minorEastAsia" w:hint="eastAsia"/>
                <w:b/>
                <w:bCs/>
                <w:sz w:val="18"/>
                <w:szCs w:val="18"/>
              </w:rPr>
              <w:t>9月</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3C06679" w14:textId="77777777" w:rsidR="00CB5979" w:rsidRPr="00D65354" w:rsidRDefault="00CB5979">
            <w:pPr>
              <w:rPr>
                <w:rFonts w:asciiTheme="minorEastAsia" w:hAnsiTheme="minorEastAsia"/>
                <w:b/>
                <w:bCs/>
                <w:sz w:val="18"/>
                <w:szCs w:val="18"/>
              </w:rPr>
            </w:pPr>
            <w:r w:rsidRPr="00D65354">
              <w:rPr>
                <w:rFonts w:asciiTheme="minorEastAsia" w:hAnsiTheme="minorEastAsia" w:hint="eastAsia"/>
                <w:b/>
                <w:bCs/>
                <w:sz w:val="18"/>
                <w:szCs w:val="18"/>
              </w:rPr>
              <w:t>10月</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72827FE" w14:textId="77777777" w:rsidR="00CB5979" w:rsidRPr="00D65354" w:rsidRDefault="00CB5979">
            <w:pPr>
              <w:rPr>
                <w:rFonts w:asciiTheme="minorEastAsia" w:hAnsiTheme="minorEastAsia"/>
                <w:b/>
                <w:bCs/>
                <w:sz w:val="18"/>
                <w:szCs w:val="18"/>
              </w:rPr>
            </w:pPr>
            <w:r w:rsidRPr="00D65354">
              <w:rPr>
                <w:rFonts w:asciiTheme="minorEastAsia" w:hAnsiTheme="minorEastAsia" w:hint="eastAsia"/>
                <w:b/>
                <w:bCs/>
                <w:sz w:val="18"/>
                <w:szCs w:val="18"/>
              </w:rPr>
              <w:t>11月</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A9314D1" w14:textId="77777777" w:rsidR="00CB5979" w:rsidRPr="00D65354" w:rsidRDefault="00CB5979">
            <w:pPr>
              <w:rPr>
                <w:rFonts w:asciiTheme="minorEastAsia" w:hAnsiTheme="minorEastAsia"/>
                <w:b/>
                <w:bCs/>
                <w:sz w:val="18"/>
                <w:szCs w:val="18"/>
              </w:rPr>
            </w:pPr>
            <w:r w:rsidRPr="00D65354">
              <w:rPr>
                <w:rFonts w:asciiTheme="minorEastAsia" w:hAnsiTheme="minorEastAsia" w:hint="eastAsia"/>
                <w:b/>
                <w:bCs/>
                <w:sz w:val="18"/>
                <w:szCs w:val="18"/>
              </w:rPr>
              <w:t>12月</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7924BBA" w14:textId="77777777" w:rsidR="00CB5979" w:rsidRPr="00D65354" w:rsidRDefault="00CB5979">
            <w:pPr>
              <w:rPr>
                <w:rFonts w:asciiTheme="minorEastAsia" w:hAnsiTheme="minorEastAsia"/>
                <w:b/>
                <w:bCs/>
                <w:sz w:val="18"/>
                <w:szCs w:val="18"/>
              </w:rPr>
            </w:pPr>
            <w:r w:rsidRPr="00D65354">
              <w:rPr>
                <w:rFonts w:asciiTheme="minorEastAsia" w:hAnsiTheme="minorEastAsia" w:hint="eastAsia"/>
                <w:b/>
                <w:bCs/>
                <w:sz w:val="18"/>
                <w:szCs w:val="18"/>
              </w:rPr>
              <w:t>1月</w:t>
            </w:r>
          </w:p>
        </w:tc>
        <w:tc>
          <w:tcPr>
            <w:tcW w:w="678" w:type="dxa"/>
            <w:tcBorders>
              <w:top w:val="single" w:sz="4" w:space="0" w:color="auto"/>
              <w:left w:val="single" w:sz="4" w:space="0" w:color="auto"/>
              <w:bottom w:val="single" w:sz="4" w:space="0" w:color="auto"/>
              <w:right w:val="single" w:sz="4" w:space="0" w:color="auto"/>
            </w:tcBorders>
            <w:hideMark/>
          </w:tcPr>
          <w:p w14:paraId="626FE214" w14:textId="77777777" w:rsidR="00CB5979" w:rsidRPr="00D65354" w:rsidRDefault="00CB5979">
            <w:pPr>
              <w:rPr>
                <w:rFonts w:asciiTheme="minorEastAsia" w:hAnsiTheme="minorEastAsia"/>
                <w:b/>
                <w:bCs/>
                <w:sz w:val="18"/>
                <w:szCs w:val="18"/>
              </w:rPr>
            </w:pPr>
            <w:r w:rsidRPr="00D65354">
              <w:rPr>
                <w:rFonts w:asciiTheme="minorEastAsia" w:hAnsiTheme="minorEastAsia" w:hint="eastAsia"/>
                <w:b/>
                <w:bCs/>
                <w:sz w:val="18"/>
                <w:szCs w:val="18"/>
              </w:rPr>
              <w:t>2月</w:t>
            </w:r>
          </w:p>
        </w:tc>
        <w:tc>
          <w:tcPr>
            <w:tcW w:w="679" w:type="dxa"/>
            <w:tcBorders>
              <w:top w:val="single" w:sz="4" w:space="0" w:color="auto"/>
              <w:left w:val="single" w:sz="4" w:space="0" w:color="auto"/>
              <w:bottom w:val="single" w:sz="4" w:space="0" w:color="auto"/>
              <w:right w:val="single" w:sz="4" w:space="0" w:color="auto"/>
            </w:tcBorders>
            <w:hideMark/>
          </w:tcPr>
          <w:p w14:paraId="79410C5A" w14:textId="77777777" w:rsidR="00CB5979" w:rsidRPr="00D65354" w:rsidRDefault="00CB5979">
            <w:pPr>
              <w:rPr>
                <w:rFonts w:asciiTheme="minorEastAsia" w:hAnsiTheme="minorEastAsia"/>
                <w:b/>
                <w:bCs/>
                <w:sz w:val="18"/>
                <w:szCs w:val="18"/>
              </w:rPr>
            </w:pPr>
            <w:r w:rsidRPr="00D65354">
              <w:rPr>
                <w:rFonts w:asciiTheme="minorEastAsia" w:hAnsiTheme="minorEastAsia" w:hint="eastAsia"/>
                <w:b/>
                <w:bCs/>
                <w:sz w:val="18"/>
                <w:szCs w:val="18"/>
              </w:rPr>
              <w:t>3月</w:t>
            </w:r>
          </w:p>
        </w:tc>
      </w:tr>
      <w:tr w:rsidR="00CB5979" w14:paraId="4425330D" w14:textId="77777777" w:rsidTr="00D65354">
        <w:trPr>
          <w:trHeight w:val="382"/>
        </w:trPr>
        <w:tc>
          <w:tcPr>
            <w:tcW w:w="1239" w:type="dxa"/>
            <w:tcBorders>
              <w:top w:val="single" w:sz="4" w:space="0" w:color="auto"/>
              <w:left w:val="single" w:sz="4" w:space="0" w:color="auto"/>
              <w:bottom w:val="single" w:sz="4" w:space="0" w:color="auto"/>
              <w:right w:val="single" w:sz="4" w:space="0" w:color="auto"/>
            </w:tcBorders>
            <w:hideMark/>
          </w:tcPr>
          <w:p w14:paraId="1024C14E" w14:textId="77777777" w:rsidR="00CB5979" w:rsidRPr="00D65354" w:rsidRDefault="00CB5979">
            <w:pPr>
              <w:rPr>
                <w:rFonts w:asciiTheme="minorEastAsia" w:hAnsiTheme="minorEastAsia"/>
                <w:b/>
                <w:bCs/>
                <w:sz w:val="20"/>
                <w:szCs w:val="20"/>
              </w:rPr>
            </w:pPr>
            <w:r w:rsidRPr="00D65354">
              <w:rPr>
                <w:rFonts w:asciiTheme="minorEastAsia" w:hAnsiTheme="minorEastAsia" w:hint="eastAsia"/>
                <w:b/>
                <w:bCs/>
                <w:sz w:val="20"/>
                <w:szCs w:val="20"/>
              </w:rPr>
              <w:t>2021（R3）</w:t>
            </w:r>
          </w:p>
        </w:tc>
        <w:tc>
          <w:tcPr>
            <w:tcW w:w="678" w:type="dxa"/>
            <w:tcBorders>
              <w:top w:val="single" w:sz="4" w:space="0" w:color="auto"/>
              <w:left w:val="single" w:sz="4" w:space="0" w:color="auto"/>
              <w:bottom w:val="single" w:sz="4" w:space="0" w:color="auto"/>
              <w:right w:val="single" w:sz="4" w:space="0" w:color="auto"/>
            </w:tcBorders>
            <w:hideMark/>
          </w:tcPr>
          <w:p w14:paraId="6D188754" w14:textId="77777777" w:rsidR="00CB5979" w:rsidRPr="00D65354" w:rsidRDefault="00CB5979">
            <w:pPr>
              <w:rPr>
                <w:rFonts w:asciiTheme="minorEastAsia" w:hAnsiTheme="minorEastAsia"/>
                <w:sz w:val="18"/>
                <w:szCs w:val="18"/>
              </w:rPr>
            </w:pPr>
            <w:r w:rsidRPr="00D65354">
              <w:rPr>
                <w:rFonts w:asciiTheme="minorEastAsia" w:hAnsiTheme="minorEastAsia" w:hint="eastAsia"/>
                <w:sz w:val="18"/>
                <w:szCs w:val="18"/>
              </w:rPr>
              <w:t>6/146</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10C91FB" w14:textId="77777777" w:rsidR="00CB5979" w:rsidRPr="00D65354" w:rsidRDefault="00CB5979">
            <w:pPr>
              <w:rPr>
                <w:rFonts w:asciiTheme="minorEastAsia" w:hAnsiTheme="minorEastAsia"/>
                <w:sz w:val="18"/>
                <w:szCs w:val="18"/>
              </w:rPr>
            </w:pPr>
            <w:r w:rsidRPr="00D65354">
              <w:rPr>
                <w:rFonts w:asciiTheme="minorEastAsia" w:hAnsiTheme="minorEastAsia" w:hint="eastAsia"/>
                <w:sz w:val="18"/>
                <w:szCs w:val="18"/>
              </w:rPr>
              <w:t>6/180</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A493CC0" w14:textId="77777777" w:rsidR="00CB5979" w:rsidRPr="00D65354" w:rsidRDefault="00CB5979">
            <w:pPr>
              <w:rPr>
                <w:rFonts w:asciiTheme="minorEastAsia" w:hAnsiTheme="minorEastAsia"/>
                <w:sz w:val="18"/>
                <w:szCs w:val="18"/>
              </w:rPr>
            </w:pPr>
            <w:r w:rsidRPr="00D65354">
              <w:rPr>
                <w:rFonts w:asciiTheme="minorEastAsia" w:hAnsiTheme="minorEastAsia" w:hint="eastAsia"/>
                <w:sz w:val="18"/>
                <w:szCs w:val="18"/>
              </w:rPr>
              <w:t>6/180</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6AC612D" w14:textId="77777777" w:rsidR="00CB5979" w:rsidRPr="00D65354" w:rsidRDefault="00CB5979">
            <w:pPr>
              <w:rPr>
                <w:rFonts w:asciiTheme="minorEastAsia" w:hAnsiTheme="minorEastAsia"/>
                <w:sz w:val="18"/>
                <w:szCs w:val="18"/>
              </w:rPr>
            </w:pPr>
            <w:r w:rsidRPr="00D65354">
              <w:rPr>
                <w:rFonts w:asciiTheme="minorEastAsia" w:hAnsiTheme="minorEastAsia" w:hint="eastAsia"/>
                <w:sz w:val="18"/>
                <w:szCs w:val="18"/>
              </w:rPr>
              <w:t>6/180</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E18C381" w14:textId="77777777" w:rsidR="00CB5979" w:rsidRPr="00D65354" w:rsidRDefault="00CB5979">
            <w:pPr>
              <w:rPr>
                <w:rFonts w:asciiTheme="minorEastAsia" w:hAnsiTheme="minorEastAsia"/>
                <w:sz w:val="18"/>
                <w:szCs w:val="18"/>
              </w:rPr>
            </w:pPr>
            <w:r w:rsidRPr="00D65354">
              <w:rPr>
                <w:rFonts w:asciiTheme="minorEastAsia" w:hAnsiTheme="minorEastAsia" w:hint="eastAsia"/>
                <w:sz w:val="18"/>
                <w:szCs w:val="18"/>
              </w:rPr>
              <w:t>6/180</w:t>
            </w:r>
          </w:p>
        </w:tc>
        <w:tc>
          <w:tcPr>
            <w:tcW w:w="67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71102A1" w14:textId="77777777" w:rsidR="00CB5979" w:rsidRPr="00D65354" w:rsidRDefault="00CB5979">
            <w:pPr>
              <w:rPr>
                <w:rFonts w:asciiTheme="minorEastAsia" w:hAnsiTheme="minorEastAsia"/>
                <w:sz w:val="18"/>
                <w:szCs w:val="18"/>
              </w:rPr>
            </w:pPr>
            <w:r w:rsidRPr="00D65354">
              <w:rPr>
                <w:rFonts w:asciiTheme="minorEastAsia" w:hAnsiTheme="minorEastAsia" w:hint="eastAsia"/>
                <w:sz w:val="18"/>
                <w:szCs w:val="18"/>
              </w:rPr>
              <w:t>6/155</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29EC15D" w14:textId="77777777" w:rsidR="00CB5979" w:rsidRPr="00D65354" w:rsidRDefault="00CB5979">
            <w:pPr>
              <w:rPr>
                <w:rFonts w:asciiTheme="minorEastAsia" w:hAnsiTheme="minorEastAsia"/>
                <w:sz w:val="18"/>
                <w:szCs w:val="18"/>
              </w:rPr>
            </w:pPr>
            <w:r w:rsidRPr="00D65354">
              <w:rPr>
                <w:rFonts w:asciiTheme="minorEastAsia" w:hAnsiTheme="minorEastAsia" w:hint="eastAsia"/>
                <w:sz w:val="18"/>
                <w:szCs w:val="18"/>
              </w:rPr>
              <w:t>6/165</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F6CF5AF" w14:textId="77777777" w:rsidR="00CB5979" w:rsidRPr="00D65354" w:rsidRDefault="00CB5979">
            <w:pPr>
              <w:rPr>
                <w:rFonts w:asciiTheme="minorEastAsia" w:hAnsiTheme="minorEastAsia"/>
                <w:sz w:val="18"/>
                <w:szCs w:val="18"/>
              </w:rPr>
            </w:pPr>
            <w:r w:rsidRPr="00D65354">
              <w:rPr>
                <w:rFonts w:asciiTheme="minorEastAsia" w:hAnsiTheme="minorEastAsia" w:hint="eastAsia"/>
                <w:sz w:val="18"/>
                <w:szCs w:val="18"/>
              </w:rPr>
              <w:t>6/180</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21A1FCD" w14:textId="77777777" w:rsidR="00CB5979" w:rsidRPr="00D65354" w:rsidRDefault="00CB5979">
            <w:pPr>
              <w:rPr>
                <w:rFonts w:asciiTheme="minorEastAsia" w:hAnsiTheme="minorEastAsia"/>
                <w:sz w:val="18"/>
                <w:szCs w:val="18"/>
              </w:rPr>
            </w:pPr>
            <w:r w:rsidRPr="00D65354">
              <w:rPr>
                <w:rFonts w:asciiTheme="minorEastAsia" w:hAnsiTheme="minorEastAsia" w:hint="eastAsia"/>
                <w:sz w:val="18"/>
                <w:szCs w:val="18"/>
              </w:rPr>
              <w:t>6/186</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F42E485" w14:textId="77777777" w:rsidR="00CB5979" w:rsidRPr="00D65354" w:rsidRDefault="00CB5979">
            <w:pPr>
              <w:rPr>
                <w:rFonts w:asciiTheme="minorEastAsia" w:hAnsiTheme="minorEastAsia"/>
                <w:sz w:val="18"/>
                <w:szCs w:val="18"/>
              </w:rPr>
            </w:pPr>
            <w:r w:rsidRPr="00D65354">
              <w:rPr>
                <w:rFonts w:asciiTheme="minorEastAsia" w:hAnsiTheme="minorEastAsia" w:hint="eastAsia"/>
                <w:sz w:val="18"/>
                <w:szCs w:val="18"/>
              </w:rPr>
              <w:t>6/186</w:t>
            </w:r>
          </w:p>
        </w:tc>
        <w:tc>
          <w:tcPr>
            <w:tcW w:w="678" w:type="dxa"/>
            <w:tcBorders>
              <w:top w:val="single" w:sz="4" w:space="0" w:color="auto"/>
              <w:left w:val="single" w:sz="4" w:space="0" w:color="auto"/>
              <w:bottom w:val="single" w:sz="4" w:space="0" w:color="auto"/>
              <w:right w:val="single" w:sz="4" w:space="0" w:color="auto"/>
            </w:tcBorders>
            <w:hideMark/>
          </w:tcPr>
          <w:p w14:paraId="7445B5A1" w14:textId="77777777" w:rsidR="00CB5979" w:rsidRPr="00D65354" w:rsidRDefault="00CB5979">
            <w:pPr>
              <w:rPr>
                <w:rFonts w:asciiTheme="minorEastAsia" w:hAnsiTheme="minorEastAsia"/>
                <w:sz w:val="18"/>
                <w:szCs w:val="18"/>
              </w:rPr>
            </w:pPr>
            <w:r w:rsidRPr="00D65354">
              <w:rPr>
                <w:rFonts w:asciiTheme="minorEastAsia" w:hAnsiTheme="minorEastAsia" w:hint="eastAsia"/>
                <w:sz w:val="18"/>
                <w:szCs w:val="18"/>
              </w:rPr>
              <w:t>6/151</w:t>
            </w:r>
          </w:p>
        </w:tc>
        <w:tc>
          <w:tcPr>
            <w:tcW w:w="679" w:type="dxa"/>
            <w:tcBorders>
              <w:top w:val="single" w:sz="4" w:space="0" w:color="auto"/>
              <w:left w:val="single" w:sz="4" w:space="0" w:color="auto"/>
              <w:bottom w:val="single" w:sz="4" w:space="0" w:color="auto"/>
              <w:right w:val="single" w:sz="4" w:space="0" w:color="auto"/>
            </w:tcBorders>
            <w:hideMark/>
          </w:tcPr>
          <w:p w14:paraId="3155D04F" w14:textId="77777777" w:rsidR="00CB5979" w:rsidRPr="00D65354" w:rsidRDefault="00CB5979">
            <w:pPr>
              <w:rPr>
                <w:rFonts w:asciiTheme="minorEastAsia" w:hAnsiTheme="minorEastAsia"/>
                <w:sz w:val="18"/>
                <w:szCs w:val="18"/>
              </w:rPr>
            </w:pPr>
            <w:r w:rsidRPr="00D65354">
              <w:rPr>
                <w:rFonts w:asciiTheme="minorEastAsia" w:hAnsiTheme="minorEastAsia" w:hint="eastAsia"/>
                <w:sz w:val="18"/>
                <w:szCs w:val="18"/>
              </w:rPr>
              <w:t>6/155</w:t>
            </w:r>
          </w:p>
        </w:tc>
      </w:tr>
      <w:tr w:rsidR="00CB5979" w14:paraId="4322B7FF" w14:textId="77777777" w:rsidTr="00CB5979">
        <w:trPr>
          <w:trHeight w:val="321"/>
        </w:trPr>
        <w:tc>
          <w:tcPr>
            <w:tcW w:w="1239" w:type="dxa"/>
            <w:tcBorders>
              <w:top w:val="single" w:sz="4" w:space="0" w:color="auto"/>
              <w:left w:val="single" w:sz="4" w:space="0" w:color="auto"/>
              <w:bottom w:val="single" w:sz="4" w:space="0" w:color="auto"/>
              <w:right w:val="single" w:sz="4" w:space="0" w:color="auto"/>
            </w:tcBorders>
            <w:hideMark/>
          </w:tcPr>
          <w:p w14:paraId="62245715" w14:textId="77777777" w:rsidR="00CB5979" w:rsidRPr="00D65354" w:rsidRDefault="00CB5979">
            <w:pPr>
              <w:rPr>
                <w:rFonts w:asciiTheme="minorEastAsia" w:hAnsiTheme="minorEastAsia"/>
                <w:b/>
                <w:bCs/>
                <w:sz w:val="20"/>
                <w:szCs w:val="20"/>
              </w:rPr>
            </w:pPr>
            <w:bookmarkStart w:id="0" w:name="_Hlk128579863"/>
            <w:r w:rsidRPr="00D65354">
              <w:rPr>
                <w:rFonts w:asciiTheme="minorEastAsia" w:hAnsiTheme="minorEastAsia" w:hint="eastAsia"/>
                <w:b/>
                <w:bCs/>
                <w:sz w:val="20"/>
                <w:szCs w:val="20"/>
              </w:rPr>
              <w:t>2022（R4）</w:t>
            </w:r>
          </w:p>
        </w:tc>
        <w:tc>
          <w:tcPr>
            <w:tcW w:w="678" w:type="dxa"/>
            <w:tcBorders>
              <w:top w:val="single" w:sz="4" w:space="0" w:color="auto"/>
              <w:left w:val="single" w:sz="4" w:space="0" w:color="auto"/>
              <w:bottom w:val="single" w:sz="4" w:space="0" w:color="auto"/>
              <w:right w:val="single" w:sz="4" w:space="0" w:color="auto"/>
            </w:tcBorders>
            <w:hideMark/>
          </w:tcPr>
          <w:p w14:paraId="272DA6E8" w14:textId="77777777" w:rsidR="00CB5979" w:rsidRPr="00D65354" w:rsidRDefault="00CB5979">
            <w:pPr>
              <w:rPr>
                <w:rFonts w:asciiTheme="minorEastAsia" w:hAnsiTheme="minorEastAsia"/>
                <w:sz w:val="18"/>
                <w:szCs w:val="18"/>
              </w:rPr>
            </w:pPr>
            <w:r w:rsidRPr="00D65354">
              <w:rPr>
                <w:rFonts w:asciiTheme="minorEastAsia" w:hAnsiTheme="minorEastAsia" w:hint="eastAsia"/>
                <w:sz w:val="18"/>
                <w:szCs w:val="18"/>
              </w:rPr>
              <w:t>6/171</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D68E9CD" w14:textId="77777777" w:rsidR="00CB5979" w:rsidRPr="00D65354" w:rsidRDefault="00CB5979">
            <w:pPr>
              <w:rPr>
                <w:rFonts w:asciiTheme="minorEastAsia" w:hAnsiTheme="minorEastAsia"/>
                <w:sz w:val="18"/>
                <w:szCs w:val="18"/>
              </w:rPr>
            </w:pPr>
            <w:r w:rsidRPr="00D65354">
              <w:rPr>
                <w:rFonts w:asciiTheme="minorEastAsia" w:hAnsiTheme="minorEastAsia" w:hint="eastAsia"/>
                <w:sz w:val="18"/>
                <w:szCs w:val="18"/>
              </w:rPr>
              <w:t>7/179</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CDE16F1" w14:textId="77777777" w:rsidR="00CB5979" w:rsidRPr="00D65354" w:rsidRDefault="00CB5979">
            <w:pPr>
              <w:rPr>
                <w:rFonts w:asciiTheme="minorEastAsia" w:hAnsiTheme="minorEastAsia"/>
                <w:sz w:val="18"/>
                <w:szCs w:val="18"/>
              </w:rPr>
            </w:pPr>
            <w:r w:rsidRPr="00D65354">
              <w:rPr>
                <w:rFonts w:asciiTheme="minorEastAsia" w:hAnsiTheme="minorEastAsia" w:hint="eastAsia"/>
                <w:sz w:val="18"/>
                <w:szCs w:val="18"/>
              </w:rPr>
              <w:t>7/195</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F23019A" w14:textId="77777777" w:rsidR="00CB5979" w:rsidRPr="00D65354" w:rsidRDefault="00CB5979">
            <w:pPr>
              <w:rPr>
                <w:rFonts w:asciiTheme="minorEastAsia" w:hAnsiTheme="minorEastAsia"/>
                <w:sz w:val="18"/>
                <w:szCs w:val="18"/>
              </w:rPr>
            </w:pPr>
            <w:r w:rsidRPr="00D65354">
              <w:rPr>
                <w:rFonts w:asciiTheme="minorEastAsia" w:hAnsiTheme="minorEastAsia" w:hint="eastAsia"/>
                <w:sz w:val="18"/>
                <w:szCs w:val="18"/>
              </w:rPr>
              <w:t>8/243</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D0159EC" w14:textId="77777777" w:rsidR="00CB5979" w:rsidRPr="00D65354" w:rsidRDefault="00CB5979">
            <w:pPr>
              <w:rPr>
                <w:rFonts w:asciiTheme="minorEastAsia" w:hAnsiTheme="minorEastAsia"/>
                <w:sz w:val="18"/>
                <w:szCs w:val="18"/>
              </w:rPr>
            </w:pPr>
            <w:r w:rsidRPr="00D65354">
              <w:rPr>
                <w:rFonts w:asciiTheme="minorEastAsia" w:hAnsiTheme="minorEastAsia" w:hint="eastAsia"/>
                <w:sz w:val="18"/>
                <w:szCs w:val="18"/>
              </w:rPr>
              <w:t>9/247</w:t>
            </w:r>
          </w:p>
        </w:tc>
        <w:tc>
          <w:tcPr>
            <w:tcW w:w="67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7E37892" w14:textId="77777777" w:rsidR="00CB5979" w:rsidRPr="00D65354" w:rsidRDefault="00CB5979">
            <w:pPr>
              <w:rPr>
                <w:rFonts w:asciiTheme="minorEastAsia" w:hAnsiTheme="minorEastAsia"/>
                <w:sz w:val="18"/>
                <w:szCs w:val="18"/>
              </w:rPr>
            </w:pPr>
            <w:r w:rsidRPr="00D65354">
              <w:rPr>
                <w:rFonts w:asciiTheme="minorEastAsia" w:hAnsiTheme="minorEastAsia" w:hint="eastAsia"/>
                <w:sz w:val="18"/>
                <w:szCs w:val="18"/>
              </w:rPr>
              <w:t>9/267</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C95379B" w14:textId="77777777" w:rsidR="00CB5979" w:rsidRPr="00D65354" w:rsidRDefault="00CB5979">
            <w:pPr>
              <w:rPr>
                <w:rFonts w:asciiTheme="minorEastAsia" w:hAnsiTheme="minorEastAsia"/>
                <w:sz w:val="18"/>
                <w:szCs w:val="18"/>
              </w:rPr>
            </w:pPr>
            <w:r w:rsidRPr="00D65354">
              <w:rPr>
                <w:rFonts w:asciiTheme="minorEastAsia" w:hAnsiTheme="minorEastAsia" w:hint="eastAsia"/>
                <w:sz w:val="18"/>
                <w:szCs w:val="18"/>
              </w:rPr>
              <w:t>9/275</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383027C" w14:textId="77777777" w:rsidR="00CB5979" w:rsidRPr="00D65354" w:rsidRDefault="00CB5979">
            <w:pPr>
              <w:rPr>
                <w:rFonts w:asciiTheme="minorEastAsia" w:hAnsiTheme="minorEastAsia"/>
                <w:sz w:val="18"/>
                <w:szCs w:val="18"/>
              </w:rPr>
            </w:pPr>
            <w:r w:rsidRPr="00D65354">
              <w:rPr>
                <w:rFonts w:asciiTheme="minorEastAsia" w:hAnsiTheme="minorEastAsia" w:hint="eastAsia"/>
                <w:sz w:val="18"/>
                <w:szCs w:val="18"/>
              </w:rPr>
              <w:t>9/264</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4032C56" w14:textId="77777777" w:rsidR="00CB5979" w:rsidRPr="00D65354" w:rsidRDefault="00CB5979">
            <w:pPr>
              <w:rPr>
                <w:rFonts w:asciiTheme="minorEastAsia" w:hAnsiTheme="minorEastAsia"/>
                <w:sz w:val="18"/>
                <w:szCs w:val="18"/>
              </w:rPr>
            </w:pPr>
            <w:r w:rsidRPr="00D65354">
              <w:rPr>
                <w:rFonts w:asciiTheme="minorEastAsia" w:hAnsiTheme="minorEastAsia" w:hint="eastAsia"/>
                <w:sz w:val="18"/>
                <w:szCs w:val="18"/>
              </w:rPr>
              <w:t>9/255</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8C89830" w14:textId="77777777" w:rsidR="00CB5979" w:rsidRPr="00D65354" w:rsidRDefault="00CB5979">
            <w:pPr>
              <w:rPr>
                <w:rFonts w:asciiTheme="minorEastAsia" w:hAnsiTheme="minorEastAsia"/>
                <w:sz w:val="18"/>
                <w:szCs w:val="18"/>
              </w:rPr>
            </w:pPr>
            <w:r w:rsidRPr="00D65354">
              <w:rPr>
                <w:rFonts w:asciiTheme="minorEastAsia" w:hAnsiTheme="minorEastAsia" w:hint="eastAsia"/>
                <w:sz w:val="18"/>
                <w:szCs w:val="18"/>
              </w:rPr>
              <w:t>9/271</w:t>
            </w:r>
          </w:p>
        </w:tc>
        <w:tc>
          <w:tcPr>
            <w:tcW w:w="678" w:type="dxa"/>
            <w:tcBorders>
              <w:top w:val="single" w:sz="4" w:space="0" w:color="auto"/>
              <w:left w:val="single" w:sz="4" w:space="0" w:color="auto"/>
              <w:bottom w:val="single" w:sz="4" w:space="0" w:color="auto"/>
              <w:right w:val="single" w:sz="4" w:space="0" w:color="auto"/>
            </w:tcBorders>
            <w:hideMark/>
          </w:tcPr>
          <w:p w14:paraId="22834514" w14:textId="77777777" w:rsidR="00CB5979" w:rsidRPr="00D65354" w:rsidRDefault="00CB5979">
            <w:pPr>
              <w:rPr>
                <w:rFonts w:asciiTheme="minorEastAsia" w:hAnsiTheme="minorEastAsia"/>
                <w:sz w:val="18"/>
                <w:szCs w:val="18"/>
              </w:rPr>
            </w:pPr>
            <w:r w:rsidRPr="00D65354">
              <w:rPr>
                <w:rFonts w:asciiTheme="minorEastAsia" w:hAnsiTheme="minorEastAsia" w:hint="eastAsia"/>
                <w:sz w:val="18"/>
                <w:szCs w:val="18"/>
              </w:rPr>
              <w:t>9/232</w:t>
            </w:r>
          </w:p>
        </w:tc>
        <w:tc>
          <w:tcPr>
            <w:tcW w:w="679" w:type="dxa"/>
            <w:tcBorders>
              <w:top w:val="single" w:sz="4" w:space="0" w:color="auto"/>
              <w:left w:val="single" w:sz="4" w:space="0" w:color="auto"/>
              <w:bottom w:val="single" w:sz="4" w:space="0" w:color="auto"/>
              <w:right w:val="single" w:sz="4" w:space="0" w:color="auto"/>
            </w:tcBorders>
            <w:hideMark/>
          </w:tcPr>
          <w:p w14:paraId="20FDC95D" w14:textId="7CBD0B0F" w:rsidR="00CB5979" w:rsidRPr="00D65354" w:rsidRDefault="00817757">
            <w:pPr>
              <w:rPr>
                <w:rFonts w:asciiTheme="minorEastAsia" w:hAnsiTheme="minorEastAsia"/>
                <w:sz w:val="18"/>
                <w:szCs w:val="18"/>
              </w:rPr>
            </w:pPr>
            <w:r w:rsidRPr="00D65354">
              <w:rPr>
                <w:rFonts w:asciiTheme="minorEastAsia" w:hAnsiTheme="minorEastAsia" w:hint="eastAsia"/>
                <w:sz w:val="18"/>
                <w:szCs w:val="18"/>
              </w:rPr>
              <w:t>9/243</w:t>
            </w:r>
          </w:p>
        </w:tc>
        <w:bookmarkEnd w:id="0"/>
      </w:tr>
    </w:tbl>
    <w:p w14:paraId="483E348B" w14:textId="0A4978C9" w:rsidR="00EF3F34" w:rsidRDefault="00EF3F34" w:rsidP="00341AD3">
      <w:pPr>
        <w:rPr>
          <w:rFonts w:asciiTheme="minorEastAsia" w:hAnsiTheme="minorEastAsia"/>
          <w:b/>
          <w:bCs/>
          <w:sz w:val="24"/>
          <w:szCs w:val="24"/>
        </w:rPr>
      </w:pPr>
    </w:p>
    <w:p w14:paraId="3FAB689F" w14:textId="2DD97F0B" w:rsidR="00373CBF" w:rsidRDefault="00373CBF" w:rsidP="00341AD3">
      <w:pPr>
        <w:rPr>
          <w:rFonts w:asciiTheme="minorEastAsia" w:hAnsiTheme="minorEastAsia"/>
          <w:b/>
          <w:bCs/>
          <w:sz w:val="24"/>
          <w:szCs w:val="24"/>
        </w:rPr>
      </w:pPr>
    </w:p>
    <w:p w14:paraId="0D3ABC2B" w14:textId="21517C90" w:rsidR="00373CBF" w:rsidRDefault="00373CBF" w:rsidP="00341AD3">
      <w:pPr>
        <w:rPr>
          <w:rFonts w:asciiTheme="minorEastAsia" w:hAnsiTheme="minorEastAsia"/>
          <w:b/>
          <w:bCs/>
          <w:sz w:val="24"/>
          <w:szCs w:val="24"/>
        </w:rPr>
      </w:pPr>
    </w:p>
    <w:p w14:paraId="65B01D38" w14:textId="77777777" w:rsidR="00C37D53" w:rsidRDefault="00C37D53" w:rsidP="00341AD3">
      <w:pPr>
        <w:rPr>
          <w:rFonts w:asciiTheme="minorEastAsia" w:hAnsiTheme="minorEastAsia"/>
          <w:b/>
          <w:bCs/>
          <w:sz w:val="24"/>
          <w:szCs w:val="24"/>
        </w:rPr>
      </w:pPr>
    </w:p>
    <w:p w14:paraId="1D525256" w14:textId="77777777" w:rsidR="00C37D53" w:rsidRDefault="00C37D53" w:rsidP="00341AD3">
      <w:pPr>
        <w:rPr>
          <w:rFonts w:asciiTheme="minorEastAsia" w:hAnsiTheme="minorEastAsia"/>
          <w:b/>
          <w:bCs/>
          <w:sz w:val="24"/>
          <w:szCs w:val="24"/>
        </w:rPr>
      </w:pPr>
    </w:p>
    <w:p w14:paraId="3D793B43" w14:textId="77777777" w:rsidR="00C37D53" w:rsidRDefault="00C37D53" w:rsidP="00341AD3">
      <w:pPr>
        <w:rPr>
          <w:rFonts w:asciiTheme="minorEastAsia" w:hAnsiTheme="minorEastAsia"/>
          <w:b/>
          <w:bCs/>
          <w:sz w:val="24"/>
          <w:szCs w:val="24"/>
        </w:rPr>
      </w:pPr>
    </w:p>
    <w:p w14:paraId="2062AFC0" w14:textId="77777777" w:rsidR="00C37D53" w:rsidRDefault="00C37D53" w:rsidP="00341AD3">
      <w:pPr>
        <w:rPr>
          <w:rFonts w:asciiTheme="minorEastAsia" w:hAnsiTheme="minorEastAsia"/>
          <w:b/>
          <w:bCs/>
          <w:sz w:val="24"/>
          <w:szCs w:val="24"/>
        </w:rPr>
      </w:pPr>
    </w:p>
    <w:p w14:paraId="7C2F4EB4" w14:textId="77777777" w:rsidR="00C37D53" w:rsidRDefault="00C37D53" w:rsidP="00341AD3">
      <w:pPr>
        <w:rPr>
          <w:rFonts w:asciiTheme="minorEastAsia" w:hAnsiTheme="minorEastAsia"/>
          <w:b/>
          <w:bCs/>
          <w:sz w:val="24"/>
          <w:szCs w:val="24"/>
        </w:rPr>
      </w:pPr>
    </w:p>
    <w:p w14:paraId="0570A1F4" w14:textId="77777777" w:rsidR="00C37D53" w:rsidRDefault="00C37D53" w:rsidP="00341AD3">
      <w:pPr>
        <w:rPr>
          <w:rFonts w:asciiTheme="minorEastAsia" w:hAnsiTheme="minorEastAsia"/>
          <w:b/>
          <w:bCs/>
          <w:sz w:val="24"/>
          <w:szCs w:val="24"/>
        </w:rPr>
      </w:pPr>
    </w:p>
    <w:p w14:paraId="59D5B0FD" w14:textId="77777777" w:rsidR="00C37D53" w:rsidRDefault="00C37D53" w:rsidP="00341AD3">
      <w:pPr>
        <w:rPr>
          <w:rFonts w:asciiTheme="minorEastAsia" w:hAnsiTheme="minorEastAsia"/>
          <w:b/>
          <w:bCs/>
          <w:sz w:val="24"/>
          <w:szCs w:val="24"/>
        </w:rPr>
      </w:pPr>
    </w:p>
    <w:p w14:paraId="22B0AE00" w14:textId="77777777" w:rsidR="00C37D53" w:rsidRDefault="00C37D53" w:rsidP="00341AD3">
      <w:pPr>
        <w:rPr>
          <w:rFonts w:asciiTheme="minorEastAsia" w:hAnsiTheme="minorEastAsia"/>
          <w:b/>
          <w:bCs/>
          <w:sz w:val="24"/>
          <w:szCs w:val="24"/>
        </w:rPr>
      </w:pPr>
    </w:p>
    <w:p w14:paraId="527C67F9" w14:textId="77777777" w:rsidR="00C37D53" w:rsidRDefault="00C37D53" w:rsidP="00341AD3">
      <w:pPr>
        <w:rPr>
          <w:rFonts w:asciiTheme="minorEastAsia" w:hAnsiTheme="minorEastAsia"/>
          <w:b/>
          <w:bCs/>
          <w:sz w:val="24"/>
          <w:szCs w:val="24"/>
        </w:rPr>
      </w:pPr>
    </w:p>
    <w:p w14:paraId="6945ACD8"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〇ライトハウス</w:t>
      </w:r>
    </w:p>
    <w:p w14:paraId="3104BA4E" w14:textId="6093384B" w:rsidR="00E66ED3" w:rsidRPr="00E66ED3" w:rsidRDefault="00E66ED3" w:rsidP="00C37D53">
      <w:pPr>
        <w:ind w:leftChars="100" w:left="210" w:firstLineChars="100" w:firstLine="240"/>
        <w:rPr>
          <w:rFonts w:asciiTheme="minorEastAsia" w:hAnsiTheme="minorEastAsia"/>
          <w:sz w:val="24"/>
          <w:szCs w:val="24"/>
        </w:rPr>
      </w:pPr>
      <w:r w:rsidRPr="00E66ED3">
        <w:rPr>
          <w:rFonts w:asciiTheme="minorEastAsia" w:hAnsiTheme="minorEastAsia" w:hint="eastAsia"/>
          <w:sz w:val="24"/>
          <w:szCs w:val="24"/>
        </w:rPr>
        <w:t>必要な修繕を行い5月から移転開所。庭の舗装化、玄関の段差解消、トイレの水洗化などを目的に500万規模の助成金申請中。（採否3月）</w:t>
      </w:r>
    </w:p>
    <w:p w14:paraId="1D6C0207" w14:textId="77777777" w:rsidR="00E66ED3" w:rsidRDefault="00E66ED3" w:rsidP="00C37D53">
      <w:pPr>
        <w:ind w:leftChars="100" w:left="210" w:firstLineChars="100" w:firstLine="240"/>
        <w:rPr>
          <w:rFonts w:asciiTheme="minorEastAsia" w:hAnsiTheme="minorEastAsia"/>
          <w:sz w:val="24"/>
          <w:szCs w:val="24"/>
        </w:rPr>
      </w:pPr>
      <w:r w:rsidRPr="00E66ED3">
        <w:rPr>
          <w:rFonts w:asciiTheme="minorEastAsia" w:hAnsiTheme="minorEastAsia" w:hint="eastAsia"/>
          <w:sz w:val="24"/>
          <w:szCs w:val="24"/>
        </w:rPr>
        <w:t>放課後等デイサービス・日中一時支援事業（障害児タイムケア）・地域活動支援センターⅡ3つの事業を継続して行った。</w:t>
      </w:r>
    </w:p>
    <w:p w14:paraId="549BB6C7" w14:textId="77777777" w:rsidR="00CE6B68" w:rsidRDefault="00CE6B68" w:rsidP="00E66ED3">
      <w:pPr>
        <w:rPr>
          <w:rFonts w:asciiTheme="minorEastAsia" w:hAnsiTheme="minorEastAsia"/>
          <w:sz w:val="24"/>
          <w:szCs w:val="24"/>
        </w:rPr>
      </w:pPr>
    </w:p>
    <w:p w14:paraId="53968927"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★放課後等デイサービス</w:t>
      </w:r>
    </w:p>
    <w:p w14:paraId="5118895D" w14:textId="7A6CDDA1" w:rsidR="00E66ED3" w:rsidRPr="00E66ED3" w:rsidRDefault="00E66ED3" w:rsidP="00C37D53">
      <w:pPr>
        <w:ind w:leftChars="100" w:left="210" w:firstLineChars="100" w:firstLine="240"/>
        <w:rPr>
          <w:rFonts w:asciiTheme="minorEastAsia" w:hAnsiTheme="minorEastAsia"/>
          <w:sz w:val="24"/>
          <w:szCs w:val="24"/>
        </w:rPr>
      </w:pPr>
      <w:r w:rsidRPr="00E66ED3">
        <w:rPr>
          <w:rFonts w:asciiTheme="minorEastAsia" w:hAnsiTheme="minorEastAsia" w:hint="eastAsia"/>
          <w:sz w:val="24"/>
          <w:szCs w:val="24"/>
        </w:rPr>
        <w:t>コロナ禍の中、閉所することなく運営できた。実績</w:t>
      </w:r>
      <w:r w:rsidR="00445240">
        <w:rPr>
          <w:rFonts w:asciiTheme="minorEastAsia" w:hAnsiTheme="minorEastAsia" w:hint="eastAsia"/>
          <w:sz w:val="24"/>
          <w:szCs w:val="24"/>
        </w:rPr>
        <w:t>として</w:t>
      </w:r>
      <w:r w:rsidRPr="00E66ED3">
        <w:rPr>
          <w:rFonts w:asciiTheme="minorEastAsia" w:hAnsiTheme="minorEastAsia" w:hint="eastAsia"/>
          <w:sz w:val="24"/>
          <w:szCs w:val="24"/>
        </w:rPr>
        <w:t>は</w:t>
      </w:r>
      <w:r w:rsidR="00445240">
        <w:rPr>
          <w:rFonts w:asciiTheme="minorEastAsia" w:hAnsiTheme="minorEastAsia" w:hint="eastAsia"/>
          <w:sz w:val="24"/>
          <w:szCs w:val="24"/>
        </w:rPr>
        <w:t>、</w:t>
      </w:r>
      <w:r w:rsidRPr="00E66ED3">
        <w:rPr>
          <w:rFonts w:asciiTheme="minorEastAsia" w:hAnsiTheme="minorEastAsia" w:hint="eastAsia"/>
          <w:sz w:val="24"/>
          <w:szCs w:val="24"/>
        </w:rPr>
        <w:t>契約児数</w:t>
      </w:r>
      <w:r w:rsidR="00445240">
        <w:rPr>
          <w:rFonts w:asciiTheme="minorEastAsia" w:hAnsiTheme="minorEastAsia" w:hint="eastAsia"/>
          <w:sz w:val="24"/>
          <w:szCs w:val="24"/>
        </w:rPr>
        <w:t>に</w:t>
      </w:r>
      <w:r w:rsidRPr="00E66ED3">
        <w:rPr>
          <w:rFonts w:asciiTheme="minorEastAsia" w:hAnsiTheme="minorEastAsia" w:hint="eastAsia"/>
          <w:sz w:val="24"/>
          <w:szCs w:val="24"/>
        </w:rPr>
        <w:t>医療的ケア児2名含み4名増加しているが、</w:t>
      </w:r>
      <w:r w:rsidR="00445240">
        <w:rPr>
          <w:rFonts w:asciiTheme="minorEastAsia" w:hAnsiTheme="minorEastAsia" w:hint="eastAsia"/>
          <w:sz w:val="24"/>
          <w:szCs w:val="24"/>
        </w:rPr>
        <w:t>利用の</w:t>
      </w:r>
      <w:r w:rsidRPr="00E66ED3">
        <w:rPr>
          <w:rFonts w:asciiTheme="minorEastAsia" w:hAnsiTheme="minorEastAsia" w:hint="eastAsia"/>
          <w:sz w:val="24"/>
          <w:szCs w:val="24"/>
        </w:rPr>
        <w:t>実績は減少している。保護者の勤務先、同胞の通所先のコロナ感染症による利用中止、また複数の事業所利用が主流になってきたことも原因と考えている。</w:t>
      </w:r>
    </w:p>
    <w:p w14:paraId="355A99B7" w14:textId="3BEE4477" w:rsidR="00E66ED3" w:rsidRPr="00E66ED3" w:rsidRDefault="00E66ED3" w:rsidP="00C37D53">
      <w:pPr>
        <w:ind w:leftChars="100" w:left="210" w:firstLineChars="100" w:firstLine="240"/>
        <w:rPr>
          <w:rFonts w:asciiTheme="minorEastAsia" w:hAnsiTheme="minorEastAsia"/>
          <w:sz w:val="24"/>
          <w:szCs w:val="24"/>
        </w:rPr>
      </w:pPr>
      <w:r w:rsidRPr="00E66ED3">
        <w:rPr>
          <w:rFonts w:asciiTheme="minorEastAsia" w:hAnsiTheme="minorEastAsia" w:hint="eastAsia"/>
          <w:sz w:val="24"/>
          <w:szCs w:val="24"/>
        </w:rPr>
        <w:t>4月保育士（1名）常勤採用。7月まで看護師（2名）パート採用し医療的ケア児の受け入れに備えた。長期休みは、コロナ感染予防対応として、国立釜石病院併設</w:t>
      </w:r>
      <w:r w:rsidR="00445240">
        <w:rPr>
          <w:rFonts w:asciiTheme="minorEastAsia" w:hAnsiTheme="minorEastAsia" w:hint="eastAsia"/>
          <w:sz w:val="24"/>
          <w:szCs w:val="24"/>
        </w:rPr>
        <w:t>「</w:t>
      </w:r>
      <w:r w:rsidRPr="00E66ED3">
        <w:rPr>
          <w:rFonts w:asciiTheme="minorEastAsia" w:hAnsiTheme="minorEastAsia" w:hint="eastAsia"/>
          <w:sz w:val="24"/>
          <w:szCs w:val="24"/>
        </w:rPr>
        <w:t>いこいの家</w:t>
      </w:r>
      <w:r w:rsidR="00445240">
        <w:rPr>
          <w:rFonts w:asciiTheme="minorEastAsia" w:hAnsiTheme="minorEastAsia" w:hint="eastAsia"/>
          <w:sz w:val="24"/>
          <w:szCs w:val="24"/>
        </w:rPr>
        <w:t>」</w:t>
      </w:r>
      <w:r w:rsidRPr="00E66ED3">
        <w:rPr>
          <w:rFonts w:asciiTheme="minorEastAsia" w:hAnsiTheme="minorEastAsia" w:hint="eastAsia"/>
          <w:sz w:val="24"/>
          <w:szCs w:val="24"/>
        </w:rPr>
        <w:t>も借用し2か所で活動し感染予防に努めた。</w:t>
      </w:r>
    </w:p>
    <w:p w14:paraId="573136BA" w14:textId="59BA8321" w:rsidR="00C37D53" w:rsidRDefault="00E66ED3" w:rsidP="00C37D53">
      <w:pPr>
        <w:ind w:leftChars="100" w:left="210" w:firstLineChars="100" w:firstLine="240"/>
        <w:rPr>
          <w:rFonts w:asciiTheme="minorEastAsia" w:hAnsiTheme="minorEastAsia"/>
          <w:sz w:val="24"/>
          <w:szCs w:val="24"/>
        </w:rPr>
      </w:pPr>
      <w:r w:rsidRPr="00E66ED3">
        <w:rPr>
          <w:rFonts w:asciiTheme="minorEastAsia" w:hAnsiTheme="minorEastAsia" w:hint="eastAsia"/>
          <w:sz w:val="24"/>
          <w:szCs w:val="24"/>
        </w:rPr>
        <w:t>7月隣接していた祥雲支援学校が平田に移転し、往復20キロの送迎が開始した。車椅子仕様の車が配備されていないため、移転後は車椅子利用児2名（内1名は医療的ケア児）の受け入れが出来なかった。12月期待した車椅子仕様の車両補助金申請が採択否になった</w:t>
      </w:r>
      <w:r w:rsidR="00422BAF">
        <w:rPr>
          <w:rFonts w:asciiTheme="minorEastAsia" w:hAnsiTheme="minorEastAsia" w:hint="eastAsia"/>
          <w:sz w:val="24"/>
          <w:szCs w:val="24"/>
        </w:rPr>
        <w:t>た</w:t>
      </w:r>
      <w:r w:rsidRPr="00E66ED3">
        <w:rPr>
          <w:rFonts w:asciiTheme="minorEastAsia" w:hAnsiTheme="minorEastAsia" w:hint="eastAsia"/>
          <w:sz w:val="24"/>
          <w:szCs w:val="24"/>
        </w:rPr>
        <w:t xml:space="preserve">め、車椅子仕様車両を事業所内で利用調整し対応する。　　　　　　　　　　　　　　　　　　　　</w:t>
      </w:r>
    </w:p>
    <w:p w14:paraId="6FC7CEA7" w14:textId="0AE390A8" w:rsidR="00E66ED3" w:rsidRPr="00E66ED3" w:rsidRDefault="00E66ED3" w:rsidP="00C37D53">
      <w:pPr>
        <w:ind w:leftChars="100" w:left="210" w:firstLineChars="2500" w:firstLine="6000"/>
        <w:rPr>
          <w:rFonts w:asciiTheme="minorEastAsia" w:hAnsiTheme="minorEastAsia"/>
          <w:sz w:val="24"/>
          <w:szCs w:val="24"/>
        </w:rPr>
      </w:pPr>
      <w:r w:rsidRPr="00E66ED3">
        <w:rPr>
          <w:rFonts w:asciiTheme="minorEastAsia" w:hAnsiTheme="minorEastAsia" w:hint="eastAsia"/>
          <w:sz w:val="24"/>
          <w:szCs w:val="24"/>
        </w:rPr>
        <w:t xml:space="preserve">　2023（R5）3月末</w:t>
      </w:r>
    </w:p>
    <w:tbl>
      <w:tblPr>
        <w:tblStyle w:val="a3"/>
        <w:tblW w:w="0" w:type="auto"/>
        <w:tblLook w:val="04A0" w:firstRow="1" w:lastRow="0" w:firstColumn="1" w:lastColumn="0" w:noHBand="0" w:noVBand="1"/>
      </w:tblPr>
      <w:tblGrid>
        <w:gridCol w:w="1392"/>
        <w:gridCol w:w="1440"/>
        <w:gridCol w:w="1558"/>
        <w:gridCol w:w="1701"/>
        <w:gridCol w:w="1842"/>
      </w:tblGrid>
      <w:tr w:rsidR="00E66ED3" w:rsidRPr="00E66ED3" w14:paraId="39F85CEF" w14:textId="77777777" w:rsidTr="005F6C4B">
        <w:tc>
          <w:tcPr>
            <w:tcW w:w="1392" w:type="dxa"/>
            <w:vMerge w:val="restart"/>
          </w:tcPr>
          <w:p w14:paraId="5F4FE051" w14:textId="77777777" w:rsidR="00E66ED3" w:rsidRPr="00E66ED3" w:rsidRDefault="00E66ED3" w:rsidP="00E66ED3">
            <w:pPr>
              <w:rPr>
                <w:rFonts w:asciiTheme="minorEastAsia" w:hAnsiTheme="minorEastAsia"/>
                <w:b/>
                <w:bCs/>
                <w:sz w:val="24"/>
                <w:szCs w:val="24"/>
              </w:rPr>
            </w:pPr>
          </w:p>
          <w:p w14:paraId="165D62D0"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年度</w:t>
            </w:r>
          </w:p>
        </w:tc>
        <w:tc>
          <w:tcPr>
            <w:tcW w:w="1440" w:type="dxa"/>
            <w:vMerge w:val="restart"/>
          </w:tcPr>
          <w:p w14:paraId="17A481CF"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 xml:space="preserve">　　　　　　契約／延利用</w:t>
            </w:r>
          </w:p>
        </w:tc>
        <w:tc>
          <w:tcPr>
            <w:tcW w:w="5101" w:type="dxa"/>
            <w:gridSpan w:val="3"/>
          </w:tcPr>
          <w:p w14:paraId="1D14972D"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b/>
                <w:bCs/>
                <w:sz w:val="24"/>
                <w:szCs w:val="24"/>
              </w:rPr>
              <w:tab/>
            </w:r>
            <w:r w:rsidRPr="00E66ED3">
              <w:rPr>
                <w:rFonts w:asciiTheme="minorEastAsia" w:hAnsiTheme="minorEastAsia" w:hint="eastAsia"/>
                <w:b/>
                <w:bCs/>
                <w:sz w:val="24"/>
                <w:szCs w:val="24"/>
              </w:rPr>
              <w:t>内　　　　　　　訳</w:t>
            </w:r>
          </w:p>
        </w:tc>
      </w:tr>
      <w:tr w:rsidR="00E66ED3" w:rsidRPr="00E66ED3" w14:paraId="7F9019CC" w14:textId="77777777" w:rsidTr="005F6C4B">
        <w:tc>
          <w:tcPr>
            <w:tcW w:w="1392" w:type="dxa"/>
            <w:vMerge/>
          </w:tcPr>
          <w:p w14:paraId="08121086" w14:textId="77777777" w:rsidR="00E66ED3" w:rsidRPr="00E66ED3" w:rsidRDefault="00E66ED3" w:rsidP="00E66ED3">
            <w:pPr>
              <w:rPr>
                <w:rFonts w:asciiTheme="minorEastAsia" w:hAnsiTheme="minorEastAsia"/>
                <w:b/>
                <w:bCs/>
                <w:sz w:val="24"/>
                <w:szCs w:val="24"/>
              </w:rPr>
            </w:pPr>
          </w:p>
        </w:tc>
        <w:tc>
          <w:tcPr>
            <w:tcW w:w="1440" w:type="dxa"/>
            <w:vMerge/>
          </w:tcPr>
          <w:p w14:paraId="38109409" w14:textId="77777777" w:rsidR="00E66ED3" w:rsidRPr="00E66ED3" w:rsidRDefault="00E66ED3" w:rsidP="00E66ED3">
            <w:pPr>
              <w:rPr>
                <w:rFonts w:asciiTheme="minorEastAsia" w:hAnsiTheme="minorEastAsia"/>
                <w:b/>
                <w:bCs/>
                <w:sz w:val="24"/>
                <w:szCs w:val="24"/>
              </w:rPr>
            </w:pPr>
          </w:p>
        </w:tc>
        <w:tc>
          <w:tcPr>
            <w:tcW w:w="1558" w:type="dxa"/>
          </w:tcPr>
          <w:p w14:paraId="6F0BEF50"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小学生</w:t>
            </w:r>
          </w:p>
        </w:tc>
        <w:tc>
          <w:tcPr>
            <w:tcW w:w="1701" w:type="dxa"/>
          </w:tcPr>
          <w:p w14:paraId="37E8CC4B"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中学生</w:t>
            </w:r>
          </w:p>
        </w:tc>
        <w:tc>
          <w:tcPr>
            <w:tcW w:w="1842" w:type="dxa"/>
          </w:tcPr>
          <w:p w14:paraId="78F23960"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高校生</w:t>
            </w:r>
          </w:p>
        </w:tc>
      </w:tr>
      <w:tr w:rsidR="00E66ED3" w:rsidRPr="00E66ED3" w14:paraId="4D2442EF" w14:textId="77777777" w:rsidTr="005F6C4B">
        <w:tc>
          <w:tcPr>
            <w:tcW w:w="1392" w:type="dxa"/>
            <w:vMerge/>
          </w:tcPr>
          <w:p w14:paraId="563AA61D" w14:textId="77777777" w:rsidR="00E66ED3" w:rsidRPr="00E66ED3" w:rsidRDefault="00E66ED3" w:rsidP="00E66ED3">
            <w:pPr>
              <w:rPr>
                <w:rFonts w:asciiTheme="minorEastAsia" w:hAnsiTheme="minorEastAsia"/>
                <w:b/>
                <w:bCs/>
                <w:sz w:val="24"/>
                <w:szCs w:val="24"/>
              </w:rPr>
            </w:pPr>
          </w:p>
        </w:tc>
        <w:tc>
          <w:tcPr>
            <w:tcW w:w="1440" w:type="dxa"/>
            <w:vMerge/>
          </w:tcPr>
          <w:p w14:paraId="23037BE1" w14:textId="77777777" w:rsidR="00E66ED3" w:rsidRPr="00E66ED3" w:rsidRDefault="00E66ED3" w:rsidP="00E66ED3">
            <w:pPr>
              <w:rPr>
                <w:rFonts w:asciiTheme="minorEastAsia" w:hAnsiTheme="minorEastAsia"/>
                <w:b/>
                <w:bCs/>
                <w:sz w:val="24"/>
                <w:szCs w:val="24"/>
              </w:rPr>
            </w:pPr>
          </w:p>
        </w:tc>
        <w:tc>
          <w:tcPr>
            <w:tcW w:w="1558" w:type="dxa"/>
          </w:tcPr>
          <w:p w14:paraId="57B43C4E"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契約／延利用</w:t>
            </w:r>
          </w:p>
        </w:tc>
        <w:tc>
          <w:tcPr>
            <w:tcW w:w="1701" w:type="dxa"/>
          </w:tcPr>
          <w:p w14:paraId="387A66CF"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契約／延利用</w:t>
            </w:r>
          </w:p>
        </w:tc>
        <w:tc>
          <w:tcPr>
            <w:tcW w:w="1842" w:type="dxa"/>
          </w:tcPr>
          <w:p w14:paraId="4AC6F14F"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契約／延利用</w:t>
            </w:r>
          </w:p>
        </w:tc>
      </w:tr>
      <w:tr w:rsidR="00E66ED3" w:rsidRPr="00E66ED3" w14:paraId="73563259" w14:textId="77777777" w:rsidTr="005F6C4B">
        <w:tc>
          <w:tcPr>
            <w:tcW w:w="1392" w:type="dxa"/>
          </w:tcPr>
          <w:p w14:paraId="03289F7F"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2021（R3）</w:t>
            </w:r>
          </w:p>
        </w:tc>
        <w:tc>
          <w:tcPr>
            <w:tcW w:w="1440" w:type="dxa"/>
          </w:tcPr>
          <w:p w14:paraId="487B885A"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19/1831</w:t>
            </w:r>
          </w:p>
        </w:tc>
        <w:tc>
          <w:tcPr>
            <w:tcW w:w="1558" w:type="dxa"/>
          </w:tcPr>
          <w:p w14:paraId="462ACDE6"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13/1121</w:t>
            </w:r>
          </w:p>
        </w:tc>
        <w:tc>
          <w:tcPr>
            <w:tcW w:w="1701" w:type="dxa"/>
          </w:tcPr>
          <w:p w14:paraId="7329BBEE"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4/336</w:t>
            </w:r>
          </w:p>
        </w:tc>
        <w:tc>
          <w:tcPr>
            <w:tcW w:w="1842" w:type="dxa"/>
          </w:tcPr>
          <w:p w14:paraId="231B8F53"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2/381</w:t>
            </w:r>
          </w:p>
        </w:tc>
      </w:tr>
      <w:tr w:rsidR="00E66ED3" w:rsidRPr="00E66ED3" w14:paraId="5340C71E" w14:textId="77777777" w:rsidTr="005F6C4B">
        <w:tc>
          <w:tcPr>
            <w:tcW w:w="1392" w:type="dxa"/>
          </w:tcPr>
          <w:p w14:paraId="4CD6804F"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2022（R4）</w:t>
            </w:r>
          </w:p>
        </w:tc>
        <w:tc>
          <w:tcPr>
            <w:tcW w:w="1440" w:type="dxa"/>
          </w:tcPr>
          <w:p w14:paraId="5C0539D4"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23/1491</w:t>
            </w:r>
          </w:p>
        </w:tc>
        <w:tc>
          <w:tcPr>
            <w:tcW w:w="1558" w:type="dxa"/>
          </w:tcPr>
          <w:p w14:paraId="4F885FC5"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16/1095</w:t>
            </w:r>
          </w:p>
        </w:tc>
        <w:tc>
          <w:tcPr>
            <w:tcW w:w="1701" w:type="dxa"/>
          </w:tcPr>
          <w:p w14:paraId="3DCED5AB"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4/137</w:t>
            </w:r>
          </w:p>
        </w:tc>
        <w:tc>
          <w:tcPr>
            <w:tcW w:w="1842" w:type="dxa"/>
          </w:tcPr>
          <w:p w14:paraId="42E7D770"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3/259</w:t>
            </w:r>
          </w:p>
        </w:tc>
      </w:tr>
    </w:tbl>
    <w:p w14:paraId="7723A528" w14:textId="77777777" w:rsidR="00E66ED3" w:rsidRDefault="00E66ED3" w:rsidP="00E66ED3">
      <w:pPr>
        <w:rPr>
          <w:rFonts w:asciiTheme="minorEastAsia" w:hAnsiTheme="minorEastAsia"/>
          <w:b/>
          <w:bCs/>
          <w:sz w:val="24"/>
          <w:szCs w:val="24"/>
        </w:rPr>
      </w:pPr>
    </w:p>
    <w:p w14:paraId="1815F1DF" w14:textId="77777777" w:rsidR="00C37D53" w:rsidRDefault="00C37D53" w:rsidP="00E66ED3">
      <w:pPr>
        <w:rPr>
          <w:rFonts w:asciiTheme="minorEastAsia" w:hAnsiTheme="minorEastAsia"/>
          <w:b/>
          <w:bCs/>
          <w:sz w:val="24"/>
          <w:szCs w:val="24"/>
        </w:rPr>
      </w:pPr>
    </w:p>
    <w:p w14:paraId="7FFC8395" w14:textId="77777777" w:rsidR="00C37D53" w:rsidRDefault="00C37D53" w:rsidP="00E66ED3">
      <w:pPr>
        <w:rPr>
          <w:rFonts w:asciiTheme="minorEastAsia" w:hAnsiTheme="minorEastAsia"/>
          <w:b/>
          <w:bCs/>
          <w:sz w:val="24"/>
          <w:szCs w:val="24"/>
        </w:rPr>
      </w:pPr>
    </w:p>
    <w:p w14:paraId="5EA59380" w14:textId="77777777" w:rsidR="00C37D53" w:rsidRDefault="00C37D53" w:rsidP="00E66ED3">
      <w:pPr>
        <w:rPr>
          <w:rFonts w:asciiTheme="minorEastAsia" w:hAnsiTheme="minorEastAsia"/>
          <w:b/>
          <w:bCs/>
          <w:sz w:val="24"/>
          <w:szCs w:val="24"/>
        </w:rPr>
      </w:pPr>
    </w:p>
    <w:p w14:paraId="7428EF1B" w14:textId="77777777" w:rsidR="00C37D53" w:rsidRDefault="00C37D53" w:rsidP="00E66ED3">
      <w:pPr>
        <w:rPr>
          <w:rFonts w:asciiTheme="minorEastAsia" w:hAnsiTheme="minorEastAsia"/>
          <w:b/>
          <w:bCs/>
          <w:sz w:val="24"/>
          <w:szCs w:val="24"/>
        </w:rPr>
      </w:pPr>
    </w:p>
    <w:p w14:paraId="362FE151" w14:textId="77777777" w:rsidR="00C37D53" w:rsidRDefault="00C37D53" w:rsidP="00E66ED3">
      <w:pPr>
        <w:rPr>
          <w:rFonts w:asciiTheme="minorEastAsia" w:hAnsiTheme="minorEastAsia"/>
          <w:b/>
          <w:bCs/>
          <w:sz w:val="24"/>
          <w:szCs w:val="24"/>
        </w:rPr>
      </w:pPr>
    </w:p>
    <w:p w14:paraId="6BB2BCC7" w14:textId="77777777" w:rsidR="00C37D53" w:rsidRDefault="00C37D53" w:rsidP="00E66ED3">
      <w:pPr>
        <w:rPr>
          <w:rFonts w:asciiTheme="minorEastAsia" w:hAnsiTheme="minorEastAsia"/>
          <w:b/>
          <w:bCs/>
          <w:sz w:val="24"/>
          <w:szCs w:val="24"/>
        </w:rPr>
      </w:pPr>
    </w:p>
    <w:p w14:paraId="1CD0A1C0" w14:textId="77777777" w:rsidR="00C37D53" w:rsidRDefault="00C37D53" w:rsidP="00E66ED3">
      <w:pPr>
        <w:rPr>
          <w:rFonts w:asciiTheme="minorEastAsia" w:hAnsiTheme="minorEastAsia"/>
          <w:b/>
          <w:bCs/>
          <w:sz w:val="24"/>
          <w:szCs w:val="24"/>
        </w:rPr>
      </w:pPr>
    </w:p>
    <w:p w14:paraId="6A3A5909" w14:textId="77777777" w:rsidR="00C37D53" w:rsidRDefault="00C37D53" w:rsidP="00E66ED3">
      <w:pPr>
        <w:rPr>
          <w:rFonts w:asciiTheme="minorEastAsia" w:hAnsiTheme="minorEastAsia"/>
          <w:b/>
          <w:bCs/>
          <w:sz w:val="24"/>
          <w:szCs w:val="24"/>
        </w:rPr>
      </w:pPr>
    </w:p>
    <w:p w14:paraId="731E88FB" w14:textId="77777777" w:rsidR="00C37D53" w:rsidRPr="00E66ED3" w:rsidRDefault="00C37D53" w:rsidP="00E66ED3">
      <w:pPr>
        <w:rPr>
          <w:rFonts w:asciiTheme="minorEastAsia" w:hAnsiTheme="minorEastAsia"/>
          <w:b/>
          <w:bCs/>
          <w:sz w:val="24"/>
          <w:szCs w:val="24"/>
        </w:rPr>
      </w:pPr>
    </w:p>
    <w:p w14:paraId="2D83F8E0"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★日中一時支援事業（障害児タイムケア）</w:t>
      </w:r>
    </w:p>
    <w:p w14:paraId="3AEF8144"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b/>
          <w:bCs/>
          <w:sz w:val="24"/>
          <w:szCs w:val="24"/>
        </w:rPr>
        <w:t xml:space="preserve">　</w:t>
      </w:r>
      <w:r w:rsidRPr="00E66ED3">
        <w:rPr>
          <w:rFonts w:asciiTheme="minorEastAsia" w:hAnsiTheme="minorEastAsia" w:hint="eastAsia"/>
          <w:sz w:val="24"/>
          <w:szCs w:val="24"/>
        </w:rPr>
        <w:t>放課後等デイサービスの制度補完として実施している。利用実績は令和3年度より増加している。制度的に放課後デイサービスは同日に複数利用が出来ないため、同日複数事業所を利用する児童は日中一時で計上している。</w:t>
      </w:r>
    </w:p>
    <w:p w14:paraId="113EEA05"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 xml:space="preserve">　　　　　　　　　　　　　　　　　　　　　　　　　　2023（R5）3月末</w:t>
      </w:r>
    </w:p>
    <w:tbl>
      <w:tblPr>
        <w:tblStyle w:val="a3"/>
        <w:tblW w:w="0" w:type="auto"/>
        <w:tblLook w:val="04A0" w:firstRow="1" w:lastRow="0" w:firstColumn="1" w:lastColumn="0" w:noHBand="0" w:noVBand="1"/>
      </w:tblPr>
      <w:tblGrid>
        <w:gridCol w:w="1415"/>
        <w:gridCol w:w="1415"/>
        <w:gridCol w:w="1416"/>
        <w:gridCol w:w="1416"/>
        <w:gridCol w:w="1416"/>
        <w:gridCol w:w="1416"/>
      </w:tblGrid>
      <w:tr w:rsidR="00E66ED3" w:rsidRPr="00E66ED3" w14:paraId="074DE47A" w14:textId="77777777" w:rsidTr="005F6C4B">
        <w:tc>
          <w:tcPr>
            <w:tcW w:w="1415" w:type="dxa"/>
            <w:vMerge w:val="restart"/>
          </w:tcPr>
          <w:p w14:paraId="35A46CE7" w14:textId="77777777" w:rsidR="00E66ED3" w:rsidRPr="00E66ED3" w:rsidRDefault="00E66ED3" w:rsidP="00E66ED3">
            <w:pPr>
              <w:rPr>
                <w:rFonts w:asciiTheme="minorEastAsia" w:hAnsiTheme="minorEastAsia"/>
                <w:b/>
                <w:bCs/>
                <w:sz w:val="24"/>
                <w:szCs w:val="24"/>
              </w:rPr>
            </w:pPr>
          </w:p>
          <w:p w14:paraId="7FF29E66"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年度</w:t>
            </w:r>
          </w:p>
        </w:tc>
        <w:tc>
          <w:tcPr>
            <w:tcW w:w="1415" w:type="dxa"/>
            <w:vMerge w:val="restart"/>
          </w:tcPr>
          <w:p w14:paraId="19B3B002"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 xml:space="preserve">　契約／延利用</w:t>
            </w:r>
          </w:p>
        </w:tc>
        <w:tc>
          <w:tcPr>
            <w:tcW w:w="5664" w:type="dxa"/>
            <w:gridSpan w:val="4"/>
          </w:tcPr>
          <w:p w14:paraId="1D74076F"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内　　　　　　　　訳</w:t>
            </w:r>
          </w:p>
        </w:tc>
      </w:tr>
      <w:tr w:rsidR="00E66ED3" w:rsidRPr="00E66ED3" w14:paraId="1532FA75" w14:textId="77777777" w:rsidTr="005F6C4B">
        <w:tc>
          <w:tcPr>
            <w:tcW w:w="1415" w:type="dxa"/>
            <w:vMerge/>
          </w:tcPr>
          <w:p w14:paraId="5242C3CF" w14:textId="77777777" w:rsidR="00E66ED3" w:rsidRPr="00E66ED3" w:rsidRDefault="00E66ED3" w:rsidP="00E66ED3">
            <w:pPr>
              <w:rPr>
                <w:rFonts w:asciiTheme="minorEastAsia" w:hAnsiTheme="minorEastAsia"/>
                <w:b/>
                <w:bCs/>
                <w:sz w:val="24"/>
                <w:szCs w:val="24"/>
              </w:rPr>
            </w:pPr>
          </w:p>
        </w:tc>
        <w:tc>
          <w:tcPr>
            <w:tcW w:w="1415" w:type="dxa"/>
            <w:vMerge/>
          </w:tcPr>
          <w:p w14:paraId="665EAB79" w14:textId="77777777" w:rsidR="00E66ED3" w:rsidRPr="00E66ED3" w:rsidRDefault="00E66ED3" w:rsidP="00E66ED3">
            <w:pPr>
              <w:rPr>
                <w:rFonts w:asciiTheme="minorEastAsia" w:hAnsiTheme="minorEastAsia"/>
                <w:b/>
                <w:bCs/>
                <w:sz w:val="24"/>
                <w:szCs w:val="24"/>
              </w:rPr>
            </w:pPr>
          </w:p>
        </w:tc>
        <w:tc>
          <w:tcPr>
            <w:tcW w:w="1416" w:type="dxa"/>
          </w:tcPr>
          <w:p w14:paraId="58E5218A"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未就学</w:t>
            </w:r>
          </w:p>
        </w:tc>
        <w:tc>
          <w:tcPr>
            <w:tcW w:w="1416" w:type="dxa"/>
          </w:tcPr>
          <w:p w14:paraId="69448A24"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小学生</w:t>
            </w:r>
          </w:p>
        </w:tc>
        <w:tc>
          <w:tcPr>
            <w:tcW w:w="1416" w:type="dxa"/>
          </w:tcPr>
          <w:p w14:paraId="05746D36"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中学生</w:t>
            </w:r>
          </w:p>
        </w:tc>
        <w:tc>
          <w:tcPr>
            <w:tcW w:w="1416" w:type="dxa"/>
          </w:tcPr>
          <w:p w14:paraId="5E8E53D5"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高校生</w:t>
            </w:r>
          </w:p>
        </w:tc>
      </w:tr>
      <w:tr w:rsidR="00E66ED3" w:rsidRPr="00E66ED3" w14:paraId="17A52D64" w14:textId="77777777" w:rsidTr="005F6C4B">
        <w:tc>
          <w:tcPr>
            <w:tcW w:w="1415" w:type="dxa"/>
            <w:vMerge/>
          </w:tcPr>
          <w:p w14:paraId="5FBF1971" w14:textId="77777777" w:rsidR="00E66ED3" w:rsidRPr="00E66ED3" w:rsidRDefault="00E66ED3" w:rsidP="00E66ED3">
            <w:pPr>
              <w:rPr>
                <w:rFonts w:asciiTheme="minorEastAsia" w:hAnsiTheme="minorEastAsia"/>
                <w:b/>
                <w:bCs/>
                <w:sz w:val="24"/>
                <w:szCs w:val="24"/>
              </w:rPr>
            </w:pPr>
          </w:p>
        </w:tc>
        <w:tc>
          <w:tcPr>
            <w:tcW w:w="1415" w:type="dxa"/>
            <w:vMerge/>
          </w:tcPr>
          <w:p w14:paraId="413FF412" w14:textId="77777777" w:rsidR="00E66ED3" w:rsidRPr="00E66ED3" w:rsidRDefault="00E66ED3" w:rsidP="00E66ED3">
            <w:pPr>
              <w:rPr>
                <w:rFonts w:asciiTheme="minorEastAsia" w:hAnsiTheme="minorEastAsia"/>
                <w:b/>
                <w:bCs/>
                <w:sz w:val="24"/>
                <w:szCs w:val="24"/>
              </w:rPr>
            </w:pPr>
          </w:p>
        </w:tc>
        <w:tc>
          <w:tcPr>
            <w:tcW w:w="1416" w:type="dxa"/>
          </w:tcPr>
          <w:p w14:paraId="4D831F38"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契約／延利用</w:t>
            </w:r>
          </w:p>
        </w:tc>
        <w:tc>
          <w:tcPr>
            <w:tcW w:w="1416" w:type="dxa"/>
          </w:tcPr>
          <w:p w14:paraId="3A518887"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契約／延利用</w:t>
            </w:r>
          </w:p>
        </w:tc>
        <w:tc>
          <w:tcPr>
            <w:tcW w:w="1416" w:type="dxa"/>
          </w:tcPr>
          <w:p w14:paraId="64EF6D12"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契約／延利用</w:t>
            </w:r>
          </w:p>
        </w:tc>
        <w:tc>
          <w:tcPr>
            <w:tcW w:w="1416" w:type="dxa"/>
          </w:tcPr>
          <w:p w14:paraId="5038370F"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契約／延利用</w:t>
            </w:r>
          </w:p>
        </w:tc>
      </w:tr>
      <w:tr w:rsidR="00E66ED3" w:rsidRPr="00E66ED3" w14:paraId="7440F6B7" w14:textId="77777777" w:rsidTr="005F6C4B">
        <w:tc>
          <w:tcPr>
            <w:tcW w:w="1415" w:type="dxa"/>
          </w:tcPr>
          <w:p w14:paraId="36CB213B"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2021（R3）</w:t>
            </w:r>
          </w:p>
        </w:tc>
        <w:tc>
          <w:tcPr>
            <w:tcW w:w="1415" w:type="dxa"/>
          </w:tcPr>
          <w:p w14:paraId="29C6AE59"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21/314</w:t>
            </w:r>
          </w:p>
        </w:tc>
        <w:tc>
          <w:tcPr>
            <w:tcW w:w="1416" w:type="dxa"/>
          </w:tcPr>
          <w:p w14:paraId="461B64F9"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5/85</w:t>
            </w:r>
          </w:p>
        </w:tc>
        <w:tc>
          <w:tcPr>
            <w:tcW w:w="1416" w:type="dxa"/>
          </w:tcPr>
          <w:p w14:paraId="23FD79BA"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11/132</w:t>
            </w:r>
          </w:p>
        </w:tc>
        <w:tc>
          <w:tcPr>
            <w:tcW w:w="1416" w:type="dxa"/>
          </w:tcPr>
          <w:p w14:paraId="4E33A32B"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3/20</w:t>
            </w:r>
          </w:p>
        </w:tc>
        <w:tc>
          <w:tcPr>
            <w:tcW w:w="1416" w:type="dxa"/>
          </w:tcPr>
          <w:p w14:paraId="2E079737"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2/77</w:t>
            </w:r>
          </w:p>
        </w:tc>
      </w:tr>
      <w:tr w:rsidR="00E66ED3" w:rsidRPr="00E66ED3" w14:paraId="2C5C3799" w14:textId="77777777" w:rsidTr="005F6C4B">
        <w:tc>
          <w:tcPr>
            <w:tcW w:w="1415" w:type="dxa"/>
          </w:tcPr>
          <w:p w14:paraId="7B45AD3C"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2022（R4）</w:t>
            </w:r>
          </w:p>
        </w:tc>
        <w:tc>
          <w:tcPr>
            <w:tcW w:w="1415" w:type="dxa"/>
          </w:tcPr>
          <w:p w14:paraId="3B13C039"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22/357</w:t>
            </w:r>
          </w:p>
        </w:tc>
        <w:tc>
          <w:tcPr>
            <w:tcW w:w="1416" w:type="dxa"/>
          </w:tcPr>
          <w:p w14:paraId="7FC2140F"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3/35</w:t>
            </w:r>
          </w:p>
        </w:tc>
        <w:tc>
          <w:tcPr>
            <w:tcW w:w="1416" w:type="dxa"/>
          </w:tcPr>
          <w:p w14:paraId="53887CFB"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15/323</w:t>
            </w:r>
          </w:p>
        </w:tc>
        <w:tc>
          <w:tcPr>
            <w:tcW w:w="1416" w:type="dxa"/>
          </w:tcPr>
          <w:p w14:paraId="362F9B00"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1/2</w:t>
            </w:r>
          </w:p>
        </w:tc>
        <w:tc>
          <w:tcPr>
            <w:tcW w:w="1416" w:type="dxa"/>
          </w:tcPr>
          <w:p w14:paraId="5B5A2577"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3/37</w:t>
            </w:r>
          </w:p>
        </w:tc>
      </w:tr>
    </w:tbl>
    <w:p w14:paraId="68CDBB9A" w14:textId="77777777" w:rsidR="00E66ED3" w:rsidRPr="00E66ED3" w:rsidRDefault="00E66ED3" w:rsidP="00E66ED3">
      <w:pPr>
        <w:rPr>
          <w:rFonts w:asciiTheme="minorEastAsia" w:hAnsiTheme="minorEastAsia"/>
          <w:b/>
          <w:bCs/>
          <w:sz w:val="24"/>
          <w:szCs w:val="24"/>
        </w:rPr>
      </w:pPr>
    </w:p>
    <w:p w14:paraId="6DC7402D" w14:textId="77777777" w:rsidR="00CE6B68" w:rsidRPr="00E66ED3" w:rsidRDefault="00CE6B68" w:rsidP="00E66ED3">
      <w:pPr>
        <w:rPr>
          <w:rFonts w:asciiTheme="minorEastAsia" w:hAnsiTheme="minorEastAsia"/>
          <w:b/>
          <w:bCs/>
          <w:sz w:val="24"/>
          <w:szCs w:val="24"/>
        </w:rPr>
      </w:pPr>
    </w:p>
    <w:p w14:paraId="7F784B9E"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★地域生活支援センターⅡ型</w:t>
      </w:r>
    </w:p>
    <w:p w14:paraId="641C7DC3" w14:textId="77777777" w:rsidR="00445240" w:rsidRDefault="00E66ED3" w:rsidP="00E66ED3">
      <w:pPr>
        <w:rPr>
          <w:rFonts w:asciiTheme="minorEastAsia" w:hAnsiTheme="minorEastAsia"/>
          <w:sz w:val="24"/>
          <w:szCs w:val="24"/>
        </w:rPr>
      </w:pPr>
      <w:r w:rsidRPr="00E66ED3">
        <w:rPr>
          <w:rFonts w:asciiTheme="minorEastAsia" w:hAnsiTheme="minorEastAsia" w:hint="eastAsia"/>
          <w:b/>
          <w:bCs/>
          <w:sz w:val="24"/>
          <w:szCs w:val="24"/>
        </w:rPr>
        <w:t xml:space="preserve">　</w:t>
      </w:r>
      <w:r w:rsidRPr="00E66ED3">
        <w:rPr>
          <w:rFonts w:asciiTheme="minorEastAsia" w:hAnsiTheme="minorEastAsia" w:hint="eastAsia"/>
          <w:sz w:val="24"/>
          <w:szCs w:val="24"/>
        </w:rPr>
        <w:t>個別利用、サークルの定期利用共に継続している。</w:t>
      </w:r>
    </w:p>
    <w:p w14:paraId="44F9E542" w14:textId="0869F65A" w:rsidR="00E66ED3" w:rsidRPr="00E66ED3" w:rsidRDefault="00E66ED3" w:rsidP="00445240">
      <w:pPr>
        <w:ind w:firstLineChars="2600" w:firstLine="6240"/>
        <w:rPr>
          <w:rFonts w:asciiTheme="minorEastAsia" w:hAnsiTheme="minorEastAsia"/>
          <w:sz w:val="24"/>
          <w:szCs w:val="24"/>
        </w:rPr>
      </w:pPr>
      <w:r w:rsidRPr="00E66ED3">
        <w:rPr>
          <w:rFonts w:asciiTheme="minorEastAsia" w:hAnsiTheme="minorEastAsia" w:hint="eastAsia"/>
          <w:sz w:val="24"/>
          <w:szCs w:val="24"/>
        </w:rPr>
        <w:t>2023（R5）3月末</w:t>
      </w:r>
    </w:p>
    <w:tbl>
      <w:tblPr>
        <w:tblStyle w:val="a3"/>
        <w:tblW w:w="0" w:type="auto"/>
        <w:tblInd w:w="562" w:type="dxa"/>
        <w:tblLook w:val="04A0" w:firstRow="1" w:lastRow="0" w:firstColumn="1" w:lastColumn="0" w:noHBand="0" w:noVBand="1"/>
      </w:tblPr>
      <w:tblGrid>
        <w:gridCol w:w="2269"/>
        <w:gridCol w:w="2831"/>
        <w:gridCol w:w="2832"/>
      </w:tblGrid>
      <w:tr w:rsidR="00E66ED3" w:rsidRPr="00E66ED3" w14:paraId="488A4C77" w14:textId="77777777" w:rsidTr="005F6C4B">
        <w:tc>
          <w:tcPr>
            <w:tcW w:w="2269" w:type="dxa"/>
          </w:tcPr>
          <w:p w14:paraId="41DCEE5E" w14:textId="77777777" w:rsidR="00E66ED3" w:rsidRPr="00E66ED3" w:rsidRDefault="00E66ED3" w:rsidP="00E66ED3">
            <w:pPr>
              <w:rPr>
                <w:rFonts w:asciiTheme="minorEastAsia" w:hAnsiTheme="minorEastAsia"/>
                <w:b/>
                <w:bCs/>
                <w:sz w:val="24"/>
                <w:szCs w:val="24"/>
              </w:rPr>
            </w:pPr>
          </w:p>
        </w:tc>
        <w:tc>
          <w:tcPr>
            <w:tcW w:w="2831" w:type="dxa"/>
          </w:tcPr>
          <w:p w14:paraId="53B15A5F"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定期利用者</w:t>
            </w:r>
          </w:p>
        </w:tc>
        <w:tc>
          <w:tcPr>
            <w:tcW w:w="2832" w:type="dxa"/>
          </w:tcPr>
          <w:p w14:paraId="55E4E0A0"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延べ利用者</w:t>
            </w:r>
          </w:p>
        </w:tc>
      </w:tr>
      <w:tr w:rsidR="00E66ED3" w:rsidRPr="00E66ED3" w14:paraId="0DE43604" w14:textId="77777777" w:rsidTr="005F6C4B">
        <w:tc>
          <w:tcPr>
            <w:tcW w:w="2269" w:type="dxa"/>
          </w:tcPr>
          <w:p w14:paraId="7CA4521C"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2021（R3）</w:t>
            </w:r>
          </w:p>
        </w:tc>
        <w:tc>
          <w:tcPr>
            <w:tcW w:w="2831" w:type="dxa"/>
          </w:tcPr>
          <w:p w14:paraId="46EEF70E"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9</w:t>
            </w:r>
          </w:p>
        </w:tc>
        <w:tc>
          <w:tcPr>
            <w:tcW w:w="2832" w:type="dxa"/>
          </w:tcPr>
          <w:p w14:paraId="5888A9BA"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204</w:t>
            </w:r>
          </w:p>
        </w:tc>
      </w:tr>
      <w:tr w:rsidR="00E66ED3" w:rsidRPr="00E66ED3" w14:paraId="415662A8" w14:textId="77777777" w:rsidTr="005F6C4B">
        <w:tc>
          <w:tcPr>
            <w:tcW w:w="2269" w:type="dxa"/>
          </w:tcPr>
          <w:p w14:paraId="06F8EB15"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2022（R4）</w:t>
            </w:r>
          </w:p>
        </w:tc>
        <w:tc>
          <w:tcPr>
            <w:tcW w:w="2831" w:type="dxa"/>
          </w:tcPr>
          <w:p w14:paraId="165F3DE1"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8</w:t>
            </w:r>
          </w:p>
        </w:tc>
        <w:tc>
          <w:tcPr>
            <w:tcW w:w="2832" w:type="dxa"/>
          </w:tcPr>
          <w:p w14:paraId="5ED58B85"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194</w:t>
            </w:r>
          </w:p>
        </w:tc>
      </w:tr>
    </w:tbl>
    <w:p w14:paraId="2A138BBE" w14:textId="77777777" w:rsidR="00E66ED3" w:rsidRPr="00E66ED3" w:rsidRDefault="00E66ED3" w:rsidP="00E66ED3">
      <w:pPr>
        <w:rPr>
          <w:rFonts w:asciiTheme="minorEastAsia" w:hAnsiTheme="minorEastAsia"/>
          <w:b/>
          <w:bCs/>
          <w:sz w:val="24"/>
          <w:szCs w:val="24"/>
        </w:rPr>
      </w:pPr>
    </w:p>
    <w:p w14:paraId="4AE4C127" w14:textId="77777777" w:rsidR="00E66ED3" w:rsidRPr="00E66ED3" w:rsidRDefault="00E66ED3" w:rsidP="00E66ED3">
      <w:pPr>
        <w:rPr>
          <w:rFonts w:asciiTheme="minorEastAsia" w:hAnsiTheme="minorEastAsia"/>
          <w:b/>
          <w:bCs/>
          <w:sz w:val="24"/>
          <w:szCs w:val="24"/>
        </w:rPr>
      </w:pPr>
    </w:p>
    <w:p w14:paraId="44D2D9CC" w14:textId="77777777" w:rsidR="00E66ED3" w:rsidRDefault="00E66ED3" w:rsidP="00E66ED3">
      <w:pPr>
        <w:rPr>
          <w:rFonts w:asciiTheme="minorEastAsia" w:hAnsiTheme="minorEastAsia"/>
          <w:b/>
          <w:bCs/>
          <w:sz w:val="24"/>
          <w:szCs w:val="24"/>
        </w:rPr>
      </w:pPr>
    </w:p>
    <w:p w14:paraId="28BFD6D0" w14:textId="77777777" w:rsidR="00445240" w:rsidRDefault="00445240" w:rsidP="00E66ED3">
      <w:pPr>
        <w:rPr>
          <w:rFonts w:asciiTheme="minorEastAsia" w:hAnsiTheme="minorEastAsia"/>
          <w:b/>
          <w:bCs/>
          <w:sz w:val="24"/>
          <w:szCs w:val="24"/>
        </w:rPr>
      </w:pPr>
    </w:p>
    <w:p w14:paraId="483C48B7" w14:textId="77777777" w:rsidR="00445240" w:rsidRPr="00E66ED3" w:rsidRDefault="00445240" w:rsidP="00E66ED3">
      <w:pPr>
        <w:rPr>
          <w:rFonts w:asciiTheme="minorEastAsia" w:hAnsiTheme="minorEastAsia"/>
          <w:b/>
          <w:bCs/>
          <w:sz w:val="24"/>
          <w:szCs w:val="24"/>
        </w:rPr>
      </w:pPr>
    </w:p>
    <w:p w14:paraId="67FA3EC6"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〇相談支援事業所ライトハウス</w:t>
      </w:r>
    </w:p>
    <w:p w14:paraId="1DCE135E" w14:textId="77777777" w:rsidR="00445240" w:rsidRDefault="00E66ED3" w:rsidP="00445240">
      <w:pPr>
        <w:ind w:left="241" w:hangingChars="100" w:hanging="241"/>
        <w:rPr>
          <w:rFonts w:asciiTheme="minorEastAsia" w:hAnsiTheme="minorEastAsia"/>
          <w:sz w:val="24"/>
          <w:szCs w:val="24"/>
        </w:rPr>
      </w:pPr>
      <w:r w:rsidRPr="00E66ED3">
        <w:rPr>
          <w:rFonts w:asciiTheme="minorEastAsia" w:hAnsiTheme="minorEastAsia" w:hint="eastAsia"/>
          <w:b/>
          <w:bCs/>
          <w:sz w:val="24"/>
          <w:szCs w:val="24"/>
        </w:rPr>
        <w:t xml:space="preserve">　</w:t>
      </w:r>
      <w:r w:rsidR="00445240">
        <w:rPr>
          <w:rFonts w:asciiTheme="minorEastAsia" w:hAnsiTheme="minorEastAsia" w:hint="eastAsia"/>
          <w:b/>
          <w:bCs/>
          <w:sz w:val="24"/>
          <w:szCs w:val="24"/>
        </w:rPr>
        <w:t xml:space="preserve">　</w:t>
      </w:r>
      <w:r w:rsidRPr="00E66ED3">
        <w:rPr>
          <w:rFonts w:asciiTheme="minorEastAsia" w:hAnsiTheme="minorEastAsia" w:hint="eastAsia"/>
          <w:sz w:val="24"/>
          <w:szCs w:val="24"/>
        </w:rPr>
        <w:t xml:space="preserve">開所以来相談支援専門員1名で対応してきたが、契約者数は100名を超え、市外の利用者も増えそれに伴い移動範囲も広がっている。1名での対応は限界であり、増員が急務課題である。　　　　　　　</w:t>
      </w:r>
    </w:p>
    <w:p w14:paraId="06471FB4" w14:textId="34117BFB" w:rsidR="00E66ED3" w:rsidRPr="00E66ED3" w:rsidRDefault="00E66ED3" w:rsidP="00445240">
      <w:pPr>
        <w:ind w:leftChars="100" w:left="210" w:firstLineChars="2400" w:firstLine="5760"/>
        <w:rPr>
          <w:rFonts w:asciiTheme="minorEastAsia" w:hAnsiTheme="minorEastAsia"/>
          <w:sz w:val="24"/>
          <w:szCs w:val="24"/>
        </w:rPr>
      </w:pPr>
      <w:r w:rsidRPr="00E66ED3">
        <w:rPr>
          <w:rFonts w:asciiTheme="minorEastAsia" w:hAnsiTheme="minorEastAsia" w:hint="eastAsia"/>
          <w:sz w:val="24"/>
          <w:szCs w:val="24"/>
        </w:rPr>
        <w:t>2023（R5）3月末</w:t>
      </w:r>
    </w:p>
    <w:tbl>
      <w:tblPr>
        <w:tblStyle w:val="a3"/>
        <w:tblW w:w="0" w:type="auto"/>
        <w:tblInd w:w="450" w:type="dxa"/>
        <w:tblLook w:val="04A0" w:firstRow="1" w:lastRow="0" w:firstColumn="1" w:lastColumn="0" w:noHBand="0" w:noVBand="1"/>
      </w:tblPr>
      <w:tblGrid>
        <w:gridCol w:w="2011"/>
        <w:gridCol w:w="2496"/>
        <w:gridCol w:w="1984"/>
        <w:gridCol w:w="1553"/>
      </w:tblGrid>
      <w:tr w:rsidR="00E66ED3" w:rsidRPr="00E66ED3" w14:paraId="07375543" w14:textId="77777777" w:rsidTr="005F6C4B">
        <w:tc>
          <w:tcPr>
            <w:tcW w:w="2011" w:type="dxa"/>
          </w:tcPr>
          <w:p w14:paraId="7197F3D6" w14:textId="77777777" w:rsidR="00E66ED3" w:rsidRPr="00E66ED3" w:rsidRDefault="00E66ED3" w:rsidP="00E66ED3">
            <w:pPr>
              <w:rPr>
                <w:rFonts w:asciiTheme="minorEastAsia" w:hAnsiTheme="minorEastAsia"/>
                <w:b/>
                <w:bCs/>
                <w:sz w:val="24"/>
                <w:szCs w:val="24"/>
              </w:rPr>
            </w:pPr>
          </w:p>
        </w:tc>
        <w:tc>
          <w:tcPr>
            <w:tcW w:w="2496" w:type="dxa"/>
          </w:tcPr>
          <w:p w14:paraId="6D724277"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計画相談支援（成人）</w:t>
            </w:r>
          </w:p>
        </w:tc>
        <w:tc>
          <w:tcPr>
            <w:tcW w:w="1984" w:type="dxa"/>
          </w:tcPr>
          <w:p w14:paraId="536CB475"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障がい児相談</w:t>
            </w:r>
          </w:p>
        </w:tc>
        <w:tc>
          <w:tcPr>
            <w:tcW w:w="1553" w:type="dxa"/>
          </w:tcPr>
          <w:p w14:paraId="0C53D5A2"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計</w:t>
            </w:r>
          </w:p>
        </w:tc>
      </w:tr>
      <w:tr w:rsidR="00E66ED3" w:rsidRPr="00E66ED3" w14:paraId="316A065A" w14:textId="77777777" w:rsidTr="005F6C4B">
        <w:tc>
          <w:tcPr>
            <w:tcW w:w="2011" w:type="dxa"/>
          </w:tcPr>
          <w:p w14:paraId="70CEA1A9"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2021（R3）</w:t>
            </w:r>
          </w:p>
        </w:tc>
        <w:tc>
          <w:tcPr>
            <w:tcW w:w="2496" w:type="dxa"/>
          </w:tcPr>
          <w:p w14:paraId="421CC4AF"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19件</w:t>
            </w:r>
          </w:p>
        </w:tc>
        <w:tc>
          <w:tcPr>
            <w:tcW w:w="1984" w:type="dxa"/>
          </w:tcPr>
          <w:p w14:paraId="64B243D1"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15件</w:t>
            </w:r>
          </w:p>
        </w:tc>
        <w:tc>
          <w:tcPr>
            <w:tcW w:w="1553" w:type="dxa"/>
          </w:tcPr>
          <w:p w14:paraId="25E08564"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34件</w:t>
            </w:r>
          </w:p>
        </w:tc>
      </w:tr>
      <w:tr w:rsidR="00E66ED3" w:rsidRPr="00E66ED3" w14:paraId="3CA952CB" w14:textId="77777777" w:rsidTr="005F6C4B">
        <w:tc>
          <w:tcPr>
            <w:tcW w:w="2011" w:type="dxa"/>
          </w:tcPr>
          <w:p w14:paraId="4B8266F0"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2022（R4）</w:t>
            </w:r>
          </w:p>
        </w:tc>
        <w:tc>
          <w:tcPr>
            <w:tcW w:w="2496" w:type="dxa"/>
          </w:tcPr>
          <w:p w14:paraId="64B3E086"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17件</w:t>
            </w:r>
          </w:p>
        </w:tc>
        <w:tc>
          <w:tcPr>
            <w:tcW w:w="1984" w:type="dxa"/>
          </w:tcPr>
          <w:p w14:paraId="63B95EA0"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18件</w:t>
            </w:r>
          </w:p>
        </w:tc>
        <w:tc>
          <w:tcPr>
            <w:tcW w:w="1553" w:type="dxa"/>
          </w:tcPr>
          <w:p w14:paraId="59701A2F" w14:textId="77777777" w:rsidR="00E66ED3" w:rsidRPr="00E66ED3" w:rsidRDefault="00E66ED3" w:rsidP="00E66ED3">
            <w:pPr>
              <w:rPr>
                <w:rFonts w:asciiTheme="minorEastAsia" w:hAnsiTheme="minorEastAsia"/>
                <w:sz w:val="24"/>
                <w:szCs w:val="24"/>
              </w:rPr>
            </w:pPr>
            <w:r w:rsidRPr="00E66ED3">
              <w:rPr>
                <w:rFonts w:asciiTheme="minorEastAsia" w:hAnsiTheme="minorEastAsia" w:hint="eastAsia"/>
                <w:sz w:val="24"/>
                <w:szCs w:val="24"/>
              </w:rPr>
              <w:t>35件</w:t>
            </w:r>
          </w:p>
        </w:tc>
      </w:tr>
    </w:tbl>
    <w:p w14:paraId="46DA07CB" w14:textId="77777777" w:rsidR="00E66ED3" w:rsidRPr="00E66ED3" w:rsidRDefault="00E66ED3" w:rsidP="00E66ED3">
      <w:pPr>
        <w:rPr>
          <w:rFonts w:asciiTheme="minorEastAsia" w:hAnsiTheme="minorEastAsia"/>
          <w:b/>
          <w:bCs/>
          <w:sz w:val="24"/>
          <w:szCs w:val="24"/>
        </w:rPr>
      </w:pPr>
    </w:p>
    <w:p w14:paraId="7208A1B9" w14:textId="77777777" w:rsidR="00C26DBB" w:rsidRDefault="00C26DBB" w:rsidP="00341AD3">
      <w:pPr>
        <w:rPr>
          <w:rFonts w:asciiTheme="minorEastAsia" w:hAnsiTheme="minorEastAsia"/>
          <w:b/>
          <w:bCs/>
          <w:sz w:val="24"/>
          <w:szCs w:val="24"/>
        </w:rPr>
      </w:pPr>
      <w:r>
        <w:rPr>
          <w:rFonts w:asciiTheme="minorEastAsia" w:hAnsiTheme="minorEastAsia" w:hint="eastAsia"/>
          <w:b/>
          <w:bCs/>
          <w:sz w:val="24"/>
          <w:szCs w:val="24"/>
        </w:rPr>
        <w:t>3　事業費の金額</w:t>
      </w:r>
    </w:p>
    <w:p w14:paraId="4E2469F7" w14:textId="67DF54C7" w:rsidR="00373CBF" w:rsidRDefault="00C26DBB" w:rsidP="00C26DBB">
      <w:pPr>
        <w:ind w:firstLineChars="100" w:firstLine="241"/>
        <w:rPr>
          <w:rFonts w:asciiTheme="minorEastAsia" w:hAnsiTheme="minorEastAsia"/>
          <w:b/>
          <w:bCs/>
          <w:sz w:val="24"/>
          <w:szCs w:val="24"/>
        </w:rPr>
      </w:pPr>
      <w:r>
        <w:rPr>
          <w:rFonts w:asciiTheme="minorEastAsia" w:hAnsiTheme="minorEastAsia" w:hint="eastAsia"/>
          <w:b/>
          <w:bCs/>
          <w:sz w:val="24"/>
          <w:szCs w:val="24"/>
        </w:rPr>
        <w:t xml:space="preserve">　76</w:t>
      </w:r>
      <w:r w:rsidR="009C1ACE">
        <w:rPr>
          <w:rFonts w:asciiTheme="minorEastAsia" w:hAnsiTheme="minorEastAsia"/>
          <w:b/>
          <w:bCs/>
          <w:sz w:val="24"/>
          <w:szCs w:val="24"/>
        </w:rPr>
        <w:t>,</w:t>
      </w:r>
      <w:r>
        <w:rPr>
          <w:rFonts w:asciiTheme="minorEastAsia" w:hAnsiTheme="minorEastAsia" w:hint="eastAsia"/>
          <w:b/>
          <w:bCs/>
          <w:sz w:val="24"/>
          <w:szCs w:val="24"/>
        </w:rPr>
        <w:t>166</w:t>
      </w:r>
      <w:r w:rsidR="009C1ACE">
        <w:rPr>
          <w:rFonts w:asciiTheme="minorEastAsia" w:hAnsiTheme="minorEastAsia" w:hint="eastAsia"/>
          <w:b/>
          <w:bCs/>
          <w:sz w:val="24"/>
          <w:szCs w:val="24"/>
        </w:rPr>
        <w:t>,</w:t>
      </w:r>
      <w:r>
        <w:rPr>
          <w:rFonts w:asciiTheme="minorEastAsia" w:hAnsiTheme="minorEastAsia" w:hint="eastAsia"/>
          <w:b/>
          <w:bCs/>
          <w:sz w:val="24"/>
          <w:szCs w:val="24"/>
        </w:rPr>
        <w:t>028</w:t>
      </w:r>
      <w:r w:rsidR="009C1ACE">
        <w:rPr>
          <w:rFonts w:asciiTheme="minorEastAsia" w:hAnsiTheme="minorEastAsia" w:hint="eastAsia"/>
          <w:b/>
          <w:bCs/>
          <w:sz w:val="24"/>
          <w:szCs w:val="24"/>
        </w:rPr>
        <w:t>円　（総支出－管理費）</w:t>
      </w:r>
    </w:p>
    <w:p w14:paraId="5324A01B" w14:textId="77777777" w:rsidR="00C26DBB" w:rsidRDefault="00C26DBB" w:rsidP="00341AD3">
      <w:pPr>
        <w:rPr>
          <w:rFonts w:asciiTheme="minorEastAsia" w:hAnsiTheme="minorEastAsia"/>
          <w:b/>
          <w:bCs/>
          <w:sz w:val="24"/>
          <w:szCs w:val="24"/>
        </w:rPr>
      </w:pPr>
    </w:p>
    <w:p w14:paraId="01EC01D7" w14:textId="77777777" w:rsidR="00373CBF" w:rsidRDefault="00373CBF" w:rsidP="00AB60E2">
      <w:pPr>
        <w:rPr>
          <w:rFonts w:asciiTheme="minorEastAsia" w:hAnsiTheme="minorEastAsia"/>
          <w:b/>
          <w:sz w:val="24"/>
          <w:szCs w:val="24"/>
        </w:rPr>
      </w:pPr>
    </w:p>
    <w:p w14:paraId="66956D02" w14:textId="3BF5913D" w:rsidR="00952758" w:rsidRPr="00952758" w:rsidRDefault="00952758" w:rsidP="00130689">
      <w:pPr>
        <w:rPr>
          <w:rFonts w:asciiTheme="minorEastAsia" w:hAnsiTheme="minorEastAsia"/>
          <w:sz w:val="24"/>
          <w:szCs w:val="24"/>
        </w:rPr>
      </w:pPr>
    </w:p>
    <w:sectPr w:rsidR="00952758" w:rsidRPr="00952758" w:rsidSect="001C69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DB41C" w14:textId="77777777" w:rsidR="0084369F" w:rsidRDefault="0084369F" w:rsidP="00CB1A14">
      <w:r>
        <w:separator/>
      </w:r>
    </w:p>
  </w:endnote>
  <w:endnote w:type="continuationSeparator" w:id="0">
    <w:p w14:paraId="1A285DB1" w14:textId="77777777" w:rsidR="0084369F" w:rsidRDefault="0084369F" w:rsidP="00CB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39926" w14:textId="77777777" w:rsidR="0084369F" w:rsidRDefault="0084369F" w:rsidP="00CB1A14">
      <w:r>
        <w:separator/>
      </w:r>
    </w:p>
  </w:footnote>
  <w:footnote w:type="continuationSeparator" w:id="0">
    <w:p w14:paraId="314A762A" w14:textId="77777777" w:rsidR="0084369F" w:rsidRDefault="0084369F" w:rsidP="00CB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D386A"/>
    <w:multiLevelType w:val="hybridMultilevel"/>
    <w:tmpl w:val="631EEEAC"/>
    <w:lvl w:ilvl="0" w:tplc="CDAAA7D0">
      <w:start w:val="1"/>
      <w:numFmt w:val="decimalEnclosedCircle"/>
      <w:lvlText w:val="%1"/>
      <w:lvlJc w:val="left"/>
      <w:pPr>
        <w:ind w:left="8865" w:hanging="360"/>
      </w:pPr>
      <w:rPr>
        <w:rFonts w:ascii="ＭＳ 明朝" w:eastAsia="ＭＳ 明朝" w:hAnsi="ＭＳ 明朝" w:cs="ＭＳ 明朝" w:hint="default"/>
      </w:rPr>
    </w:lvl>
    <w:lvl w:ilvl="1" w:tplc="04090017" w:tentative="1">
      <w:start w:val="1"/>
      <w:numFmt w:val="aiueoFullWidth"/>
      <w:lvlText w:val="(%2)"/>
      <w:lvlJc w:val="left"/>
      <w:pPr>
        <w:ind w:left="9345" w:hanging="420"/>
      </w:pPr>
    </w:lvl>
    <w:lvl w:ilvl="2" w:tplc="04090011" w:tentative="1">
      <w:start w:val="1"/>
      <w:numFmt w:val="decimalEnclosedCircle"/>
      <w:lvlText w:val="%3"/>
      <w:lvlJc w:val="left"/>
      <w:pPr>
        <w:ind w:left="9765" w:hanging="420"/>
      </w:pPr>
    </w:lvl>
    <w:lvl w:ilvl="3" w:tplc="0409000F" w:tentative="1">
      <w:start w:val="1"/>
      <w:numFmt w:val="decimal"/>
      <w:lvlText w:val="%4."/>
      <w:lvlJc w:val="left"/>
      <w:pPr>
        <w:ind w:left="10185" w:hanging="420"/>
      </w:pPr>
    </w:lvl>
    <w:lvl w:ilvl="4" w:tplc="04090017" w:tentative="1">
      <w:start w:val="1"/>
      <w:numFmt w:val="aiueoFullWidth"/>
      <w:lvlText w:val="(%5)"/>
      <w:lvlJc w:val="left"/>
      <w:pPr>
        <w:ind w:left="10605" w:hanging="420"/>
      </w:pPr>
    </w:lvl>
    <w:lvl w:ilvl="5" w:tplc="04090011" w:tentative="1">
      <w:start w:val="1"/>
      <w:numFmt w:val="decimalEnclosedCircle"/>
      <w:lvlText w:val="%6"/>
      <w:lvlJc w:val="left"/>
      <w:pPr>
        <w:ind w:left="11025" w:hanging="420"/>
      </w:pPr>
    </w:lvl>
    <w:lvl w:ilvl="6" w:tplc="0409000F" w:tentative="1">
      <w:start w:val="1"/>
      <w:numFmt w:val="decimal"/>
      <w:lvlText w:val="%7."/>
      <w:lvlJc w:val="left"/>
      <w:pPr>
        <w:ind w:left="11445" w:hanging="420"/>
      </w:pPr>
    </w:lvl>
    <w:lvl w:ilvl="7" w:tplc="04090017" w:tentative="1">
      <w:start w:val="1"/>
      <w:numFmt w:val="aiueoFullWidth"/>
      <w:lvlText w:val="(%8)"/>
      <w:lvlJc w:val="left"/>
      <w:pPr>
        <w:ind w:left="11865" w:hanging="420"/>
      </w:pPr>
    </w:lvl>
    <w:lvl w:ilvl="8" w:tplc="04090011" w:tentative="1">
      <w:start w:val="1"/>
      <w:numFmt w:val="decimalEnclosedCircle"/>
      <w:lvlText w:val="%9"/>
      <w:lvlJc w:val="left"/>
      <w:pPr>
        <w:ind w:left="12285" w:hanging="420"/>
      </w:pPr>
    </w:lvl>
  </w:abstractNum>
  <w:abstractNum w:abstractNumId="1" w15:restartNumberingAfterBreak="0">
    <w:nsid w:val="381C4991"/>
    <w:multiLevelType w:val="hybridMultilevel"/>
    <w:tmpl w:val="4280BB3A"/>
    <w:lvl w:ilvl="0" w:tplc="2272F37C">
      <w:start w:val="1"/>
      <w:numFmt w:val="decimalFullWidth"/>
      <w:lvlText w:val="（%1）"/>
      <w:lvlJc w:val="left"/>
      <w:pPr>
        <w:ind w:left="1287" w:hanging="720"/>
      </w:pPr>
    </w:lvl>
    <w:lvl w:ilvl="1" w:tplc="FAC61AF2">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4E2D64DC"/>
    <w:multiLevelType w:val="hybridMultilevel"/>
    <w:tmpl w:val="90769660"/>
    <w:lvl w:ilvl="0" w:tplc="85B6212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7621322">
    <w:abstractNumId w:val="0"/>
  </w:num>
  <w:num w:numId="2" w16cid:durableId="1887402637">
    <w:abstractNumId w:val="2"/>
  </w:num>
  <w:num w:numId="3" w16cid:durableId="904607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0"/>
  </w:compat>
  <w:rsids>
    <w:rsidRoot w:val="009F679B"/>
    <w:rsid w:val="00002E30"/>
    <w:rsid w:val="000229A6"/>
    <w:rsid w:val="00062C1E"/>
    <w:rsid w:val="00087717"/>
    <w:rsid w:val="000F2E1E"/>
    <w:rsid w:val="00111D69"/>
    <w:rsid w:val="00130689"/>
    <w:rsid w:val="001C6924"/>
    <w:rsid w:val="00215A9A"/>
    <w:rsid w:val="0022161F"/>
    <w:rsid w:val="00252A74"/>
    <w:rsid w:val="00276C07"/>
    <w:rsid w:val="00283269"/>
    <w:rsid w:val="002C64FA"/>
    <w:rsid w:val="002D4CBD"/>
    <w:rsid w:val="002F1834"/>
    <w:rsid w:val="002F54D3"/>
    <w:rsid w:val="00323A09"/>
    <w:rsid w:val="0032410D"/>
    <w:rsid w:val="00341AD3"/>
    <w:rsid w:val="00356FAD"/>
    <w:rsid w:val="00373AED"/>
    <w:rsid w:val="00373CBF"/>
    <w:rsid w:val="00374C72"/>
    <w:rsid w:val="003D13DF"/>
    <w:rsid w:val="003D6D13"/>
    <w:rsid w:val="003F370B"/>
    <w:rsid w:val="00422BAF"/>
    <w:rsid w:val="00445240"/>
    <w:rsid w:val="005039D7"/>
    <w:rsid w:val="00530BA6"/>
    <w:rsid w:val="00554316"/>
    <w:rsid w:val="00673AA7"/>
    <w:rsid w:val="0067553F"/>
    <w:rsid w:val="00681007"/>
    <w:rsid w:val="00693B0B"/>
    <w:rsid w:val="00696A80"/>
    <w:rsid w:val="006A49D6"/>
    <w:rsid w:val="006B3999"/>
    <w:rsid w:val="006D5649"/>
    <w:rsid w:val="006F1EB1"/>
    <w:rsid w:val="006F3E1C"/>
    <w:rsid w:val="00720EE3"/>
    <w:rsid w:val="00756096"/>
    <w:rsid w:val="00766AC5"/>
    <w:rsid w:val="007A1ECF"/>
    <w:rsid w:val="007B3437"/>
    <w:rsid w:val="007D552F"/>
    <w:rsid w:val="00815FB7"/>
    <w:rsid w:val="00817757"/>
    <w:rsid w:val="0084369F"/>
    <w:rsid w:val="00854AC1"/>
    <w:rsid w:val="00857019"/>
    <w:rsid w:val="00887D5E"/>
    <w:rsid w:val="00897B49"/>
    <w:rsid w:val="008A4EF3"/>
    <w:rsid w:val="008A7F5E"/>
    <w:rsid w:val="008F7886"/>
    <w:rsid w:val="00943102"/>
    <w:rsid w:val="00952758"/>
    <w:rsid w:val="00985A86"/>
    <w:rsid w:val="009B774A"/>
    <w:rsid w:val="009C1ACE"/>
    <w:rsid w:val="009F679B"/>
    <w:rsid w:val="00A03586"/>
    <w:rsid w:val="00A11D6C"/>
    <w:rsid w:val="00A97B50"/>
    <w:rsid w:val="00AB60E2"/>
    <w:rsid w:val="00BA0555"/>
    <w:rsid w:val="00BF41AA"/>
    <w:rsid w:val="00C26DBB"/>
    <w:rsid w:val="00C37D53"/>
    <w:rsid w:val="00C95639"/>
    <w:rsid w:val="00CB1A14"/>
    <w:rsid w:val="00CB5979"/>
    <w:rsid w:val="00CB5C5F"/>
    <w:rsid w:val="00CC4575"/>
    <w:rsid w:val="00CE6B68"/>
    <w:rsid w:val="00D565CF"/>
    <w:rsid w:val="00D65354"/>
    <w:rsid w:val="00D7592F"/>
    <w:rsid w:val="00D85F12"/>
    <w:rsid w:val="00D965B7"/>
    <w:rsid w:val="00E24BAA"/>
    <w:rsid w:val="00E62FF1"/>
    <w:rsid w:val="00E66ED3"/>
    <w:rsid w:val="00E8432B"/>
    <w:rsid w:val="00EF3F34"/>
    <w:rsid w:val="00FB0EC5"/>
    <w:rsid w:val="00FF5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F73D9"/>
  <w15:chartTrackingRefBased/>
  <w15:docId w15:val="{0E5C7ADC-1B97-49DF-BB42-2EE3D867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2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1A14"/>
    <w:pPr>
      <w:tabs>
        <w:tab w:val="center" w:pos="4252"/>
        <w:tab w:val="right" w:pos="8504"/>
      </w:tabs>
      <w:snapToGrid w:val="0"/>
    </w:pPr>
  </w:style>
  <w:style w:type="character" w:customStyle="1" w:styleId="a5">
    <w:name w:val="ヘッダー (文字)"/>
    <w:basedOn w:val="a0"/>
    <w:link w:val="a4"/>
    <w:uiPriority w:val="99"/>
    <w:rsid w:val="00CB1A14"/>
  </w:style>
  <w:style w:type="paragraph" w:styleId="a6">
    <w:name w:val="footer"/>
    <w:basedOn w:val="a"/>
    <w:link w:val="a7"/>
    <w:uiPriority w:val="99"/>
    <w:unhideWhenUsed/>
    <w:rsid w:val="00CB1A14"/>
    <w:pPr>
      <w:tabs>
        <w:tab w:val="center" w:pos="4252"/>
        <w:tab w:val="right" w:pos="8504"/>
      </w:tabs>
      <w:snapToGrid w:val="0"/>
    </w:pPr>
  </w:style>
  <w:style w:type="character" w:customStyle="1" w:styleId="a7">
    <w:name w:val="フッター (文字)"/>
    <w:basedOn w:val="a0"/>
    <w:link w:val="a6"/>
    <w:uiPriority w:val="99"/>
    <w:rsid w:val="00CB1A14"/>
  </w:style>
  <w:style w:type="paragraph" w:styleId="a8">
    <w:name w:val="List Paragraph"/>
    <w:basedOn w:val="a"/>
    <w:uiPriority w:val="34"/>
    <w:qFormat/>
    <w:rsid w:val="00A97B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01325">
      <w:bodyDiv w:val="1"/>
      <w:marLeft w:val="0"/>
      <w:marRight w:val="0"/>
      <w:marTop w:val="0"/>
      <w:marBottom w:val="0"/>
      <w:divBdr>
        <w:top w:val="none" w:sz="0" w:space="0" w:color="auto"/>
        <w:left w:val="none" w:sz="0" w:space="0" w:color="auto"/>
        <w:bottom w:val="none" w:sz="0" w:space="0" w:color="auto"/>
        <w:right w:val="none" w:sz="0" w:space="0" w:color="auto"/>
      </w:divBdr>
    </w:div>
    <w:div w:id="1155993751">
      <w:bodyDiv w:val="1"/>
      <w:marLeft w:val="0"/>
      <w:marRight w:val="0"/>
      <w:marTop w:val="0"/>
      <w:marBottom w:val="0"/>
      <w:divBdr>
        <w:top w:val="none" w:sz="0" w:space="0" w:color="auto"/>
        <w:left w:val="none" w:sz="0" w:space="0" w:color="auto"/>
        <w:bottom w:val="none" w:sz="0" w:space="0" w:color="auto"/>
        <w:right w:val="none" w:sz="0" w:space="0" w:color="auto"/>
      </w:divBdr>
    </w:div>
    <w:div w:id="1506288933">
      <w:bodyDiv w:val="1"/>
      <w:marLeft w:val="0"/>
      <w:marRight w:val="0"/>
      <w:marTop w:val="0"/>
      <w:marBottom w:val="0"/>
      <w:divBdr>
        <w:top w:val="none" w:sz="0" w:space="0" w:color="auto"/>
        <w:left w:val="none" w:sz="0" w:space="0" w:color="auto"/>
        <w:bottom w:val="none" w:sz="0" w:space="0" w:color="auto"/>
        <w:right w:val="none" w:sz="0" w:space="0" w:color="auto"/>
      </w:divBdr>
    </w:div>
    <w:div w:id="205712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CBF35-DFF4-4477-AE78-8F20C1DB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734</Words>
  <Characters>4186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まりん</dc:creator>
  <cp:keywords/>
  <dc:description/>
  <cp:lastModifiedBy>まりん</cp:lastModifiedBy>
  <cp:revision>15</cp:revision>
  <cp:lastPrinted>2022-02-15T05:35:00Z</cp:lastPrinted>
  <dcterms:created xsi:type="dcterms:W3CDTF">2023-04-05T02:54:00Z</dcterms:created>
  <dcterms:modified xsi:type="dcterms:W3CDTF">2023-05-26T03:07:00Z</dcterms:modified>
</cp:coreProperties>
</file>