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63136" w14:textId="77777777" w:rsidR="00646DDD" w:rsidRDefault="00646DDD" w:rsidP="00686AE4">
      <w:pPr>
        <w:snapToGrid w:val="0"/>
        <w:jc w:val="center"/>
        <w:rPr>
          <w:b/>
          <w:kern w:val="0"/>
          <w:sz w:val="24"/>
          <w:szCs w:val="24"/>
        </w:rPr>
      </w:pPr>
    </w:p>
    <w:p w14:paraId="32F07DA8" w14:textId="1DDF806B" w:rsidR="007B6BF9" w:rsidRPr="00B8728C" w:rsidRDefault="00872A7A" w:rsidP="00686AE4">
      <w:pPr>
        <w:snapToGrid w:val="0"/>
        <w:jc w:val="center"/>
        <w:rPr>
          <w:b/>
          <w:kern w:val="0"/>
          <w:sz w:val="28"/>
          <w:szCs w:val="28"/>
        </w:rPr>
      </w:pPr>
      <w:r w:rsidRPr="00B8728C">
        <w:rPr>
          <w:rFonts w:hint="eastAsia"/>
          <w:b/>
          <w:kern w:val="0"/>
          <w:sz w:val="28"/>
          <w:szCs w:val="28"/>
        </w:rPr>
        <w:t>令和３</w:t>
      </w:r>
      <w:r w:rsidR="00E053F0" w:rsidRPr="00B8728C">
        <w:rPr>
          <w:rFonts w:hint="eastAsia"/>
          <w:b/>
          <w:kern w:val="0"/>
          <w:sz w:val="28"/>
          <w:szCs w:val="28"/>
        </w:rPr>
        <w:t>年度</w:t>
      </w:r>
      <w:r w:rsidR="00140689" w:rsidRPr="00B8728C">
        <w:rPr>
          <w:rFonts w:hint="eastAsia"/>
          <w:b/>
          <w:kern w:val="0"/>
          <w:sz w:val="28"/>
          <w:szCs w:val="28"/>
        </w:rPr>
        <w:t>事業</w:t>
      </w:r>
      <w:r w:rsidR="00686AE4" w:rsidRPr="00B8728C">
        <w:rPr>
          <w:rFonts w:hint="eastAsia"/>
          <w:b/>
          <w:kern w:val="0"/>
          <w:sz w:val="28"/>
          <w:szCs w:val="28"/>
        </w:rPr>
        <w:t>計画</w:t>
      </w:r>
    </w:p>
    <w:p w14:paraId="4F115D4A" w14:textId="1EF36B07" w:rsidR="00140689" w:rsidRPr="00646DDD" w:rsidRDefault="00140689" w:rsidP="00B8728C">
      <w:pPr>
        <w:wordWrap w:val="0"/>
        <w:snapToGrid w:val="0"/>
        <w:jc w:val="right"/>
        <w:rPr>
          <w:rFonts w:hint="eastAsia"/>
          <w:sz w:val="24"/>
        </w:rPr>
      </w:pPr>
      <w:bookmarkStart w:id="0" w:name="_GoBack"/>
      <w:bookmarkEnd w:id="0"/>
    </w:p>
    <w:p w14:paraId="6834AFC1" w14:textId="5639343B" w:rsidR="00D822AF" w:rsidRPr="00686AE4" w:rsidRDefault="003303E1">
      <w:pPr>
        <w:rPr>
          <w:b/>
          <w:sz w:val="24"/>
          <w:szCs w:val="24"/>
        </w:rPr>
      </w:pPr>
      <w:r>
        <w:rPr>
          <w:rFonts w:hint="eastAsia"/>
          <w:b/>
          <w:sz w:val="24"/>
          <w:szCs w:val="24"/>
        </w:rPr>
        <w:t>Ⅰ．令和３</w:t>
      </w:r>
      <w:r w:rsidR="00DC175F" w:rsidRPr="00686AE4">
        <w:rPr>
          <w:rFonts w:hint="eastAsia"/>
          <w:b/>
          <w:sz w:val="24"/>
          <w:szCs w:val="24"/>
        </w:rPr>
        <w:t>年度事業収支予測について</w:t>
      </w:r>
    </w:p>
    <w:p w14:paraId="0CF0BDE3" w14:textId="77777777" w:rsidR="00DC1D1B" w:rsidRDefault="00D822AF" w:rsidP="00DC1D1B">
      <w:pPr>
        <w:pStyle w:val="a3"/>
        <w:numPr>
          <w:ilvl w:val="0"/>
          <w:numId w:val="8"/>
        </w:numPr>
        <w:ind w:leftChars="0"/>
        <w:rPr>
          <w:sz w:val="24"/>
        </w:rPr>
      </w:pPr>
      <w:r w:rsidRPr="000745D4">
        <w:rPr>
          <w:rFonts w:hint="eastAsia"/>
          <w:sz w:val="24"/>
        </w:rPr>
        <w:t>収入予測</w:t>
      </w:r>
      <w:r w:rsidR="00167243">
        <w:rPr>
          <w:rFonts w:hint="eastAsia"/>
          <w:sz w:val="24"/>
        </w:rPr>
        <w:t>（別紙参照）</w:t>
      </w:r>
    </w:p>
    <w:p w14:paraId="1922B940" w14:textId="710772D2" w:rsidR="00167243" w:rsidRPr="00DC1D1B" w:rsidRDefault="00DC1D1B" w:rsidP="00DC1D1B">
      <w:pPr>
        <w:pStyle w:val="a3"/>
        <w:numPr>
          <w:ilvl w:val="0"/>
          <w:numId w:val="8"/>
        </w:numPr>
        <w:ind w:leftChars="0"/>
        <w:rPr>
          <w:sz w:val="24"/>
        </w:rPr>
      </w:pPr>
      <w:r>
        <w:rPr>
          <w:sz w:val="24"/>
        </w:rPr>
        <w:t>職員体制（別表）</w:t>
      </w:r>
    </w:p>
    <w:p w14:paraId="54EA97CB" w14:textId="77777777" w:rsidR="00646DDD" w:rsidRPr="000745D4" w:rsidRDefault="00646DDD" w:rsidP="00167243">
      <w:pPr>
        <w:pStyle w:val="a3"/>
        <w:ind w:leftChars="0" w:left="720"/>
        <w:rPr>
          <w:sz w:val="24"/>
        </w:rPr>
      </w:pPr>
    </w:p>
    <w:p w14:paraId="642979BB" w14:textId="77777777" w:rsidR="000323FC" w:rsidRDefault="00626E09" w:rsidP="007418F0">
      <w:pPr>
        <w:rPr>
          <w:b/>
          <w:sz w:val="24"/>
          <w:szCs w:val="24"/>
        </w:rPr>
      </w:pPr>
      <w:r w:rsidRPr="00686AE4">
        <w:rPr>
          <w:rFonts w:hint="eastAsia"/>
          <w:b/>
          <w:sz w:val="24"/>
          <w:szCs w:val="24"/>
        </w:rPr>
        <w:t>Ⅱ</w:t>
      </w:r>
      <w:r w:rsidR="006F4CBB" w:rsidRPr="00686AE4">
        <w:rPr>
          <w:rFonts w:hint="eastAsia"/>
          <w:b/>
          <w:sz w:val="24"/>
          <w:szCs w:val="24"/>
        </w:rPr>
        <w:t>．</w:t>
      </w:r>
      <w:r w:rsidR="00460F3D" w:rsidRPr="00686AE4">
        <w:rPr>
          <w:rFonts w:hint="eastAsia"/>
          <w:b/>
          <w:sz w:val="24"/>
          <w:szCs w:val="24"/>
        </w:rPr>
        <w:t>事業</w:t>
      </w:r>
      <w:r w:rsidR="00467725" w:rsidRPr="00686AE4">
        <w:rPr>
          <w:rFonts w:hint="eastAsia"/>
          <w:b/>
          <w:sz w:val="24"/>
          <w:szCs w:val="24"/>
        </w:rPr>
        <w:t>について</w:t>
      </w:r>
    </w:p>
    <w:p w14:paraId="262FDE97" w14:textId="77777777" w:rsidR="00AF1E82" w:rsidRDefault="00167243" w:rsidP="00AF1E82">
      <w:pPr>
        <w:ind w:left="482" w:hangingChars="200" w:hanging="482"/>
        <w:rPr>
          <w:b/>
          <w:color w:val="000000" w:themeColor="text1"/>
          <w:sz w:val="24"/>
        </w:rPr>
      </w:pPr>
      <w:r>
        <w:rPr>
          <w:rFonts w:hint="eastAsia"/>
          <w:b/>
          <w:sz w:val="24"/>
          <w:szCs w:val="24"/>
        </w:rPr>
        <w:t xml:space="preserve">　</w:t>
      </w:r>
      <w:r w:rsidR="00AF1E82">
        <w:rPr>
          <w:rFonts w:hint="eastAsia"/>
          <w:b/>
          <w:color w:val="000000" w:themeColor="text1"/>
          <w:sz w:val="24"/>
        </w:rPr>
        <w:t>法人全体について</w:t>
      </w:r>
    </w:p>
    <w:p w14:paraId="2D3AFA03" w14:textId="113025AD" w:rsidR="00AF1E82" w:rsidRDefault="00AF6E98" w:rsidP="00AF6E98">
      <w:pPr>
        <w:pStyle w:val="a3"/>
        <w:ind w:leftChars="200" w:left="420" w:firstLineChars="100" w:firstLine="240"/>
        <w:rPr>
          <w:color w:val="000000" w:themeColor="text1"/>
          <w:sz w:val="24"/>
          <w:szCs w:val="24"/>
        </w:rPr>
      </w:pPr>
      <w:r>
        <w:rPr>
          <w:rFonts w:hint="eastAsia"/>
          <w:color w:val="000000" w:themeColor="text1"/>
          <w:sz w:val="24"/>
          <w:szCs w:val="24"/>
        </w:rPr>
        <w:t>令和</w:t>
      </w:r>
      <w:r>
        <w:rPr>
          <w:rFonts w:hint="eastAsia"/>
          <w:color w:val="000000" w:themeColor="text1"/>
          <w:sz w:val="24"/>
          <w:szCs w:val="24"/>
        </w:rPr>
        <w:t>3</w:t>
      </w:r>
      <w:r>
        <w:rPr>
          <w:rFonts w:hint="eastAsia"/>
          <w:color w:val="000000" w:themeColor="text1"/>
          <w:sz w:val="24"/>
          <w:szCs w:val="24"/>
        </w:rPr>
        <w:t>年度の</w:t>
      </w:r>
      <w:r w:rsidR="00AF1E82">
        <w:rPr>
          <w:rFonts w:hint="eastAsia"/>
          <w:color w:val="000000" w:themeColor="text1"/>
          <w:sz w:val="24"/>
          <w:szCs w:val="24"/>
        </w:rPr>
        <w:t>法人として、ここ数年は毎年新たな事業などを開始し運営を始めてき</w:t>
      </w:r>
      <w:r>
        <w:rPr>
          <w:rFonts w:hint="eastAsia"/>
          <w:color w:val="000000" w:themeColor="text1"/>
          <w:sz w:val="24"/>
          <w:szCs w:val="24"/>
        </w:rPr>
        <w:t>ており、事業自体のニーズがあることを運営していて実感できている。</w:t>
      </w:r>
      <w:r>
        <w:rPr>
          <w:color w:val="000000" w:themeColor="text1"/>
          <w:sz w:val="24"/>
          <w:szCs w:val="24"/>
        </w:rPr>
        <w:t>地域の障がい当事者が求めるニーズや家族が求めるニーズを把握し、事業運営において新たな事業については検討を図っていきたい。また、現状の</w:t>
      </w:r>
      <w:r w:rsidR="00AF1E82" w:rsidRPr="00AF6E98">
        <w:rPr>
          <w:rFonts w:hint="eastAsia"/>
          <w:color w:val="000000" w:themeColor="text1"/>
          <w:sz w:val="24"/>
          <w:szCs w:val="24"/>
        </w:rPr>
        <w:t>運営に際して支援の柱となるそれぞれの事業で職員の確保が急務となっている。常勤・パート</w:t>
      </w:r>
      <w:r w:rsidR="00AF1E82" w:rsidRPr="00AF6E98">
        <w:rPr>
          <w:rFonts w:hint="eastAsia"/>
          <w:color w:val="000000" w:themeColor="text1"/>
          <w:sz w:val="24"/>
          <w:szCs w:val="24"/>
        </w:rPr>
        <w:t>(</w:t>
      </w:r>
      <w:r w:rsidR="00AF1E82" w:rsidRPr="00AF6E98">
        <w:rPr>
          <w:rFonts w:hint="eastAsia"/>
          <w:color w:val="000000" w:themeColor="text1"/>
          <w:sz w:val="24"/>
          <w:szCs w:val="24"/>
        </w:rPr>
        <w:t>登録含む</w:t>
      </w:r>
      <w:r w:rsidR="00AF1E82" w:rsidRPr="00AF6E98">
        <w:rPr>
          <w:rFonts w:hint="eastAsia"/>
          <w:color w:val="000000" w:themeColor="text1"/>
          <w:sz w:val="24"/>
          <w:szCs w:val="24"/>
        </w:rPr>
        <w:t>)</w:t>
      </w:r>
      <w:r w:rsidR="00AF1E82" w:rsidRPr="00AF6E98">
        <w:rPr>
          <w:rFonts w:hint="eastAsia"/>
          <w:color w:val="000000" w:themeColor="text1"/>
          <w:sz w:val="24"/>
          <w:szCs w:val="24"/>
        </w:rPr>
        <w:t>を問わず人員の確保に今年度も引き続き力を注ぎ事業の安定を図りたい。</w:t>
      </w:r>
    </w:p>
    <w:p w14:paraId="3D533A6A" w14:textId="77777777" w:rsidR="00AF6E98" w:rsidRDefault="00AF6E98" w:rsidP="00AF6E98">
      <w:pPr>
        <w:rPr>
          <w:color w:val="000000" w:themeColor="text1"/>
          <w:sz w:val="24"/>
          <w:szCs w:val="24"/>
        </w:rPr>
      </w:pPr>
      <w:r>
        <w:rPr>
          <w:color w:val="000000" w:themeColor="text1"/>
          <w:sz w:val="24"/>
          <w:szCs w:val="24"/>
        </w:rPr>
        <w:t xml:space="preserve">　　　昨年は新型コロナウイルスの感染拡大に伴い、運営上においても様々な模索・検討が</w:t>
      </w:r>
    </w:p>
    <w:p w14:paraId="2D6FF881" w14:textId="77777777" w:rsidR="00AF6E98" w:rsidRDefault="00AF6E98" w:rsidP="00AF6E98">
      <w:pPr>
        <w:ind w:firstLineChars="200" w:firstLine="480"/>
        <w:rPr>
          <w:color w:val="000000" w:themeColor="text1"/>
          <w:sz w:val="24"/>
          <w:szCs w:val="24"/>
        </w:rPr>
      </w:pPr>
      <w:r>
        <w:rPr>
          <w:color w:val="000000" w:themeColor="text1"/>
          <w:sz w:val="24"/>
          <w:szCs w:val="24"/>
        </w:rPr>
        <w:t>必要な場面が多く、今年度も大きく改善するとは思えず、支援対象者にも一部行動など</w:t>
      </w:r>
    </w:p>
    <w:p w14:paraId="7F221DAF" w14:textId="6B78795D" w:rsidR="00AF6E98" w:rsidRPr="00AF6E98" w:rsidRDefault="00AF6E98" w:rsidP="00AF6E98">
      <w:pPr>
        <w:ind w:firstLineChars="200" w:firstLine="480"/>
        <w:rPr>
          <w:color w:val="000000" w:themeColor="text1"/>
          <w:sz w:val="24"/>
          <w:szCs w:val="24"/>
        </w:rPr>
      </w:pPr>
      <w:r>
        <w:rPr>
          <w:color w:val="000000" w:themeColor="text1"/>
          <w:sz w:val="24"/>
          <w:szCs w:val="24"/>
        </w:rPr>
        <w:t>の制限をお願いしながら、安全に安定的に事業が運営できるよう努めていく。</w:t>
      </w:r>
    </w:p>
    <w:p w14:paraId="4A961E08" w14:textId="77777777" w:rsidR="00AF1E82" w:rsidRPr="003303E1" w:rsidRDefault="00AF1E82" w:rsidP="00AF1E82">
      <w:pPr>
        <w:pStyle w:val="a3"/>
        <w:ind w:leftChars="0" w:left="720" w:hangingChars="300" w:hanging="720"/>
        <w:rPr>
          <w:color w:val="000000" w:themeColor="text1"/>
          <w:sz w:val="24"/>
        </w:rPr>
      </w:pPr>
    </w:p>
    <w:p w14:paraId="7C0AE3AE" w14:textId="77777777" w:rsidR="00167243" w:rsidRDefault="00167243" w:rsidP="007418F0">
      <w:pPr>
        <w:rPr>
          <w:b/>
          <w:sz w:val="24"/>
          <w:szCs w:val="24"/>
        </w:rPr>
      </w:pPr>
      <w:r>
        <w:rPr>
          <w:rFonts w:hint="eastAsia"/>
          <w:b/>
          <w:sz w:val="24"/>
          <w:szCs w:val="24"/>
        </w:rPr>
        <w:t>生活介護事業について（生活介護事業所まりん）</w:t>
      </w:r>
    </w:p>
    <w:p w14:paraId="48CD950E" w14:textId="2D658C13" w:rsidR="00167243" w:rsidRDefault="00167243" w:rsidP="00872A7A">
      <w:pPr>
        <w:ind w:left="482" w:hangingChars="200" w:hanging="482"/>
        <w:rPr>
          <w:sz w:val="24"/>
          <w:szCs w:val="24"/>
        </w:rPr>
      </w:pPr>
      <w:r>
        <w:rPr>
          <w:rFonts w:hint="eastAsia"/>
          <w:b/>
          <w:sz w:val="24"/>
          <w:szCs w:val="24"/>
        </w:rPr>
        <w:t xml:space="preserve">　　　</w:t>
      </w:r>
      <w:r w:rsidR="00AF1E82">
        <w:rPr>
          <w:rFonts w:hint="eastAsia"/>
          <w:sz w:val="24"/>
          <w:szCs w:val="24"/>
        </w:rPr>
        <w:t>上記の通り職員の欠員に関しての補充を最優先の取り組みとしつつ、それぞれの職員が欠員となる業務を分担し支援や事業活動に支障が無いように努める。なお、サービス管理責</w:t>
      </w:r>
      <w:r w:rsidR="00984264">
        <w:rPr>
          <w:rFonts w:hint="eastAsia"/>
          <w:sz w:val="24"/>
          <w:szCs w:val="24"/>
        </w:rPr>
        <w:t>任者は小林に代わり藤原朋子が、看護師は木村に代わりパートで佐々木節子</w:t>
      </w:r>
      <w:r w:rsidR="00AF1E82">
        <w:rPr>
          <w:rFonts w:hint="eastAsia"/>
          <w:sz w:val="24"/>
          <w:szCs w:val="24"/>
        </w:rPr>
        <w:t>を</w:t>
      </w:r>
      <w:r w:rsidR="00984264">
        <w:rPr>
          <w:rFonts w:hint="eastAsia"/>
          <w:sz w:val="24"/>
          <w:szCs w:val="24"/>
        </w:rPr>
        <w:t>雇用</w:t>
      </w:r>
      <w:r w:rsidR="00AF1E82">
        <w:rPr>
          <w:rFonts w:hint="eastAsia"/>
          <w:sz w:val="24"/>
          <w:szCs w:val="24"/>
        </w:rPr>
        <w:t>。</w:t>
      </w:r>
    </w:p>
    <w:p w14:paraId="11DC03E5" w14:textId="4E3FFF77" w:rsidR="00AF1E82" w:rsidRDefault="00AF1E82" w:rsidP="00872A7A">
      <w:pPr>
        <w:ind w:left="480" w:hangingChars="200" w:hanging="480"/>
        <w:rPr>
          <w:sz w:val="24"/>
          <w:szCs w:val="24"/>
        </w:rPr>
      </w:pPr>
      <w:r>
        <w:rPr>
          <w:sz w:val="24"/>
          <w:szCs w:val="24"/>
        </w:rPr>
        <w:t xml:space="preserve">　　　まり</w:t>
      </w:r>
      <w:r w:rsidR="003303E1">
        <w:rPr>
          <w:sz w:val="24"/>
          <w:szCs w:val="24"/>
        </w:rPr>
        <w:t>ん自体の収入および利用者の推移に関してはほぼ横ばいとの見込みでお</w:t>
      </w:r>
      <w:r>
        <w:rPr>
          <w:sz w:val="24"/>
          <w:szCs w:val="24"/>
        </w:rPr>
        <w:t>り、新たに支援学校卒業生の生活介護・在校生の日中一時支援の利用者の受け入れについても無理のない範囲で受け入れを検討していく。</w:t>
      </w:r>
    </w:p>
    <w:p w14:paraId="31635277" w14:textId="134AAB4C" w:rsidR="00354B92" w:rsidRPr="00AF1E82" w:rsidRDefault="00354B92" w:rsidP="00354B92">
      <w:pPr>
        <w:ind w:left="480" w:hangingChars="200" w:hanging="480"/>
        <w:rPr>
          <w:sz w:val="24"/>
          <w:szCs w:val="24"/>
        </w:rPr>
      </w:pPr>
      <w:r>
        <w:rPr>
          <w:sz w:val="24"/>
          <w:szCs w:val="24"/>
        </w:rPr>
        <w:t xml:space="preserve">　　　</w:t>
      </w:r>
    </w:p>
    <w:p w14:paraId="1E01A208" w14:textId="77777777" w:rsidR="003303E1" w:rsidRPr="003303E1" w:rsidRDefault="003303E1" w:rsidP="003303E1">
      <w:pPr>
        <w:ind w:left="480" w:hangingChars="200" w:hanging="480"/>
        <w:rPr>
          <w:sz w:val="24"/>
        </w:rPr>
      </w:pPr>
      <w:r w:rsidRPr="003303E1">
        <w:rPr>
          <w:rFonts w:hint="eastAsia"/>
          <w:sz w:val="24"/>
        </w:rPr>
        <w:t xml:space="preserve">　</w:t>
      </w:r>
    </w:p>
    <w:p w14:paraId="3FB1C33B" w14:textId="77777777" w:rsidR="003303E1" w:rsidRPr="003303E1" w:rsidRDefault="003303E1" w:rsidP="003303E1">
      <w:pPr>
        <w:ind w:left="480" w:hangingChars="200" w:hanging="480"/>
        <w:rPr>
          <w:b/>
          <w:sz w:val="24"/>
        </w:rPr>
      </w:pPr>
      <w:r w:rsidRPr="003303E1">
        <w:rPr>
          <w:rFonts w:hint="eastAsia"/>
          <w:sz w:val="24"/>
        </w:rPr>
        <w:t xml:space="preserve">　</w:t>
      </w:r>
      <w:r w:rsidRPr="003303E1">
        <w:rPr>
          <w:rFonts w:hint="eastAsia"/>
          <w:b/>
          <w:sz w:val="24"/>
        </w:rPr>
        <w:t>共同生活援助事業（グループホーム）について（フルセイル平田）</w:t>
      </w:r>
    </w:p>
    <w:p w14:paraId="219B7C5C" w14:textId="77777777" w:rsidR="003303E1" w:rsidRPr="003303E1" w:rsidRDefault="003303E1" w:rsidP="003303E1">
      <w:pPr>
        <w:ind w:left="480" w:hangingChars="200" w:hanging="480"/>
        <w:rPr>
          <w:sz w:val="24"/>
        </w:rPr>
      </w:pPr>
      <w:r w:rsidRPr="003303E1">
        <w:rPr>
          <w:rFonts w:hint="eastAsia"/>
          <w:sz w:val="24"/>
        </w:rPr>
        <w:t xml:space="preserve">　　　令和</w:t>
      </w:r>
      <w:r w:rsidRPr="003303E1">
        <w:rPr>
          <w:rFonts w:hint="eastAsia"/>
          <w:sz w:val="24"/>
        </w:rPr>
        <w:t>2</w:t>
      </w:r>
      <w:r w:rsidRPr="003303E1">
        <w:rPr>
          <w:rFonts w:hint="eastAsia"/>
          <w:sz w:val="24"/>
        </w:rPr>
        <w:t>年</w:t>
      </w:r>
      <w:r w:rsidRPr="003303E1">
        <w:rPr>
          <w:rFonts w:hint="eastAsia"/>
          <w:sz w:val="24"/>
        </w:rPr>
        <w:t>10</w:t>
      </w:r>
      <w:r w:rsidRPr="003303E1">
        <w:rPr>
          <w:rFonts w:hint="eastAsia"/>
          <w:sz w:val="24"/>
        </w:rPr>
        <w:t>月より、</w:t>
      </w:r>
      <w:r w:rsidRPr="003303E1">
        <w:rPr>
          <w:rFonts w:hint="eastAsia"/>
          <w:sz w:val="24"/>
        </w:rPr>
        <w:t>6</w:t>
      </w:r>
      <w:r w:rsidRPr="003303E1">
        <w:rPr>
          <w:rFonts w:hint="eastAsia"/>
          <w:sz w:val="24"/>
        </w:rPr>
        <w:t>名の満床となった。事業運営上はようやく安定的な収支を見込める状態にはなったが、“入居者の生活を守ること”と“将来に向けたステップを後押し”する立場が求められることとなった。</w:t>
      </w:r>
    </w:p>
    <w:p w14:paraId="64FEABAA" w14:textId="77777777" w:rsidR="003303E1" w:rsidRPr="003303E1" w:rsidRDefault="003303E1" w:rsidP="003303E1">
      <w:pPr>
        <w:ind w:left="480" w:hangingChars="200" w:hanging="480"/>
        <w:rPr>
          <w:sz w:val="24"/>
        </w:rPr>
      </w:pPr>
      <w:r w:rsidRPr="003303E1">
        <w:rPr>
          <w:rFonts w:hint="eastAsia"/>
          <w:sz w:val="24"/>
        </w:rPr>
        <w:t xml:space="preserve">　　　基本的な姿勢としては、これまでの支援を踏襲しながら各事業との連携、協力を求めながら、入居者の自立を支援できるよう努めたい。また、地域に男女に関わらないグループホーム必要性があることから、新たなグループホームの開所のための情報収集は行っていく。</w:t>
      </w:r>
    </w:p>
    <w:p w14:paraId="190C7539" w14:textId="77777777" w:rsidR="003303E1" w:rsidRPr="003303E1" w:rsidRDefault="003303E1" w:rsidP="003303E1">
      <w:pPr>
        <w:ind w:left="480" w:hangingChars="200" w:hanging="480"/>
        <w:rPr>
          <w:sz w:val="24"/>
        </w:rPr>
      </w:pPr>
      <w:r w:rsidRPr="003303E1">
        <w:rPr>
          <w:rFonts w:hint="eastAsia"/>
          <w:sz w:val="24"/>
        </w:rPr>
        <w:t xml:space="preserve">　　　令和</w:t>
      </w:r>
      <w:r w:rsidRPr="003303E1">
        <w:rPr>
          <w:rFonts w:hint="eastAsia"/>
          <w:sz w:val="24"/>
        </w:rPr>
        <w:t>3</w:t>
      </w:r>
      <w:r w:rsidRPr="003303E1">
        <w:rPr>
          <w:rFonts w:hint="eastAsia"/>
          <w:sz w:val="24"/>
        </w:rPr>
        <w:t>年</w:t>
      </w:r>
      <w:r w:rsidRPr="003303E1">
        <w:rPr>
          <w:rFonts w:hint="eastAsia"/>
          <w:sz w:val="24"/>
        </w:rPr>
        <w:t>7</w:t>
      </w:r>
      <w:r w:rsidRPr="003303E1">
        <w:rPr>
          <w:rFonts w:hint="eastAsia"/>
          <w:sz w:val="24"/>
        </w:rPr>
        <w:t>月</w:t>
      </w:r>
      <w:r w:rsidRPr="003303E1">
        <w:rPr>
          <w:rFonts w:hint="eastAsia"/>
          <w:sz w:val="24"/>
        </w:rPr>
        <w:t>1</w:t>
      </w:r>
      <w:r w:rsidRPr="003303E1">
        <w:rPr>
          <w:rFonts w:hint="eastAsia"/>
          <w:sz w:val="24"/>
        </w:rPr>
        <w:t>日より管理者、サービス管理責任者の配置変更予定。</w:t>
      </w:r>
    </w:p>
    <w:p w14:paraId="0DF9C4BB" w14:textId="77777777" w:rsidR="003303E1" w:rsidRPr="003303E1" w:rsidRDefault="003303E1" w:rsidP="003303E1">
      <w:pPr>
        <w:ind w:left="720" w:hangingChars="300" w:hanging="720"/>
        <w:rPr>
          <w:sz w:val="24"/>
        </w:rPr>
      </w:pPr>
    </w:p>
    <w:p w14:paraId="5FB917B2" w14:textId="77777777" w:rsidR="001B0D1A" w:rsidRPr="003303E1" w:rsidRDefault="001B0D1A" w:rsidP="001B0D1A">
      <w:pPr>
        <w:ind w:firstLineChars="100" w:firstLine="241"/>
        <w:rPr>
          <w:b/>
          <w:sz w:val="24"/>
        </w:rPr>
      </w:pPr>
      <w:r w:rsidRPr="003303E1">
        <w:rPr>
          <w:rFonts w:hint="eastAsia"/>
          <w:b/>
          <w:sz w:val="24"/>
        </w:rPr>
        <w:lastRenderedPageBreak/>
        <w:t>居宅介護事業について（ヘルパーステーション海渡）</w:t>
      </w:r>
    </w:p>
    <w:p w14:paraId="5ACEFBE0" w14:textId="77777777" w:rsidR="001B0D1A" w:rsidRPr="003303E1" w:rsidRDefault="001B0D1A" w:rsidP="001B0D1A">
      <w:pPr>
        <w:ind w:left="482" w:hangingChars="200" w:hanging="482"/>
        <w:rPr>
          <w:sz w:val="24"/>
        </w:rPr>
      </w:pPr>
      <w:r w:rsidRPr="003303E1">
        <w:rPr>
          <w:rFonts w:hint="eastAsia"/>
          <w:b/>
          <w:sz w:val="24"/>
        </w:rPr>
        <w:t xml:space="preserve">　　　</w:t>
      </w:r>
      <w:r w:rsidRPr="003303E1">
        <w:rPr>
          <w:rFonts w:hint="eastAsia"/>
          <w:sz w:val="24"/>
        </w:rPr>
        <w:t>これまでのサービス提供責任者の配置要件が暫定的措置となっていたため、令和</w:t>
      </w:r>
      <w:r w:rsidRPr="003303E1">
        <w:rPr>
          <w:rFonts w:hint="eastAsia"/>
          <w:sz w:val="24"/>
        </w:rPr>
        <w:t>3</w:t>
      </w:r>
      <w:r w:rsidRPr="003303E1">
        <w:rPr>
          <w:rFonts w:hint="eastAsia"/>
          <w:sz w:val="24"/>
        </w:rPr>
        <w:t>年</w:t>
      </w:r>
      <w:r w:rsidRPr="003303E1">
        <w:rPr>
          <w:rFonts w:hint="eastAsia"/>
          <w:sz w:val="24"/>
        </w:rPr>
        <w:t>7</w:t>
      </w:r>
      <w:r w:rsidRPr="003303E1">
        <w:rPr>
          <w:rFonts w:hint="eastAsia"/>
          <w:sz w:val="24"/>
        </w:rPr>
        <w:t>月</w:t>
      </w:r>
      <w:r w:rsidRPr="003303E1">
        <w:rPr>
          <w:rFonts w:hint="eastAsia"/>
          <w:sz w:val="24"/>
        </w:rPr>
        <w:t>1</w:t>
      </w:r>
      <w:r w:rsidRPr="003303E1">
        <w:rPr>
          <w:rFonts w:hint="eastAsia"/>
          <w:sz w:val="24"/>
        </w:rPr>
        <w:t>日より新たに管理者、サービス提供責任者の兼務で配置予定。</w:t>
      </w:r>
    </w:p>
    <w:p w14:paraId="51A1B603" w14:textId="77777777" w:rsidR="001B0D1A" w:rsidRPr="003303E1" w:rsidRDefault="001B0D1A" w:rsidP="001B0D1A">
      <w:pPr>
        <w:ind w:leftChars="200" w:left="420" w:firstLineChars="100" w:firstLine="240"/>
        <w:rPr>
          <w:sz w:val="24"/>
        </w:rPr>
      </w:pPr>
      <w:r w:rsidRPr="003303E1">
        <w:rPr>
          <w:rFonts w:hint="eastAsia"/>
          <w:sz w:val="24"/>
        </w:rPr>
        <w:t>前年度は各事業少数ではありながらも、他サービスでは対応しきれないケースの対応を行ってきた。今年度も継続しながら、協力を得られる人材の確保についても検討を重ねたい。</w:t>
      </w:r>
    </w:p>
    <w:p w14:paraId="0CEFA0CF" w14:textId="77777777" w:rsidR="001B0D1A" w:rsidRPr="001B0D1A" w:rsidRDefault="001B0D1A" w:rsidP="00A378E3">
      <w:pPr>
        <w:ind w:left="480" w:hangingChars="200" w:hanging="480"/>
        <w:rPr>
          <w:sz w:val="24"/>
        </w:rPr>
      </w:pPr>
    </w:p>
    <w:p w14:paraId="49275696" w14:textId="77777777" w:rsidR="001B0D1A" w:rsidRPr="00F41B53" w:rsidRDefault="00A378E3" w:rsidP="001B0D1A">
      <w:pPr>
        <w:ind w:left="480" w:hangingChars="200" w:hanging="480"/>
        <w:rPr>
          <w:b/>
          <w:sz w:val="24"/>
        </w:rPr>
      </w:pPr>
      <w:r>
        <w:rPr>
          <w:rFonts w:hint="eastAsia"/>
          <w:sz w:val="24"/>
        </w:rPr>
        <w:t xml:space="preserve">　</w:t>
      </w:r>
      <w:r w:rsidR="001B0D1A" w:rsidRPr="00F41B53">
        <w:rPr>
          <w:rFonts w:hint="eastAsia"/>
          <w:b/>
          <w:sz w:val="24"/>
        </w:rPr>
        <w:t>放課後等デイサービスについて</w:t>
      </w:r>
      <w:r w:rsidR="001B0D1A">
        <w:rPr>
          <w:rFonts w:hint="eastAsia"/>
          <w:b/>
          <w:sz w:val="24"/>
        </w:rPr>
        <w:t>（放課後等デイサービスライトハウス）</w:t>
      </w:r>
    </w:p>
    <w:p w14:paraId="05318AFE" w14:textId="77777777" w:rsidR="001B0D1A" w:rsidRDefault="001B0D1A" w:rsidP="001B0D1A">
      <w:pPr>
        <w:ind w:leftChars="200" w:left="660" w:hangingChars="100" w:hanging="240"/>
        <w:rPr>
          <w:sz w:val="24"/>
        </w:rPr>
      </w:pPr>
      <w:r>
        <w:rPr>
          <w:rFonts w:hint="eastAsia"/>
          <w:sz w:val="24"/>
        </w:rPr>
        <w:t xml:space="preserve">　　令和</w:t>
      </w:r>
      <w:r>
        <w:rPr>
          <w:rFonts w:hint="eastAsia"/>
          <w:sz w:val="24"/>
        </w:rPr>
        <w:t>3</w:t>
      </w:r>
      <w:r>
        <w:rPr>
          <w:rFonts w:hint="eastAsia"/>
          <w:sz w:val="24"/>
        </w:rPr>
        <w:t>年</w:t>
      </w:r>
      <w:r>
        <w:rPr>
          <w:rFonts w:hint="eastAsia"/>
          <w:sz w:val="24"/>
        </w:rPr>
        <w:t>1</w:t>
      </w:r>
      <w:r>
        <w:rPr>
          <w:rFonts w:hint="eastAsia"/>
          <w:sz w:val="24"/>
        </w:rPr>
        <w:t>月から放課後等デイサービスを再開。職員配置を見直し、時間外の受け入れに対して延長支援加算を請求できるようにし、収入の安定が期待できる。４月から新入生を含め新規利用が４名増、市立小学校への送迎先が複数になり、現在の職員体制では調整に苦慮する場面が引き続き想定される。</w:t>
      </w:r>
    </w:p>
    <w:p w14:paraId="58ADE539" w14:textId="77777777" w:rsidR="001B0D1A" w:rsidRDefault="001B0D1A" w:rsidP="001B0D1A">
      <w:pPr>
        <w:ind w:leftChars="200" w:left="660" w:hangingChars="100" w:hanging="240"/>
        <w:rPr>
          <w:sz w:val="24"/>
        </w:rPr>
      </w:pPr>
      <w:r>
        <w:rPr>
          <w:rFonts w:hint="eastAsia"/>
          <w:sz w:val="24"/>
        </w:rPr>
        <w:t xml:space="preserve">　　また、中・高校生は、活動内容を小学生に合わせざるを得ない事が増えてきた。その為、新年度は小学生以下と中・高校生が１・２階で別々に活動や過ごす時間も取り入れながら、活動の充実をはかっていきたい。また、複数事業所との積極的な併用利用を今後も提案していきたい。</w:t>
      </w:r>
    </w:p>
    <w:p w14:paraId="223FA954" w14:textId="77777777" w:rsidR="001B0D1A" w:rsidRDefault="001B0D1A" w:rsidP="001B0D1A">
      <w:pPr>
        <w:ind w:leftChars="200" w:left="660" w:hangingChars="100" w:hanging="240"/>
        <w:rPr>
          <w:color w:val="000000" w:themeColor="text1"/>
          <w:sz w:val="24"/>
        </w:rPr>
      </w:pPr>
      <w:r>
        <w:rPr>
          <w:sz w:val="24"/>
        </w:rPr>
        <w:t xml:space="preserve">　</w:t>
      </w:r>
      <w:r>
        <w:rPr>
          <w:rFonts w:ascii="ＭＳ 明朝" w:eastAsia="ＭＳ 明朝" w:hAnsi="ＭＳ 明朝" w:cs="ＭＳ 明朝"/>
          <w:sz w:val="24"/>
        </w:rPr>
        <w:t>※地域支援事業Ⅱ型・日中一時支援の受け入れについても、引き続き活動の充実や家族支援等、希望に寄り添いながら、対応出来る範囲で対応していきたい。</w:t>
      </w:r>
    </w:p>
    <w:p w14:paraId="409BBFD2" w14:textId="28526D0C" w:rsidR="00271640" w:rsidRPr="001B0D1A" w:rsidRDefault="00271640" w:rsidP="001B0D1A">
      <w:pPr>
        <w:ind w:left="480" w:hangingChars="200" w:hanging="480"/>
        <w:rPr>
          <w:color w:val="000000" w:themeColor="text1"/>
          <w:sz w:val="24"/>
        </w:rPr>
      </w:pPr>
    </w:p>
    <w:p w14:paraId="321AC4F0" w14:textId="77777777" w:rsidR="00A378E3" w:rsidRDefault="00A378E3" w:rsidP="00A378E3">
      <w:pPr>
        <w:ind w:left="480" w:hangingChars="200" w:hanging="480"/>
        <w:rPr>
          <w:color w:val="000000" w:themeColor="text1"/>
          <w:sz w:val="24"/>
        </w:rPr>
      </w:pPr>
    </w:p>
    <w:p w14:paraId="4802095F" w14:textId="77777777" w:rsidR="00872A7A" w:rsidRPr="00872A7A" w:rsidRDefault="00872A7A" w:rsidP="00A378E3">
      <w:pPr>
        <w:ind w:left="480" w:hangingChars="200" w:hanging="480"/>
        <w:rPr>
          <w:b/>
          <w:color w:val="000000" w:themeColor="text1"/>
          <w:sz w:val="24"/>
        </w:rPr>
      </w:pPr>
      <w:r>
        <w:rPr>
          <w:color w:val="000000" w:themeColor="text1"/>
          <w:sz w:val="24"/>
        </w:rPr>
        <w:t xml:space="preserve">　</w:t>
      </w:r>
      <w:r w:rsidRPr="00872A7A">
        <w:rPr>
          <w:b/>
          <w:color w:val="000000" w:themeColor="text1"/>
          <w:sz w:val="24"/>
        </w:rPr>
        <w:t>相談支援事業について</w:t>
      </w:r>
      <w:r w:rsidR="00C177C9">
        <w:rPr>
          <w:b/>
          <w:color w:val="000000" w:themeColor="text1"/>
          <w:sz w:val="24"/>
        </w:rPr>
        <w:t>（相談支援事業所　ライトハウス）</w:t>
      </w:r>
    </w:p>
    <w:p w14:paraId="112E67B8" w14:textId="25547E61" w:rsidR="00872A7A" w:rsidRDefault="00872A7A" w:rsidP="00A378E3">
      <w:pPr>
        <w:ind w:left="480" w:hangingChars="200" w:hanging="480"/>
        <w:rPr>
          <w:color w:val="000000" w:themeColor="text1"/>
          <w:sz w:val="24"/>
        </w:rPr>
      </w:pPr>
      <w:r>
        <w:rPr>
          <w:color w:val="000000" w:themeColor="text1"/>
          <w:sz w:val="24"/>
        </w:rPr>
        <w:t xml:space="preserve">　</w:t>
      </w:r>
      <w:r w:rsidR="0088118A">
        <w:rPr>
          <w:color w:val="000000" w:themeColor="text1"/>
          <w:sz w:val="24"/>
        </w:rPr>
        <w:t xml:space="preserve">　　開所以来、相談支援に専従する形が一人体制で、計画相談支援（以後を</w:t>
      </w:r>
      <w:r>
        <w:rPr>
          <w:color w:val="000000" w:themeColor="text1"/>
          <w:sz w:val="24"/>
        </w:rPr>
        <w:t>障害児相談支援</w:t>
      </w:r>
      <w:r w:rsidR="0088118A">
        <w:rPr>
          <w:color w:val="000000" w:themeColor="text1"/>
          <w:sz w:val="24"/>
        </w:rPr>
        <w:t>を含む）</w:t>
      </w:r>
      <w:r>
        <w:rPr>
          <w:color w:val="000000" w:themeColor="text1"/>
          <w:sz w:val="24"/>
        </w:rPr>
        <w:t>の事業を継続しており、この間、約</w:t>
      </w:r>
      <w:r>
        <w:rPr>
          <w:color w:val="000000" w:themeColor="text1"/>
          <w:sz w:val="24"/>
        </w:rPr>
        <w:t>110</w:t>
      </w:r>
      <w:r w:rsidR="00B47D41">
        <w:rPr>
          <w:color w:val="000000" w:themeColor="text1"/>
          <w:sz w:val="24"/>
        </w:rPr>
        <w:t>名の対象児者が登録する現状にある</w:t>
      </w:r>
      <w:r>
        <w:rPr>
          <w:color w:val="000000" w:themeColor="text1"/>
          <w:sz w:val="24"/>
        </w:rPr>
        <w:t>。</w:t>
      </w:r>
    </w:p>
    <w:p w14:paraId="3C4DA807" w14:textId="32E4AB33" w:rsidR="00872A7A" w:rsidRDefault="0088118A" w:rsidP="00A378E3">
      <w:pPr>
        <w:ind w:left="480" w:hangingChars="200" w:hanging="480"/>
        <w:rPr>
          <w:color w:val="000000" w:themeColor="text1"/>
          <w:sz w:val="24"/>
        </w:rPr>
      </w:pPr>
      <w:r>
        <w:rPr>
          <w:color w:val="000000" w:themeColor="text1"/>
          <w:sz w:val="24"/>
        </w:rPr>
        <w:t xml:space="preserve">　　　</w:t>
      </w:r>
      <w:r w:rsidR="00872A7A">
        <w:rPr>
          <w:color w:val="000000" w:themeColor="text1"/>
          <w:sz w:val="24"/>
        </w:rPr>
        <w:t>計画相談支援等の業務に専念することで</w:t>
      </w:r>
      <w:r w:rsidR="00B47D41">
        <w:rPr>
          <w:color w:val="000000" w:themeColor="text1"/>
          <w:sz w:val="24"/>
        </w:rPr>
        <w:t>釜石市からの</w:t>
      </w:r>
      <w:r w:rsidR="00872A7A">
        <w:rPr>
          <w:color w:val="000000" w:themeColor="text1"/>
          <w:sz w:val="24"/>
        </w:rPr>
        <w:t>委託</w:t>
      </w:r>
      <w:r w:rsidR="00B47D41">
        <w:rPr>
          <w:color w:val="000000" w:themeColor="text1"/>
          <w:sz w:val="24"/>
        </w:rPr>
        <w:t>の一般</w:t>
      </w:r>
      <w:r w:rsidR="00872A7A">
        <w:rPr>
          <w:color w:val="000000" w:themeColor="text1"/>
          <w:sz w:val="24"/>
        </w:rPr>
        <w:t>相談や他業務への支障も見られることから、今後、数年をかけて相談支援の人材確保に努めて行きたい。</w:t>
      </w:r>
    </w:p>
    <w:p w14:paraId="0A33F880" w14:textId="77777777" w:rsidR="00872A7A" w:rsidRPr="005E75DC" w:rsidRDefault="00872A7A" w:rsidP="00A378E3">
      <w:pPr>
        <w:ind w:left="480" w:hangingChars="200" w:hanging="480"/>
        <w:rPr>
          <w:color w:val="000000" w:themeColor="text1"/>
          <w:sz w:val="24"/>
        </w:rPr>
      </w:pPr>
    </w:p>
    <w:p w14:paraId="06D105D1" w14:textId="77777777" w:rsidR="00271640" w:rsidRPr="00271640" w:rsidRDefault="00A378E3" w:rsidP="00AF1E82">
      <w:pPr>
        <w:ind w:left="480" w:hangingChars="200" w:hanging="480"/>
        <w:rPr>
          <w:color w:val="000000" w:themeColor="text1"/>
          <w:sz w:val="24"/>
          <w:szCs w:val="24"/>
        </w:rPr>
      </w:pPr>
      <w:r>
        <w:rPr>
          <w:rFonts w:hint="eastAsia"/>
          <w:color w:val="000000" w:themeColor="text1"/>
          <w:sz w:val="24"/>
        </w:rPr>
        <w:t xml:space="preserve">　</w:t>
      </w:r>
    </w:p>
    <w:p w14:paraId="1BD8E910" w14:textId="77777777" w:rsidR="00467725" w:rsidRDefault="00467725" w:rsidP="00A378E3">
      <w:pPr>
        <w:pStyle w:val="a3"/>
        <w:ind w:leftChars="0" w:left="720" w:hangingChars="300" w:hanging="720"/>
        <w:rPr>
          <w:color w:val="000000" w:themeColor="text1"/>
          <w:sz w:val="24"/>
        </w:rPr>
      </w:pPr>
    </w:p>
    <w:p w14:paraId="07D4DF26" w14:textId="77777777" w:rsidR="00AF6E98" w:rsidRDefault="00AF6E98" w:rsidP="00A378E3">
      <w:pPr>
        <w:pStyle w:val="a3"/>
        <w:ind w:leftChars="0" w:left="720" w:hangingChars="300" w:hanging="720"/>
        <w:rPr>
          <w:color w:val="000000" w:themeColor="text1"/>
          <w:sz w:val="24"/>
        </w:rPr>
      </w:pPr>
    </w:p>
    <w:p w14:paraId="0C8159BF" w14:textId="77777777" w:rsidR="00AF6E98" w:rsidRDefault="00AF6E98" w:rsidP="00A378E3">
      <w:pPr>
        <w:pStyle w:val="a3"/>
        <w:ind w:leftChars="0" w:left="720" w:hangingChars="300" w:hanging="720"/>
        <w:rPr>
          <w:color w:val="000000" w:themeColor="text1"/>
          <w:sz w:val="24"/>
        </w:rPr>
      </w:pPr>
    </w:p>
    <w:p w14:paraId="595CBCEB" w14:textId="77777777" w:rsidR="00AF6E98" w:rsidRDefault="00AF6E98" w:rsidP="00A378E3">
      <w:pPr>
        <w:pStyle w:val="a3"/>
        <w:ind w:leftChars="0" w:left="720" w:hangingChars="300" w:hanging="720"/>
        <w:rPr>
          <w:color w:val="000000" w:themeColor="text1"/>
          <w:sz w:val="24"/>
        </w:rPr>
      </w:pPr>
    </w:p>
    <w:p w14:paraId="55C8569E" w14:textId="77777777" w:rsidR="00AF6E98" w:rsidRDefault="00AF6E98" w:rsidP="00A378E3">
      <w:pPr>
        <w:pStyle w:val="a3"/>
        <w:ind w:leftChars="0" w:left="720" w:hangingChars="300" w:hanging="720"/>
        <w:rPr>
          <w:color w:val="000000" w:themeColor="text1"/>
          <w:sz w:val="24"/>
        </w:rPr>
      </w:pPr>
    </w:p>
    <w:p w14:paraId="01AFBDAD" w14:textId="77777777" w:rsidR="00AF6E98" w:rsidRDefault="00AF6E98" w:rsidP="00A378E3">
      <w:pPr>
        <w:pStyle w:val="a3"/>
        <w:ind w:leftChars="0" w:left="720" w:hangingChars="300" w:hanging="720"/>
        <w:rPr>
          <w:color w:val="000000" w:themeColor="text1"/>
          <w:sz w:val="24"/>
        </w:rPr>
      </w:pPr>
    </w:p>
    <w:p w14:paraId="4E0C33E5" w14:textId="77777777" w:rsidR="00AF6E98" w:rsidRDefault="00AF6E98" w:rsidP="00A378E3">
      <w:pPr>
        <w:pStyle w:val="a3"/>
        <w:ind w:leftChars="0" w:left="720" w:hangingChars="300" w:hanging="720"/>
        <w:rPr>
          <w:color w:val="000000" w:themeColor="text1"/>
          <w:sz w:val="24"/>
        </w:rPr>
      </w:pPr>
    </w:p>
    <w:p w14:paraId="452FABD0" w14:textId="77777777" w:rsidR="00AF6E98" w:rsidRDefault="00AF6E98" w:rsidP="00A378E3">
      <w:pPr>
        <w:pStyle w:val="a3"/>
        <w:ind w:leftChars="0" w:left="720" w:hangingChars="300" w:hanging="720"/>
        <w:rPr>
          <w:color w:val="000000" w:themeColor="text1"/>
          <w:sz w:val="24"/>
        </w:rPr>
      </w:pPr>
    </w:p>
    <w:p w14:paraId="50DF3050" w14:textId="77777777" w:rsidR="00AF6E98" w:rsidRDefault="00AF6E98" w:rsidP="00A378E3">
      <w:pPr>
        <w:pStyle w:val="a3"/>
        <w:ind w:leftChars="0" w:left="720" w:hangingChars="300" w:hanging="720"/>
        <w:rPr>
          <w:color w:val="000000" w:themeColor="text1"/>
          <w:sz w:val="24"/>
        </w:rPr>
      </w:pPr>
    </w:p>
    <w:p w14:paraId="1D4D6088" w14:textId="77777777" w:rsidR="00AF6E98" w:rsidRDefault="00AF6E98" w:rsidP="00A378E3">
      <w:pPr>
        <w:pStyle w:val="a3"/>
        <w:ind w:leftChars="0" w:left="720" w:hangingChars="300" w:hanging="720"/>
        <w:rPr>
          <w:color w:val="000000" w:themeColor="text1"/>
          <w:sz w:val="24"/>
        </w:rPr>
      </w:pPr>
    </w:p>
    <w:p w14:paraId="40D87C63" w14:textId="7937A698" w:rsidR="00AF6E98" w:rsidRDefault="00AF6E98" w:rsidP="00A378E3">
      <w:pPr>
        <w:pStyle w:val="a3"/>
        <w:ind w:leftChars="0" w:left="720" w:hangingChars="300" w:hanging="720"/>
        <w:rPr>
          <w:color w:val="000000" w:themeColor="text1"/>
          <w:sz w:val="24"/>
        </w:rPr>
      </w:pPr>
      <w:r>
        <w:rPr>
          <w:color w:val="000000" w:themeColor="text1"/>
          <w:sz w:val="24"/>
        </w:rPr>
        <w:lastRenderedPageBreak/>
        <w:t>（別表）</w:t>
      </w:r>
    </w:p>
    <w:p w14:paraId="3C7CF15C" w14:textId="2900123B" w:rsidR="00AF6E98" w:rsidRDefault="00AF6E98" w:rsidP="00AF6E98">
      <w:pPr>
        <w:pStyle w:val="a3"/>
        <w:ind w:leftChars="100" w:left="690" w:hangingChars="200" w:hanging="480"/>
        <w:rPr>
          <w:color w:val="000000" w:themeColor="text1"/>
          <w:sz w:val="24"/>
        </w:rPr>
      </w:pPr>
      <w:r>
        <w:rPr>
          <w:color w:val="000000" w:themeColor="text1"/>
          <w:sz w:val="24"/>
        </w:rPr>
        <w:t>２．</w:t>
      </w:r>
      <w:r w:rsidR="00565870">
        <w:rPr>
          <w:color w:val="000000" w:themeColor="text1"/>
          <w:sz w:val="24"/>
        </w:rPr>
        <w:t>管理職</w:t>
      </w:r>
      <w:r>
        <w:rPr>
          <w:color w:val="000000" w:themeColor="text1"/>
          <w:sz w:val="24"/>
        </w:rPr>
        <w:t>員配置について</w:t>
      </w:r>
    </w:p>
    <w:p w14:paraId="52820417" w14:textId="6EFF2F48" w:rsidR="00AF6E98" w:rsidRDefault="00AF6E98" w:rsidP="00A378E3">
      <w:pPr>
        <w:pStyle w:val="a3"/>
        <w:ind w:leftChars="0" w:left="720" w:hangingChars="300" w:hanging="720"/>
        <w:rPr>
          <w:color w:val="000000" w:themeColor="text1"/>
          <w:sz w:val="24"/>
        </w:rPr>
      </w:pPr>
      <w:r>
        <w:rPr>
          <w:rFonts w:hint="eastAsia"/>
          <w:color w:val="000000" w:themeColor="text1"/>
          <w:sz w:val="24"/>
        </w:rPr>
        <w:t xml:space="preserve">　</w:t>
      </w:r>
    </w:p>
    <w:p w14:paraId="64FFB53B" w14:textId="12199A3A" w:rsidR="00AF6E98" w:rsidRDefault="00AF6E98" w:rsidP="00AF6E98">
      <w:pPr>
        <w:pStyle w:val="a3"/>
        <w:numPr>
          <w:ilvl w:val="0"/>
          <w:numId w:val="9"/>
        </w:numPr>
        <w:ind w:leftChars="0"/>
        <w:rPr>
          <w:color w:val="000000" w:themeColor="text1"/>
          <w:sz w:val="24"/>
        </w:rPr>
      </w:pPr>
      <w:r>
        <w:rPr>
          <w:rFonts w:hint="eastAsia"/>
          <w:color w:val="000000" w:themeColor="text1"/>
          <w:sz w:val="24"/>
        </w:rPr>
        <w:t>まりん（生活介護事業）（＊令和</w:t>
      </w:r>
      <w:r>
        <w:rPr>
          <w:rFonts w:hint="eastAsia"/>
          <w:color w:val="000000" w:themeColor="text1"/>
          <w:sz w:val="24"/>
        </w:rPr>
        <w:t>3</w:t>
      </w:r>
      <w:r>
        <w:rPr>
          <w:rFonts w:hint="eastAsia"/>
          <w:color w:val="000000" w:themeColor="text1"/>
          <w:sz w:val="24"/>
        </w:rPr>
        <w:t>年</w:t>
      </w:r>
      <w:r>
        <w:rPr>
          <w:rFonts w:hint="eastAsia"/>
          <w:color w:val="000000" w:themeColor="text1"/>
          <w:sz w:val="24"/>
        </w:rPr>
        <w:t>7</w:t>
      </w:r>
      <w:r>
        <w:rPr>
          <w:rFonts w:hint="eastAsia"/>
          <w:color w:val="000000" w:themeColor="text1"/>
          <w:sz w:val="24"/>
        </w:rPr>
        <w:t>月</w:t>
      </w:r>
      <w:r>
        <w:rPr>
          <w:rFonts w:hint="eastAsia"/>
          <w:color w:val="000000" w:themeColor="text1"/>
          <w:sz w:val="24"/>
        </w:rPr>
        <w:t>1</w:t>
      </w:r>
      <w:r>
        <w:rPr>
          <w:rFonts w:hint="eastAsia"/>
          <w:color w:val="000000" w:themeColor="text1"/>
          <w:sz w:val="24"/>
        </w:rPr>
        <w:t>日より）</w:t>
      </w:r>
    </w:p>
    <w:tbl>
      <w:tblPr>
        <w:tblStyle w:val="a6"/>
        <w:tblpPr w:leftFromText="142" w:rightFromText="142" w:vertAnchor="text" w:horzAnchor="margin" w:tblpX="562" w:tblpY="91"/>
        <w:tblW w:w="0" w:type="auto"/>
        <w:tblLook w:val="04A0" w:firstRow="1" w:lastRow="0" w:firstColumn="1" w:lastColumn="0" w:noHBand="0" w:noVBand="1"/>
      </w:tblPr>
      <w:tblGrid>
        <w:gridCol w:w="4106"/>
        <w:gridCol w:w="5068"/>
      </w:tblGrid>
      <w:tr w:rsidR="00AF6E98" w14:paraId="2E61E683" w14:textId="77777777" w:rsidTr="0088118A">
        <w:tc>
          <w:tcPr>
            <w:tcW w:w="4106" w:type="dxa"/>
          </w:tcPr>
          <w:p w14:paraId="4EC693E8" w14:textId="7C0C3AC5" w:rsidR="00AF6E98" w:rsidRDefault="00AF6E98" w:rsidP="00FF25B8">
            <w:pPr>
              <w:rPr>
                <w:color w:val="000000" w:themeColor="text1"/>
                <w:sz w:val="24"/>
              </w:rPr>
            </w:pPr>
            <w:r>
              <w:rPr>
                <w:rFonts w:hint="eastAsia"/>
                <w:color w:val="000000" w:themeColor="text1"/>
                <w:sz w:val="24"/>
              </w:rPr>
              <w:t>変更前</w:t>
            </w:r>
          </w:p>
        </w:tc>
        <w:tc>
          <w:tcPr>
            <w:tcW w:w="5068" w:type="dxa"/>
          </w:tcPr>
          <w:p w14:paraId="332505F2" w14:textId="56C93962" w:rsidR="00AF6E98" w:rsidRPr="0088118A" w:rsidRDefault="00AF6E98" w:rsidP="00FF25B8">
            <w:pPr>
              <w:rPr>
                <w:b/>
                <w:color w:val="000000" w:themeColor="text1"/>
                <w:sz w:val="24"/>
              </w:rPr>
            </w:pPr>
            <w:r w:rsidRPr="0088118A">
              <w:rPr>
                <w:rFonts w:hint="eastAsia"/>
                <w:b/>
                <w:color w:val="000000" w:themeColor="text1"/>
                <w:sz w:val="24"/>
              </w:rPr>
              <w:t>変更後</w:t>
            </w:r>
          </w:p>
        </w:tc>
      </w:tr>
      <w:tr w:rsidR="00AF6E98" w14:paraId="2AE63724" w14:textId="77777777" w:rsidTr="0088118A">
        <w:tc>
          <w:tcPr>
            <w:tcW w:w="4106" w:type="dxa"/>
          </w:tcPr>
          <w:p w14:paraId="508C7A87" w14:textId="196E1B5F" w:rsidR="00AF6E98" w:rsidRDefault="00FF25B8" w:rsidP="00FF25B8">
            <w:pPr>
              <w:ind w:firstLineChars="100" w:firstLine="240"/>
              <w:rPr>
                <w:rFonts w:ascii="Segoe UI Symbol" w:hAnsi="Segoe UI Symbol" w:cs="Segoe UI Symbol"/>
                <w:color w:val="000000" w:themeColor="text1"/>
                <w:sz w:val="24"/>
              </w:rPr>
            </w:pPr>
            <w:r>
              <w:rPr>
                <w:rFonts w:hint="eastAsia"/>
                <w:color w:val="000000" w:themeColor="text1"/>
                <w:sz w:val="24"/>
              </w:rPr>
              <w:t>管理者　　　　　：　山﨑</w:t>
            </w:r>
            <w:r>
              <w:rPr>
                <w:rFonts w:ascii="Segoe UI Symbol" w:hAnsi="Segoe UI Symbol" w:cs="Segoe UI Symbol" w:hint="eastAsia"/>
                <w:color w:val="000000" w:themeColor="text1"/>
                <w:sz w:val="24"/>
              </w:rPr>
              <w:t>耀樹</w:t>
            </w:r>
          </w:p>
          <w:p w14:paraId="67BCA982" w14:textId="33D5EFE5" w:rsidR="00FF25B8" w:rsidRDefault="00FF25B8" w:rsidP="00FF25B8">
            <w:pPr>
              <w:rPr>
                <w:rFonts w:ascii="Segoe UI Symbol" w:hAnsi="Segoe UI Symbol" w:cs="Segoe UI Symbol"/>
                <w:color w:val="000000" w:themeColor="text1"/>
                <w:sz w:val="24"/>
              </w:rPr>
            </w:pPr>
            <w:r>
              <w:rPr>
                <w:rFonts w:ascii="Segoe UI Symbol" w:hAnsi="Segoe UI Symbol" w:cs="Segoe UI Symbol"/>
                <w:color w:val="000000" w:themeColor="text1"/>
                <w:sz w:val="24"/>
              </w:rPr>
              <w:t xml:space="preserve">サービス管理責任者：　</w:t>
            </w:r>
            <w:r w:rsidR="0088118A">
              <w:rPr>
                <w:rFonts w:ascii="Segoe UI Symbol" w:hAnsi="Segoe UI Symbol" w:cs="Segoe UI Symbol"/>
                <w:color w:val="000000" w:themeColor="text1"/>
                <w:sz w:val="24"/>
              </w:rPr>
              <w:t>小林隆</w:t>
            </w:r>
          </w:p>
          <w:p w14:paraId="4BBFD603" w14:textId="77777777" w:rsidR="0088118A" w:rsidRDefault="0088118A" w:rsidP="00FF25B8">
            <w:pPr>
              <w:rPr>
                <w:rFonts w:ascii="Segoe UI Symbol" w:hAnsi="Segoe UI Symbol" w:cs="Segoe UI Symbol"/>
                <w:color w:val="000000" w:themeColor="text1"/>
                <w:sz w:val="24"/>
              </w:rPr>
            </w:pPr>
          </w:p>
          <w:p w14:paraId="7CD50202" w14:textId="4289818C" w:rsidR="0088118A" w:rsidRDefault="0088118A" w:rsidP="00FF25B8">
            <w:pPr>
              <w:rPr>
                <w:color w:val="000000" w:themeColor="text1"/>
                <w:sz w:val="24"/>
              </w:rPr>
            </w:pPr>
            <w:r>
              <w:rPr>
                <w:rFonts w:ascii="Segoe UI Symbol" w:hAnsi="Segoe UI Symbol" w:cs="Segoe UI Symbol"/>
                <w:color w:val="000000" w:themeColor="text1"/>
                <w:sz w:val="24"/>
              </w:rPr>
              <w:t xml:space="preserve">　非常勤看護師　　：　木村房子</w:t>
            </w:r>
          </w:p>
        </w:tc>
        <w:tc>
          <w:tcPr>
            <w:tcW w:w="5068" w:type="dxa"/>
          </w:tcPr>
          <w:p w14:paraId="2CF4043D" w14:textId="7865814F" w:rsidR="00AF6E98" w:rsidRPr="0088118A" w:rsidRDefault="00FF25B8" w:rsidP="00FF25B8">
            <w:pPr>
              <w:ind w:firstLineChars="100" w:firstLine="241"/>
              <w:rPr>
                <w:b/>
                <w:color w:val="000000" w:themeColor="text1"/>
                <w:sz w:val="24"/>
              </w:rPr>
            </w:pPr>
            <w:r w:rsidRPr="0088118A">
              <w:rPr>
                <w:rFonts w:hint="eastAsia"/>
                <w:b/>
                <w:color w:val="000000" w:themeColor="text1"/>
                <w:sz w:val="24"/>
              </w:rPr>
              <w:t>管理者　　　　　：　藤原朋子</w:t>
            </w:r>
          </w:p>
          <w:p w14:paraId="1DCADD22" w14:textId="606D20DC" w:rsidR="00FF25B8" w:rsidRPr="0088118A" w:rsidRDefault="00FF25B8" w:rsidP="00FF25B8">
            <w:pPr>
              <w:rPr>
                <w:b/>
                <w:color w:val="000000" w:themeColor="text1"/>
                <w:sz w:val="24"/>
              </w:rPr>
            </w:pPr>
            <w:r w:rsidRPr="0088118A">
              <w:rPr>
                <w:b/>
                <w:color w:val="000000" w:themeColor="text1"/>
                <w:sz w:val="24"/>
              </w:rPr>
              <w:t>サービス管理責任者：　藤原朋子</w:t>
            </w:r>
            <w:r w:rsidR="0088118A" w:rsidRPr="0088118A">
              <w:rPr>
                <w:b/>
                <w:color w:val="000000" w:themeColor="text1"/>
                <w:sz w:val="24"/>
              </w:rPr>
              <w:t>（</w:t>
            </w:r>
            <w:r w:rsidR="0088118A" w:rsidRPr="0088118A">
              <w:rPr>
                <w:b/>
                <w:color w:val="000000" w:themeColor="text1"/>
                <w:sz w:val="24"/>
              </w:rPr>
              <w:t>4</w:t>
            </w:r>
            <w:r w:rsidR="0088118A" w:rsidRPr="0088118A">
              <w:rPr>
                <w:b/>
                <w:color w:val="000000" w:themeColor="text1"/>
                <w:sz w:val="24"/>
              </w:rPr>
              <w:t>月から）</w:t>
            </w:r>
          </w:p>
          <w:p w14:paraId="38FAD144" w14:textId="77777777" w:rsidR="00FF25B8" w:rsidRPr="0088118A" w:rsidRDefault="00FF25B8" w:rsidP="00FF25B8">
            <w:pPr>
              <w:ind w:firstLineChars="100" w:firstLine="241"/>
              <w:rPr>
                <w:rFonts w:ascii="Segoe UI Symbol" w:hAnsi="Segoe UI Symbol" w:cs="Segoe UI Symbol"/>
                <w:b/>
                <w:color w:val="000000" w:themeColor="text1"/>
                <w:sz w:val="24"/>
              </w:rPr>
            </w:pPr>
            <w:r w:rsidRPr="0088118A">
              <w:rPr>
                <w:b/>
                <w:color w:val="000000" w:themeColor="text1"/>
                <w:sz w:val="24"/>
              </w:rPr>
              <w:t xml:space="preserve">非常勤職員　　　：　</w:t>
            </w:r>
            <w:r w:rsidRPr="0088118A">
              <w:rPr>
                <w:rFonts w:hint="eastAsia"/>
                <w:b/>
                <w:color w:val="000000" w:themeColor="text1"/>
                <w:sz w:val="24"/>
              </w:rPr>
              <w:t>山﨑</w:t>
            </w:r>
            <w:r w:rsidRPr="0088118A">
              <w:rPr>
                <w:rFonts w:ascii="Segoe UI Symbol" w:hAnsi="Segoe UI Symbol" w:cs="Segoe UI Symbol" w:hint="eastAsia"/>
                <w:b/>
                <w:color w:val="000000" w:themeColor="text1"/>
                <w:sz w:val="24"/>
              </w:rPr>
              <w:t>耀樹</w:t>
            </w:r>
          </w:p>
          <w:p w14:paraId="316100F4" w14:textId="77777777" w:rsidR="0088118A" w:rsidRPr="0088118A" w:rsidRDefault="0088118A" w:rsidP="0088118A">
            <w:pPr>
              <w:rPr>
                <w:rFonts w:ascii="Segoe UI Symbol" w:hAnsi="Segoe UI Symbol" w:cs="Segoe UI Symbol"/>
                <w:b/>
                <w:color w:val="000000" w:themeColor="text1"/>
                <w:sz w:val="24"/>
              </w:rPr>
            </w:pPr>
            <w:r w:rsidRPr="0088118A">
              <w:rPr>
                <w:rFonts w:ascii="Segoe UI Symbol" w:hAnsi="Segoe UI Symbol" w:cs="Segoe UI Symbol"/>
                <w:b/>
                <w:color w:val="000000" w:themeColor="text1"/>
                <w:sz w:val="24"/>
              </w:rPr>
              <w:t xml:space="preserve">　非常勤看護師　　：　佐々木節子</w:t>
            </w:r>
          </w:p>
          <w:p w14:paraId="12BAFF70" w14:textId="38AD517A" w:rsidR="0088118A" w:rsidRPr="0088118A" w:rsidRDefault="0088118A" w:rsidP="0088118A">
            <w:pPr>
              <w:rPr>
                <w:rFonts w:ascii="Segoe UI Symbol" w:hAnsi="Segoe UI Symbol" w:cs="Segoe UI Symbol"/>
                <w:b/>
                <w:color w:val="000000" w:themeColor="text1"/>
                <w:sz w:val="24"/>
              </w:rPr>
            </w:pPr>
            <w:r w:rsidRPr="0088118A">
              <w:rPr>
                <w:rFonts w:ascii="Segoe UI Symbol" w:hAnsi="Segoe UI Symbol" w:cs="Segoe UI Symbol"/>
                <w:b/>
                <w:color w:val="000000" w:themeColor="text1"/>
                <w:sz w:val="24"/>
              </w:rPr>
              <w:t xml:space="preserve">　支援員（新採用）　：　岩間真吾（</w:t>
            </w:r>
            <w:r w:rsidRPr="0088118A">
              <w:rPr>
                <w:rFonts w:ascii="Segoe UI Symbol" w:hAnsi="Segoe UI Symbol" w:cs="Segoe UI Symbol"/>
                <w:b/>
                <w:color w:val="000000" w:themeColor="text1"/>
                <w:sz w:val="24"/>
              </w:rPr>
              <w:t>4</w:t>
            </w:r>
            <w:r w:rsidRPr="0088118A">
              <w:rPr>
                <w:rFonts w:ascii="Segoe UI Symbol" w:hAnsi="Segoe UI Symbol" w:cs="Segoe UI Symbol"/>
                <w:b/>
                <w:color w:val="000000" w:themeColor="text1"/>
                <w:sz w:val="24"/>
              </w:rPr>
              <w:t>月から）</w:t>
            </w:r>
          </w:p>
        </w:tc>
      </w:tr>
    </w:tbl>
    <w:p w14:paraId="3E5CAB2C" w14:textId="77777777" w:rsidR="00AF6E98" w:rsidRPr="00AF6E98" w:rsidRDefault="00AF6E98" w:rsidP="00AF6E98">
      <w:pPr>
        <w:rPr>
          <w:color w:val="000000" w:themeColor="text1"/>
          <w:sz w:val="24"/>
        </w:rPr>
      </w:pPr>
      <w:r>
        <w:rPr>
          <w:color w:val="000000" w:themeColor="text1"/>
          <w:sz w:val="24"/>
        </w:rPr>
        <w:t xml:space="preserve">　</w:t>
      </w:r>
    </w:p>
    <w:p w14:paraId="7FE92F9F" w14:textId="15216CEE" w:rsidR="00AF6E98" w:rsidRDefault="00AF6E98" w:rsidP="00AF6E98">
      <w:pPr>
        <w:rPr>
          <w:color w:val="000000" w:themeColor="text1"/>
          <w:sz w:val="24"/>
        </w:rPr>
      </w:pPr>
    </w:p>
    <w:p w14:paraId="173BE6D9" w14:textId="77777777" w:rsidR="00FF25B8" w:rsidRDefault="00FF25B8" w:rsidP="00AF6E98">
      <w:pPr>
        <w:rPr>
          <w:color w:val="000000" w:themeColor="text1"/>
          <w:sz w:val="24"/>
        </w:rPr>
      </w:pPr>
    </w:p>
    <w:p w14:paraId="7013C4E2" w14:textId="77777777" w:rsidR="00FF25B8" w:rsidRPr="00AF6E98" w:rsidRDefault="00FF25B8" w:rsidP="00AF6E98">
      <w:pPr>
        <w:rPr>
          <w:color w:val="000000" w:themeColor="text1"/>
          <w:sz w:val="24"/>
        </w:rPr>
      </w:pPr>
    </w:p>
    <w:p w14:paraId="6E02EB54" w14:textId="62C528DA" w:rsidR="00AF6E98" w:rsidRDefault="00AF6E98" w:rsidP="00AF6E98">
      <w:pPr>
        <w:pStyle w:val="a3"/>
        <w:numPr>
          <w:ilvl w:val="0"/>
          <w:numId w:val="9"/>
        </w:numPr>
        <w:ind w:leftChars="0"/>
        <w:rPr>
          <w:color w:val="000000" w:themeColor="text1"/>
          <w:sz w:val="24"/>
        </w:rPr>
      </w:pPr>
      <w:r>
        <w:rPr>
          <w:color w:val="000000" w:themeColor="text1"/>
          <w:sz w:val="24"/>
        </w:rPr>
        <w:t>フルセイル平田（共同生活援助事業）</w:t>
      </w:r>
      <w:r w:rsidR="0088118A">
        <w:rPr>
          <w:rFonts w:hint="eastAsia"/>
          <w:color w:val="000000" w:themeColor="text1"/>
          <w:sz w:val="24"/>
        </w:rPr>
        <w:t>（＊令和</w:t>
      </w:r>
      <w:r w:rsidR="0088118A">
        <w:rPr>
          <w:rFonts w:hint="eastAsia"/>
          <w:color w:val="000000" w:themeColor="text1"/>
          <w:sz w:val="24"/>
        </w:rPr>
        <w:t>3</w:t>
      </w:r>
      <w:r w:rsidR="0088118A">
        <w:rPr>
          <w:rFonts w:hint="eastAsia"/>
          <w:color w:val="000000" w:themeColor="text1"/>
          <w:sz w:val="24"/>
        </w:rPr>
        <w:t>年</w:t>
      </w:r>
      <w:r w:rsidR="0088118A">
        <w:rPr>
          <w:rFonts w:hint="eastAsia"/>
          <w:color w:val="000000" w:themeColor="text1"/>
          <w:sz w:val="24"/>
        </w:rPr>
        <w:t>7</w:t>
      </w:r>
      <w:r w:rsidR="0088118A">
        <w:rPr>
          <w:rFonts w:hint="eastAsia"/>
          <w:color w:val="000000" w:themeColor="text1"/>
          <w:sz w:val="24"/>
        </w:rPr>
        <w:t>月</w:t>
      </w:r>
      <w:r w:rsidR="0088118A">
        <w:rPr>
          <w:rFonts w:hint="eastAsia"/>
          <w:color w:val="000000" w:themeColor="text1"/>
          <w:sz w:val="24"/>
        </w:rPr>
        <w:t>1</w:t>
      </w:r>
      <w:r w:rsidR="0088118A">
        <w:rPr>
          <w:rFonts w:hint="eastAsia"/>
          <w:color w:val="000000" w:themeColor="text1"/>
          <w:sz w:val="24"/>
        </w:rPr>
        <w:t>日より）</w:t>
      </w:r>
    </w:p>
    <w:tbl>
      <w:tblPr>
        <w:tblStyle w:val="a6"/>
        <w:tblpPr w:leftFromText="142" w:rightFromText="142" w:vertAnchor="text" w:horzAnchor="margin" w:tblpX="562" w:tblpY="91"/>
        <w:tblW w:w="0" w:type="auto"/>
        <w:tblLook w:val="04A0" w:firstRow="1" w:lastRow="0" w:firstColumn="1" w:lastColumn="0" w:noHBand="0" w:noVBand="1"/>
      </w:tblPr>
      <w:tblGrid>
        <w:gridCol w:w="4106"/>
        <w:gridCol w:w="5068"/>
      </w:tblGrid>
      <w:tr w:rsidR="00FF25B8" w14:paraId="54715E3C" w14:textId="77777777" w:rsidTr="0088118A">
        <w:tc>
          <w:tcPr>
            <w:tcW w:w="4106" w:type="dxa"/>
          </w:tcPr>
          <w:p w14:paraId="0912FC3C" w14:textId="77777777" w:rsidR="00FF25B8" w:rsidRDefault="00FF25B8" w:rsidP="008836DB">
            <w:pPr>
              <w:rPr>
                <w:color w:val="000000" w:themeColor="text1"/>
                <w:sz w:val="24"/>
              </w:rPr>
            </w:pPr>
            <w:r>
              <w:rPr>
                <w:rFonts w:hint="eastAsia"/>
                <w:color w:val="000000" w:themeColor="text1"/>
                <w:sz w:val="24"/>
              </w:rPr>
              <w:t>変更前</w:t>
            </w:r>
          </w:p>
        </w:tc>
        <w:tc>
          <w:tcPr>
            <w:tcW w:w="5068" w:type="dxa"/>
          </w:tcPr>
          <w:p w14:paraId="38634C42" w14:textId="77777777" w:rsidR="00FF25B8" w:rsidRPr="0088118A" w:rsidRDefault="00FF25B8" w:rsidP="008836DB">
            <w:pPr>
              <w:rPr>
                <w:b/>
                <w:color w:val="000000" w:themeColor="text1"/>
                <w:sz w:val="24"/>
              </w:rPr>
            </w:pPr>
            <w:r w:rsidRPr="0088118A">
              <w:rPr>
                <w:rFonts w:hint="eastAsia"/>
                <w:b/>
                <w:color w:val="000000" w:themeColor="text1"/>
                <w:sz w:val="24"/>
              </w:rPr>
              <w:t>変更後</w:t>
            </w:r>
          </w:p>
        </w:tc>
      </w:tr>
      <w:tr w:rsidR="00FF25B8" w14:paraId="14E102FA" w14:textId="77777777" w:rsidTr="0088118A">
        <w:tc>
          <w:tcPr>
            <w:tcW w:w="4106" w:type="dxa"/>
          </w:tcPr>
          <w:p w14:paraId="1C3910F8" w14:textId="77777777" w:rsidR="00FF25B8" w:rsidRDefault="00FF25B8" w:rsidP="008836DB">
            <w:pPr>
              <w:ind w:firstLineChars="100" w:firstLine="240"/>
              <w:rPr>
                <w:rFonts w:ascii="Segoe UI Symbol" w:hAnsi="Segoe UI Symbol" w:cs="Segoe UI Symbol"/>
                <w:color w:val="000000" w:themeColor="text1"/>
                <w:sz w:val="24"/>
              </w:rPr>
            </w:pPr>
            <w:r>
              <w:rPr>
                <w:rFonts w:hint="eastAsia"/>
                <w:color w:val="000000" w:themeColor="text1"/>
                <w:sz w:val="24"/>
              </w:rPr>
              <w:t>管理者　　　　　：　山﨑</w:t>
            </w:r>
            <w:r>
              <w:rPr>
                <w:rFonts w:ascii="Segoe UI Symbol" w:hAnsi="Segoe UI Symbol" w:cs="Segoe UI Symbol" w:hint="eastAsia"/>
                <w:color w:val="000000" w:themeColor="text1"/>
                <w:sz w:val="24"/>
              </w:rPr>
              <w:t>耀樹</w:t>
            </w:r>
          </w:p>
          <w:p w14:paraId="544CC685" w14:textId="4A4514B5" w:rsidR="00FF25B8" w:rsidRDefault="00FF25B8" w:rsidP="008836DB">
            <w:pPr>
              <w:rPr>
                <w:color w:val="000000" w:themeColor="text1"/>
                <w:sz w:val="24"/>
              </w:rPr>
            </w:pPr>
            <w:r>
              <w:rPr>
                <w:rFonts w:ascii="Segoe UI Symbol" w:hAnsi="Segoe UI Symbol" w:cs="Segoe UI Symbol"/>
                <w:color w:val="000000" w:themeColor="text1"/>
                <w:sz w:val="24"/>
              </w:rPr>
              <w:t>サービス管理責任者：　三浦陽介</w:t>
            </w:r>
          </w:p>
        </w:tc>
        <w:tc>
          <w:tcPr>
            <w:tcW w:w="5068" w:type="dxa"/>
          </w:tcPr>
          <w:p w14:paraId="2068C0A6" w14:textId="0B2809AF" w:rsidR="00FF25B8" w:rsidRPr="0088118A" w:rsidRDefault="00FF25B8" w:rsidP="008836DB">
            <w:pPr>
              <w:ind w:firstLineChars="100" w:firstLine="241"/>
              <w:rPr>
                <w:b/>
                <w:color w:val="000000" w:themeColor="text1"/>
                <w:sz w:val="24"/>
              </w:rPr>
            </w:pPr>
            <w:r w:rsidRPr="0088118A">
              <w:rPr>
                <w:rFonts w:hint="eastAsia"/>
                <w:b/>
                <w:color w:val="000000" w:themeColor="text1"/>
                <w:sz w:val="24"/>
              </w:rPr>
              <w:t>管理者　　　　　：　佐々木悦子</w:t>
            </w:r>
          </w:p>
          <w:p w14:paraId="16009A8B" w14:textId="77777777" w:rsidR="00FF25B8" w:rsidRPr="0088118A" w:rsidRDefault="00FF25B8" w:rsidP="008836DB">
            <w:pPr>
              <w:rPr>
                <w:b/>
                <w:color w:val="000000" w:themeColor="text1"/>
                <w:sz w:val="24"/>
              </w:rPr>
            </w:pPr>
            <w:r w:rsidRPr="0088118A">
              <w:rPr>
                <w:b/>
                <w:color w:val="000000" w:themeColor="text1"/>
                <w:sz w:val="24"/>
              </w:rPr>
              <w:t>サービス管理責任者：　藤原朋子（暫定）</w:t>
            </w:r>
          </w:p>
          <w:p w14:paraId="6DB35C18" w14:textId="34BD5EE7" w:rsidR="00FF25B8" w:rsidRPr="0088118A" w:rsidRDefault="00FF25B8" w:rsidP="008836DB">
            <w:pPr>
              <w:rPr>
                <w:b/>
                <w:color w:val="000000" w:themeColor="text1"/>
                <w:sz w:val="22"/>
              </w:rPr>
            </w:pPr>
            <w:r w:rsidRPr="0088118A">
              <w:rPr>
                <w:b/>
                <w:color w:val="000000" w:themeColor="text1"/>
                <w:sz w:val="22"/>
              </w:rPr>
              <w:t>(</w:t>
            </w:r>
            <w:r w:rsidRPr="0088118A">
              <w:rPr>
                <w:b/>
                <w:color w:val="000000" w:themeColor="text1"/>
                <w:sz w:val="22"/>
              </w:rPr>
              <w:t>＊佐々木悦子がサビ管受講後にサビ管へ配置</w:t>
            </w:r>
            <w:r w:rsidRPr="0088118A">
              <w:rPr>
                <w:rFonts w:hint="eastAsia"/>
                <w:b/>
                <w:color w:val="000000" w:themeColor="text1"/>
                <w:sz w:val="22"/>
              </w:rPr>
              <w:t>)</w:t>
            </w:r>
          </w:p>
        </w:tc>
      </w:tr>
    </w:tbl>
    <w:p w14:paraId="4B415C10" w14:textId="77777777" w:rsidR="00FF25B8" w:rsidRPr="00FF25B8" w:rsidRDefault="00FF25B8" w:rsidP="00FF25B8">
      <w:pPr>
        <w:pStyle w:val="a3"/>
        <w:ind w:leftChars="0" w:left="600"/>
        <w:rPr>
          <w:color w:val="000000" w:themeColor="text1"/>
          <w:sz w:val="24"/>
        </w:rPr>
      </w:pPr>
    </w:p>
    <w:p w14:paraId="0171E8ED" w14:textId="40BD2C6E" w:rsidR="00FF25B8" w:rsidRPr="00FF25B8" w:rsidRDefault="00AF6E98" w:rsidP="00FF25B8">
      <w:pPr>
        <w:pStyle w:val="a3"/>
        <w:numPr>
          <w:ilvl w:val="0"/>
          <w:numId w:val="9"/>
        </w:numPr>
        <w:ind w:leftChars="0"/>
        <w:rPr>
          <w:color w:val="000000" w:themeColor="text1"/>
          <w:sz w:val="24"/>
        </w:rPr>
      </w:pPr>
      <w:r>
        <w:rPr>
          <w:rFonts w:hint="eastAsia"/>
          <w:color w:val="000000" w:themeColor="text1"/>
          <w:sz w:val="24"/>
        </w:rPr>
        <w:t>ヘルパーステーション海渡（居宅介護事業）</w:t>
      </w:r>
      <w:r w:rsidR="0088118A">
        <w:rPr>
          <w:rFonts w:hint="eastAsia"/>
          <w:color w:val="000000" w:themeColor="text1"/>
          <w:sz w:val="24"/>
        </w:rPr>
        <w:t>（＊令和</w:t>
      </w:r>
      <w:r w:rsidR="0088118A">
        <w:rPr>
          <w:rFonts w:hint="eastAsia"/>
          <w:color w:val="000000" w:themeColor="text1"/>
          <w:sz w:val="24"/>
        </w:rPr>
        <w:t>3</w:t>
      </w:r>
      <w:r w:rsidR="0088118A">
        <w:rPr>
          <w:rFonts w:hint="eastAsia"/>
          <w:color w:val="000000" w:themeColor="text1"/>
          <w:sz w:val="24"/>
        </w:rPr>
        <w:t>年</w:t>
      </w:r>
      <w:r w:rsidR="0088118A">
        <w:rPr>
          <w:rFonts w:hint="eastAsia"/>
          <w:color w:val="000000" w:themeColor="text1"/>
          <w:sz w:val="24"/>
        </w:rPr>
        <w:t>7</w:t>
      </w:r>
      <w:r w:rsidR="0088118A">
        <w:rPr>
          <w:rFonts w:hint="eastAsia"/>
          <w:color w:val="000000" w:themeColor="text1"/>
          <w:sz w:val="24"/>
        </w:rPr>
        <w:t>月</w:t>
      </w:r>
      <w:r w:rsidR="0088118A">
        <w:rPr>
          <w:rFonts w:hint="eastAsia"/>
          <w:color w:val="000000" w:themeColor="text1"/>
          <w:sz w:val="24"/>
        </w:rPr>
        <w:t>1</w:t>
      </w:r>
      <w:r w:rsidR="0088118A">
        <w:rPr>
          <w:rFonts w:hint="eastAsia"/>
          <w:color w:val="000000" w:themeColor="text1"/>
          <w:sz w:val="24"/>
        </w:rPr>
        <w:t>日より）</w:t>
      </w:r>
    </w:p>
    <w:tbl>
      <w:tblPr>
        <w:tblStyle w:val="a6"/>
        <w:tblpPr w:leftFromText="142" w:rightFromText="142" w:vertAnchor="text" w:horzAnchor="margin" w:tblpX="562" w:tblpY="91"/>
        <w:tblW w:w="0" w:type="auto"/>
        <w:tblLook w:val="04A0" w:firstRow="1" w:lastRow="0" w:firstColumn="1" w:lastColumn="0" w:noHBand="0" w:noVBand="1"/>
      </w:tblPr>
      <w:tblGrid>
        <w:gridCol w:w="4106"/>
        <w:gridCol w:w="5068"/>
      </w:tblGrid>
      <w:tr w:rsidR="00FF25B8" w14:paraId="507AF295" w14:textId="77777777" w:rsidTr="0088118A">
        <w:tc>
          <w:tcPr>
            <w:tcW w:w="4106" w:type="dxa"/>
          </w:tcPr>
          <w:p w14:paraId="0A016D38" w14:textId="77777777" w:rsidR="00FF25B8" w:rsidRDefault="00FF25B8" w:rsidP="008836DB">
            <w:pPr>
              <w:rPr>
                <w:color w:val="000000" w:themeColor="text1"/>
                <w:sz w:val="24"/>
              </w:rPr>
            </w:pPr>
            <w:r>
              <w:rPr>
                <w:rFonts w:hint="eastAsia"/>
                <w:color w:val="000000" w:themeColor="text1"/>
                <w:sz w:val="24"/>
              </w:rPr>
              <w:t>変更前</w:t>
            </w:r>
          </w:p>
        </w:tc>
        <w:tc>
          <w:tcPr>
            <w:tcW w:w="5068" w:type="dxa"/>
          </w:tcPr>
          <w:p w14:paraId="73C7BBC2" w14:textId="77777777" w:rsidR="00FF25B8" w:rsidRPr="0088118A" w:rsidRDefault="00FF25B8" w:rsidP="008836DB">
            <w:pPr>
              <w:rPr>
                <w:b/>
                <w:color w:val="000000" w:themeColor="text1"/>
                <w:sz w:val="24"/>
              </w:rPr>
            </w:pPr>
            <w:r w:rsidRPr="0088118A">
              <w:rPr>
                <w:rFonts w:hint="eastAsia"/>
                <w:b/>
                <w:color w:val="000000" w:themeColor="text1"/>
                <w:sz w:val="24"/>
              </w:rPr>
              <w:t>変更後</w:t>
            </w:r>
          </w:p>
        </w:tc>
      </w:tr>
      <w:tr w:rsidR="00FF25B8" w14:paraId="0D8F0D21" w14:textId="77777777" w:rsidTr="0088118A">
        <w:tc>
          <w:tcPr>
            <w:tcW w:w="4106" w:type="dxa"/>
          </w:tcPr>
          <w:p w14:paraId="17B90BFB" w14:textId="77777777" w:rsidR="00FF25B8" w:rsidRDefault="00FF25B8" w:rsidP="008836DB">
            <w:pPr>
              <w:ind w:firstLineChars="100" w:firstLine="240"/>
              <w:rPr>
                <w:rFonts w:ascii="Segoe UI Symbol" w:hAnsi="Segoe UI Symbol" w:cs="Segoe UI Symbol"/>
                <w:color w:val="000000" w:themeColor="text1"/>
                <w:sz w:val="24"/>
              </w:rPr>
            </w:pPr>
            <w:r>
              <w:rPr>
                <w:rFonts w:hint="eastAsia"/>
                <w:color w:val="000000" w:themeColor="text1"/>
                <w:sz w:val="24"/>
              </w:rPr>
              <w:t>管理者　　　　　：　山﨑</w:t>
            </w:r>
            <w:r>
              <w:rPr>
                <w:rFonts w:ascii="Segoe UI Symbol" w:hAnsi="Segoe UI Symbol" w:cs="Segoe UI Symbol" w:hint="eastAsia"/>
                <w:color w:val="000000" w:themeColor="text1"/>
                <w:sz w:val="24"/>
              </w:rPr>
              <w:t>耀樹</w:t>
            </w:r>
          </w:p>
          <w:p w14:paraId="310D6B75" w14:textId="255F0368" w:rsidR="00FF25B8" w:rsidRDefault="00FF25B8" w:rsidP="008836DB">
            <w:pPr>
              <w:rPr>
                <w:color w:val="000000" w:themeColor="text1"/>
                <w:sz w:val="24"/>
              </w:rPr>
            </w:pPr>
            <w:r>
              <w:rPr>
                <w:rFonts w:ascii="Segoe UI Symbol" w:hAnsi="Segoe UI Symbol" w:cs="Segoe UI Symbol"/>
                <w:color w:val="000000" w:themeColor="text1"/>
                <w:sz w:val="24"/>
              </w:rPr>
              <w:t>サービス管理責任者：　三浦陽介</w:t>
            </w:r>
          </w:p>
        </w:tc>
        <w:tc>
          <w:tcPr>
            <w:tcW w:w="5068" w:type="dxa"/>
          </w:tcPr>
          <w:p w14:paraId="6AE04816" w14:textId="3AB58944" w:rsidR="00FF25B8" w:rsidRPr="0088118A" w:rsidRDefault="00FF25B8" w:rsidP="008836DB">
            <w:pPr>
              <w:ind w:firstLineChars="100" w:firstLine="241"/>
              <w:rPr>
                <w:b/>
                <w:color w:val="000000" w:themeColor="text1"/>
                <w:sz w:val="24"/>
              </w:rPr>
            </w:pPr>
            <w:r w:rsidRPr="0088118A">
              <w:rPr>
                <w:rFonts w:hint="eastAsia"/>
                <w:b/>
                <w:color w:val="000000" w:themeColor="text1"/>
                <w:sz w:val="24"/>
              </w:rPr>
              <w:t>管理者　　　　　：　三浦陽介</w:t>
            </w:r>
          </w:p>
          <w:p w14:paraId="393A5301" w14:textId="648C1E58" w:rsidR="00FF25B8" w:rsidRPr="0088118A" w:rsidRDefault="00FF25B8" w:rsidP="008836DB">
            <w:pPr>
              <w:rPr>
                <w:b/>
                <w:color w:val="000000" w:themeColor="text1"/>
                <w:sz w:val="24"/>
              </w:rPr>
            </w:pPr>
            <w:r w:rsidRPr="0088118A">
              <w:rPr>
                <w:b/>
                <w:color w:val="000000" w:themeColor="text1"/>
                <w:sz w:val="24"/>
              </w:rPr>
              <w:t>サービス管理責任者：　三浦陽介</w:t>
            </w:r>
          </w:p>
        </w:tc>
      </w:tr>
    </w:tbl>
    <w:p w14:paraId="4174F8D4" w14:textId="1EE99125" w:rsidR="00FF25B8" w:rsidRDefault="00FF25B8" w:rsidP="00FF25B8">
      <w:pPr>
        <w:rPr>
          <w:color w:val="000000" w:themeColor="text1"/>
          <w:sz w:val="24"/>
        </w:rPr>
      </w:pPr>
    </w:p>
    <w:p w14:paraId="7AF00D3A" w14:textId="77777777" w:rsidR="00FF25B8" w:rsidRDefault="00FF25B8" w:rsidP="00FF25B8">
      <w:pPr>
        <w:rPr>
          <w:color w:val="000000" w:themeColor="text1"/>
          <w:sz w:val="24"/>
        </w:rPr>
      </w:pPr>
    </w:p>
    <w:p w14:paraId="663866D3" w14:textId="77777777" w:rsidR="00FF25B8" w:rsidRDefault="00FF25B8" w:rsidP="00FF25B8">
      <w:pPr>
        <w:rPr>
          <w:color w:val="000000" w:themeColor="text1"/>
          <w:sz w:val="24"/>
        </w:rPr>
      </w:pPr>
    </w:p>
    <w:p w14:paraId="162B84BD" w14:textId="77777777" w:rsidR="00FF25B8" w:rsidRPr="00FF25B8" w:rsidRDefault="00FF25B8" w:rsidP="00FF25B8">
      <w:pPr>
        <w:rPr>
          <w:color w:val="000000" w:themeColor="text1"/>
          <w:sz w:val="24"/>
        </w:rPr>
      </w:pPr>
    </w:p>
    <w:p w14:paraId="0109BF77" w14:textId="01D2216F" w:rsidR="00AF6E98" w:rsidRDefault="00AF6E98" w:rsidP="00AF6E98">
      <w:pPr>
        <w:pStyle w:val="a3"/>
        <w:numPr>
          <w:ilvl w:val="0"/>
          <w:numId w:val="9"/>
        </w:numPr>
        <w:ind w:leftChars="0"/>
        <w:rPr>
          <w:color w:val="000000" w:themeColor="text1"/>
          <w:sz w:val="24"/>
        </w:rPr>
      </w:pPr>
      <w:r>
        <w:rPr>
          <w:rFonts w:hint="eastAsia"/>
          <w:color w:val="000000" w:themeColor="text1"/>
          <w:sz w:val="24"/>
        </w:rPr>
        <w:t>放課後等デイサービス　ライトハウス</w:t>
      </w:r>
      <w:r w:rsidR="0088118A">
        <w:rPr>
          <w:rFonts w:hint="eastAsia"/>
          <w:color w:val="000000" w:themeColor="text1"/>
          <w:sz w:val="24"/>
        </w:rPr>
        <w:t>（＊令和</w:t>
      </w:r>
      <w:r w:rsidR="0088118A">
        <w:rPr>
          <w:rFonts w:hint="eastAsia"/>
          <w:color w:val="000000" w:themeColor="text1"/>
          <w:sz w:val="24"/>
        </w:rPr>
        <w:t>3</w:t>
      </w:r>
      <w:r w:rsidR="0088118A">
        <w:rPr>
          <w:rFonts w:hint="eastAsia"/>
          <w:color w:val="000000" w:themeColor="text1"/>
          <w:sz w:val="24"/>
        </w:rPr>
        <w:t>年</w:t>
      </w:r>
      <w:r w:rsidR="0088118A">
        <w:rPr>
          <w:rFonts w:hint="eastAsia"/>
          <w:color w:val="000000" w:themeColor="text1"/>
          <w:sz w:val="24"/>
        </w:rPr>
        <w:t>5</w:t>
      </w:r>
      <w:r w:rsidR="0088118A">
        <w:rPr>
          <w:rFonts w:hint="eastAsia"/>
          <w:color w:val="000000" w:themeColor="text1"/>
          <w:sz w:val="24"/>
        </w:rPr>
        <w:t>月</w:t>
      </w:r>
      <w:r w:rsidR="0088118A">
        <w:rPr>
          <w:rFonts w:hint="eastAsia"/>
          <w:color w:val="000000" w:themeColor="text1"/>
          <w:sz w:val="24"/>
        </w:rPr>
        <w:t>1</w:t>
      </w:r>
      <w:r w:rsidR="0088118A">
        <w:rPr>
          <w:rFonts w:hint="eastAsia"/>
          <w:color w:val="000000" w:themeColor="text1"/>
          <w:sz w:val="24"/>
        </w:rPr>
        <w:t>日より）</w:t>
      </w:r>
    </w:p>
    <w:tbl>
      <w:tblPr>
        <w:tblStyle w:val="a6"/>
        <w:tblpPr w:leftFromText="142" w:rightFromText="142" w:vertAnchor="text" w:horzAnchor="margin" w:tblpX="562" w:tblpY="91"/>
        <w:tblW w:w="0" w:type="auto"/>
        <w:tblLook w:val="04A0" w:firstRow="1" w:lastRow="0" w:firstColumn="1" w:lastColumn="0" w:noHBand="0" w:noVBand="1"/>
      </w:tblPr>
      <w:tblGrid>
        <w:gridCol w:w="4106"/>
        <w:gridCol w:w="5068"/>
      </w:tblGrid>
      <w:tr w:rsidR="00FF25B8" w14:paraId="0B7D11AA" w14:textId="77777777" w:rsidTr="0088118A">
        <w:tc>
          <w:tcPr>
            <w:tcW w:w="4106" w:type="dxa"/>
          </w:tcPr>
          <w:p w14:paraId="1923F0F0" w14:textId="77777777" w:rsidR="00FF25B8" w:rsidRDefault="00FF25B8" w:rsidP="008836DB">
            <w:pPr>
              <w:rPr>
                <w:color w:val="000000" w:themeColor="text1"/>
                <w:sz w:val="24"/>
              </w:rPr>
            </w:pPr>
            <w:r>
              <w:rPr>
                <w:rFonts w:hint="eastAsia"/>
                <w:color w:val="000000" w:themeColor="text1"/>
                <w:sz w:val="24"/>
              </w:rPr>
              <w:t>変更前</w:t>
            </w:r>
          </w:p>
        </w:tc>
        <w:tc>
          <w:tcPr>
            <w:tcW w:w="5068" w:type="dxa"/>
          </w:tcPr>
          <w:p w14:paraId="12DEE17C" w14:textId="77777777" w:rsidR="00FF25B8" w:rsidRPr="0088118A" w:rsidRDefault="00FF25B8" w:rsidP="008836DB">
            <w:pPr>
              <w:rPr>
                <w:b/>
                <w:color w:val="000000" w:themeColor="text1"/>
                <w:sz w:val="24"/>
              </w:rPr>
            </w:pPr>
            <w:r w:rsidRPr="0088118A">
              <w:rPr>
                <w:rFonts w:hint="eastAsia"/>
                <w:b/>
                <w:color w:val="000000" w:themeColor="text1"/>
                <w:sz w:val="24"/>
              </w:rPr>
              <w:t>変更後</w:t>
            </w:r>
          </w:p>
        </w:tc>
      </w:tr>
      <w:tr w:rsidR="00FF25B8" w14:paraId="67F2D0E7" w14:textId="77777777" w:rsidTr="0088118A">
        <w:tc>
          <w:tcPr>
            <w:tcW w:w="4106" w:type="dxa"/>
          </w:tcPr>
          <w:p w14:paraId="581B6266" w14:textId="250250CD" w:rsidR="00FF25B8" w:rsidRDefault="00FF25B8" w:rsidP="008836DB">
            <w:pPr>
              <w:ind w:firstLineChars="100" w:firstLine="240"/>
              <w:rPr>
                <w:rFonts w:ascii="Segoe UI Symbol" w:hAnsi="Segoe UI Symbol" w:cs="Segoe UI Symbol"/>
                <w:color w:val="000000" w:themeColor="text1"/>
                <w:sz w:val="24"/>
              </w:rPr>
            </w:pPr>
            <w:r>
              <w:rPr>
                <w:rFonts w:hint="eastAsia"/>
                <w:color w:val="000000" w:themeColor="text1"/>
                <w:sz w:val="24"/>
              </w:rPr>
              <w:t xml:space="preserve">管理者　　　　　：　</w:t>
            </w:r>
            <w:r w:rsidR="0088118A">
              <w:rPr>
                <w:rFonts w:hint="eastAsia"/>
                <w:color w:val="000000" w:themeColor="text1"/>
                <w:sz w:val="24"/>
              </w:rPr>
              <w:t>佐々木弥生</w:t>
            </w:r>
          </w:p>
          <w:p w14:paraId="2D9AD360" w14:textId="159BAB7D" w:rsidR="00FF25B8" w:rsidRDefault="00FF25B8" w:rsidP="008836DB">
            <w:pPr>
              <w:rPr>
                <w:color w:val="000000" w:themeColor="text1"/>
                <w:sz w:val="24"/>
              </w:rPr>
            </w:pPr>
            <w:r>
              <w:rPr>
                <w:rFonts w:ascii="Segoe UI Symbol" w:hAnsi="Segoe UI Symbol" w:cs="Segoe UI Symbol"/>
                <w:color w:val="000000" w:themeColor="text1"/>
                <w:sz w:val="24"/>
              </w:rPr>
              <w:t xml:space="preserve">サービス管理責任者：　</w:t>
            </w:r>
            <w:r w:rsidR="0088118A">
              <w:rPr>
                <w:rFonts w:ascii="Segoe UI Symbol" w:hAnsi="Segoe UI Symbol" w:cs="Segoe UI Symbol"/>
                <w:color w:val="000000" w:themeColor="text1"/>
                <w:sz w:val="24"/>
              </w:rPr>
              <w:t>大関香織</w:t>
            </w:r>
          </w:p>
        </w:tc>
        <w:tc>
          <w:tcPr>
            <w:tcW w:w="5068" w:type="dxa"/>
          </w:tcPr>
          <w:p w14:paraId="27ABC811" w14:textId="1DE80B0F" w:rsidR="00FF25B8" w:rsidRPr="0088118A" w:rsidRDefault="00FF25B8" w:rsidP="008836DB">
            <w:pPr>
              <w:ind w:firstLineChars="100" w:firstLine="241"/>
              <w:rPr>
                <w:b/>
                <w:color w:val="000000" w:themeColor="text1"/>
                <w:sz w:val="24"/>
              </w:rPr>
            </w:pPr>
            <w:r w:rsidRPr="0088118A">
              <w:rPr>
                <w:rFonts w:hint="eastAsia"/>
                <w:b/>
                <w:color w:val="000000" w:themeColor="text1"/>
                <w:sz w:val="24"/>
              </w:rPr>
              <w:t>管理者　　　　　：</w:t>
            </w:r>
            <w:r w:rsidR="0088118A" w:rsidRPr="0088118A">
              <w:rPr>
                <w:rFonts w:hint="eastAsia"/>
                <w:b/>
                <w:color w:val="000000" w:themeColor="text1"/>
                <w:sz w:val="24"/>
              </w:rPr>
              <w:t xml:space="preserve">　大関香織</w:t>
            </w:r>
          </w:p>
          <w:p w14:paraId="7431B577" w14:textId="77777777" w:rsidR="00FF25B8" w:rsidRPr="0088118A" w:rsidRDefault="00FF25B8" w:rsidP="008836DB">
            <w:pPr>
              <w:rPr>
                <w:b/>
                <w:color w:val="000000" w:themeColor="text1"/>
                <w:sz w:val="24"/>
              </w:rPr>
            </w:pPr>
            <w:r w:rsidRPr="0088118A">
              <w:rPr>
                <w:b/>
                <w:color w:val="000000" w:themeColor="text1"/>
                <w:sz w:val="24"/>
              </w:rPr>
              <w:t>サービス管理責任者：</w:t>
            </w:r>
            <w:r w:rsidR="0088118A" w:rsidRPr="0088118A">
              <w:rPr>
                <w:b/>
                <w:color w:val="000000" w:themeColor="text1"/>
                <w:sz w:val="24"/>
              </w:rPr>
              <w:t xml:space="preserve">　大関香織</w:t>
            </w:r>
          </w:p>
          <w:p w14:paraId="042704E1" w14:textId="5136A032" w:rsidR="0088118A" w:rsidRPr="0088118A" w:rsidRDefault="0088118A" w:rsidP="008836DB">
            <w:pPr>
              <w:rPr>
                <w:b/>
                <w:color w:val="000000" w:themeColor="text1"/>
                <w:sz w:val="24"/>
              </w:rPr>
            </w:pPr>
            <w:r w:rsidRPr="0088118A">
              <w:rPr>
                <w:b/>
                <w:color w:val="000000" w:themeColor="text1"/>
                <w:sz w:val="24"/>
              </w:rPr>
              <w:t xml:space="preserve">　支援員（常勤）　：　佐々木弥生　</w:t>
            </w:r>
          </w:p>
        </w:tc>
      </w:tr>
    </w:tbl>
    <w:p w14:paraId="1E8FFF88" w14:textId="77777777" w:rsidR="00FF25B8" w:rsidRDefault="00FF25B8" w:rsidP="00FF25B8">
      <w:pPr>
        <w:rPr>
          <w:color w:val="000000" w:themeColor="text1"/>
          <w:sz w:val="24"/>
        </w:rPr>
      </w:pPr>
    </w:p>
    <w:p w14:paraId="69450B5A" w14:textId="77777777" w:rsidR="00FF25B8" w:rsidRDefault="00FF25B8" w:rsidP="00FF25B8">
      <w:pPr>
        <w:rPr>
          <w:color w:val="000000" w:themeColor="text1"/>
          <w:sz w:val="24"/>
        </w:rPr>
      </w:pPr>
    </w:p>
    <w:p w14:paraId="18D168F2" w14:textId="77777777" w:rsidR="00FF25B8" w:rsidRDefault="00FF25B8" w:rsidP="00FF25B8">
      <w:pPr>
        <w:rPr>
          <w:color w:val="000000" w:themeColor="text1"/>
          <w:sz w:val="24"/>
        </w:rPr>
      </w:pPr>
    </w:p>
    <w:p w14:paraId="6DCAFC1F" w14:textId="77777777" w:rsidR="00FF25B8" w:rsidRPr="00FF25B8" w:rsidRDefault="00FF25B8" w:rsidP="00FF25B8">
      <w:pPr>
        <w:rPr>
          <w:color w:val="000000" w:themeColor="text1"/>
          <w:sz w:val="24"/>
        </w:rPr>
      </w:pPr>
    </w:p>
    <w:p w14:paraId="732AF376" w14:textId="69FFB0C3" w:rsidR="00AF6E98" w:rsidRDefault="00AF6E98" w:rsidP="00AF6E98">
      <w:pPr>
        <w:pStyle w:val="a3"/>
        <w:numPr>
          <w:ilvl w:val="0"/>
          <w:numId w:val="9"/>
        </w:numPr>
        <w:ind w:leftChars="0"/>
        <w:rPr>
          <w:color w:val="000000" w:themeColor="text1"/>
          <w:sz w:val="24"/>
        </w:rPr>
      </w:pPr>
      <w:r>
        <w:rPr>
          <w:color w:val="000000" w:themeColor="text1"/>
          <w:sz w:val="24"/>
        </w:rPr>
        <w:t>相談支援事業所　ライトハウス</w:t>
      </w:r>
      <w:r w:rsidR="00565870">
        <w:rPr>
          <w:rFonts w:hint="eastAsia"/>
          <w:color w:val="000000" w:themeColor="text1"/>
          <w:sz w:val="24"/>
        </w:rPr>
        <w:t>（＊現行のまま</w:t>
      </w:r>
      <w:r w:rsidR="0088118A">
        <w:rPr>
          <w:rFonts w:hint="eastAsia"/>
          <w:color w:val="000000" w:themeColor="text1"/>
          <w:sz w:val="24"/>
        </w:rPr>
        <w:t>）</w:t>
      </w:r>
    </w:p>
    <w:tbl>
      <w:tblPr>
        <w:tblStyle w:val="a6"/>
        <w:tblpPr w:leftFromText="142" w:rightFromText="142" w:vertAnchor="text" w:horzAnchor="margin" w:tblpXSpec="right" w:tblpY="121"/>
        <w:tblW w:w="0" w:type="auto"/>
        <w:tblLook w:val="04A0" w:firstRow="1" w:lastRow="0" w:firstColumn="1" w:lastColumn="0" w:noHBand="0" w:noVBand="1"/>
      </w:tblPr>
      <w:tblGrid>
        <w:gridCol w:w="5068"/>
      </w:tblGrid>
      <w:tr w:rsidR="00565870" w14:paraId="2A1B7C98" w14:textId="77777777" w:rsidTr="00565870">
        <w:tc>
          <w:tcPr>
            <w:tcW w:w="5068" w:type="dxa"/>
          </w:tcPr>
          <w:p w14:paraId="2629BBEF" w14:textId="4B03B8B0" w:rsidR="00565870" w:rsidRPr="0088118A" w:rsidRDefault="00565870" w:rsidP="00565870">
            <w:pPr>
              <w:rPr>
                <w:b/>
                <w:color w:val="000000" w:themeColor="text1"/>
                <w:sz w:val="24"/>
              </w:rPr>
            </w:pPr>
            <w:r>
              <w:rPr>
                <w:rFonts w:hint="eastAsia"/>
                <w:b/>
                <w:color w:val="000000" w:themeColor="text1"/>
                <w:sz w:val="24"/>
              </w:rPr>
              <w:t>現行</w:t>
            </w:r>
          </w:p>
        </w:tc>
      </w:tr>
      <w:tr w:rsidR="00565870" w14:paraId="6C971194" w14:textId="77777777" w:rsidTr="00565870">
        <w:tc>
          <w:tcPr>
            <w:tcW w:w="5068" w:type="dxa"/>
          </w:tcPr>
          <w:p w14:paraId="58387D52" w14:textId="189806DA" w:rsidR="00565870" w:rsidRPr="0088118A" w:rsidRDefault="00565870" w:rsidP="00565870">
            <w:pPr>
              <w:ind w:firstLineChars="100" w:firstLine="241"/>
              <w:rPr>
                <w:b/>
                <w:color w:val="000000" w:themeColor="text1"/>
                <w:sz w:val="24"/>
              </w:rPr>
            </w:pPr>
            <w:r w:rsidRPr="0088118A">
              <w:rPr>
                <w:rFonts w:hint="eastAsia"/>
                <w:b/>
                <w:color w:val="000000" w:themeColor="text1"/>
                <w:sz w:val="24"/>
              </w:rPr>
              <w:t>管理者　　　　　：　藤原伸哉</w:t>
            </w:r>
          </w:p>
          <w:p w14:paraId="0A2C9D31" w14:textId="3C1E1134" w:rsidR="00565870" w:rsidRPr="0088118A" w:rsidRDefault="00565870" w:rsidP="00565870">
            <w:pPr>
              <w:rPr>
                <w:b/>
                <w:color w:val="000000" w:themeColor="text1"/>
                <w:sz w:val="24"/>
              </w:rPr>
            </w:pPr>
            <w:r w:rsidRPr="0088118A">
              <w:rPr>
                <w:b/>
                <w:color w:val="000000" w:themeColor="text1"/>
                <w:sz w:val="24"/>
              </w:rPr>
              <w:t xml:space="preserve">　相談支援専門員　：　藤原伸哉</w:t>
            </w:r>
          </w:p>
        </w:tc>
      </w:tr>
    </w:tbl>
    <w:p w14:paraId="1F3713CB" w14:textId="77777777" w:rsidR="00FF25B8" w:rsidRPr="00FF25B8" w:rsidRDefault="00FF25B8" w:rsidP="00FF25B8">
      <w:pPr>
        <w:pStyle w:val="a3"/>
        <w:ind w:leftChars="0" w:left="600"/>
        <w:rPr>
          <w:color w:val="000000" w:themeColor="text1"/>
          <w:sz w:val="24"/>
        </w:rPr>
      </w:pPr>
    </w:p>
    <w:sectPr w:rsidR="00FF25B8" w:rsidRPr="00FF25B8" w:rsidSect="00646DDD">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3FDD9" w14:textId="77777777" w:rsidR="00750DD9" w:rsidRDefault="00750DD9" w:rsidP="00D06CC8">
      <w:r>
        <w:separator/>
      </w:r>
    </w:p>
  </w:endnote>
  <w:endnote w:type="continuationSeparator" w:id="0">
    <w:p w14:paraId="4EE46D72" w14:textId="77777777" w:rsidR="00750DD9" w:rsidRDefault="00750DD9" w:rsidP="00D06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1BEE3" w14:textId="77777777" w:rsidR="00750DD9" w:rsidRDefault="00750DD9" w:rsidP="00D06CC8">
      <w:r>
        <w:separator/>
      </w:r>
    </w:p>
  </w:footnote>
  <w:footnote w:type="continuationSeparator" w:id="0">
    <w:p w14:paraId="0908E641" w14:textId="77777777" w:rsidR="00750DD9" w:rsidRDefault="00750DD9" w:rsidP="00D06C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C8FA7" w14:textId="77777777" w:rsidR="00D06CC8" w:rsidRDefault="00D06CC8">
    <w:pPr>
      <w:pStyle w:val="a9"/>
    </w:pPr>
  </w:p>
  <w:p w14:paraId="414FEC75" w14:textId="77777777" w:rsidR="00D06CC8" w:rsidRDefault="00D06CC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F6126"/>
    <w:multiLevelType w:val="hybridMultilevel"/>
    <w:tmpl w:val="D3C816B0"/>
    <w:lvl w:ilvl="0" w:tplc="85F0A88E">
      <w:start w:val="1"/>
      <w:numFmt w:val="decimalEnclosedCircle"/>
      <w:lvlText w:val="%1"/>
      <w:lvlJc w:val="left"/>
      <w:pPr>
        <w:ind w:left="78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F13B00"/>
    <w:multiLevelType w:val="hybridMultilevel"/>
    <w:tmpl w:val="C5C24920"/>
    <w:lvl w:ilvl="0" w:tplc="2E142C2A">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1572F7A"/>
    <w:multiLevelType w:val="hybridMultilevel"/>
    <w:tmpl w:val="00AAFC80"/>
    <w:lvl w:ilvl="0" w:tplc="53FC5DC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E71AA6"/>
    <w:multiLevelType w:val="hybridMultilevel"/>
    <w:tmpl w:val="21587354"/>
    <w:lvl w:ilvl="0" w:tplc="E01895E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53F34F6B"/>
    <w:multiLevelType w:val="hybridMultilevel"/>
    <w:tmpl w:val="6D52439A"/>
    <w:lvl w:ilvl="0" w:tplc="AFB8A7CA">
      <w:start w:val="1"/>
      <w:numFmt w:val="decimalFullWidth"/>
      <w:lvlText w:val="%1．"/>
      <w:lvlJc w:val="left"/>
      <w:pPr>
        <w:ind w:left="1145" w:hanging="7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5" w15:restartNumberingAfterBreak="0">
    <w:nsid w:val="58477307"/>
    <w:multiLevelType w:val="hybridMultilevel"/>
    <w:tmpl w:val="D86C411C"/>
    <w:lvl w:ilvl="0" w:tplc="D06EC2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7A7832"/>
    <w:multiLevelType w:val="hybridMultilevel"/>
    <w:tmpl w:val="9F063412"/>
    <w:lvl w:ilvl="0" w:tplc="66BC98A0">
      <w:start w:val="1"/>
      <w:numFmt w:val="decimal"/>
      <w:lvlText w:val="%1．"/>
      <w:lvlJc w:val="left"/>
      <w:pPr>
        <w:ind w:left="2970" w:hanging="29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A73CC6"/>
    <w:multiLevelType w:val="hybridMultilevel"/>
    <w:tmpl w:val="D3480088"/>
    <w:lvl w:ilvl="0" w:tplc="DBFCE3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6B2208"/>
    <w:multiLevelType w:val="hybridMultilevel"/>
    <w:tmpl w:val="F56846F8"/>
    <w:lvl w:ilvl="0" w:tplc="501A4A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5"/>
  </w:num>
  <w:num w:numId="4">
    <w:abstractNumId w:val="1"/>
  </w:num>
  <w:num w:numId="5">
    <w:abstractNumId w:val="3"/>
  </w:num>
  <w:num w:numId="6">
    <w:abstractNumId w:val="7"/>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0EF"/>
    <w:rsid w:val="00001DCF"/>
    <w:rsid w:val="000323FC"/>
    <w:rsid w:val="0005566B"/>
    <w:rsid w:val="000745D4"/>
    <w:rsid w:val="00092F73"/>
    <w:rsid w:val="001125F2"/>
    <w:rsid w:val="00115039"/>
    <w:rsid w:val="00140689"/>
    <w:rsid w:val="00167243"/>
    <w:rsid w:val="001717F4"/>
    <w:rsid w:val="001A0C72"/>
    <w:rsid w:val="001B0D1A"/>
    <w:rsid w:val="001C3ABD"/>
    <w:rsid w:val="001F23A2"/>
    <w:rsid w:val="00271640"/>
    <w:rsid w:val="003030A0"/>
    <w:rsid w:val="00320FD7"/>
    <w:rsid w:val="003303E1"/>
    <w:rsid w:val="00332E60"/>
    <w:rsid w:val="0034381F"/>
    <w:rsid w:val="00354B92"/>
    <w:rsid w:val="0035729E"/>
    <w:rsid w:val="003A6342"/>
    <w:rsid w:val="003E46EC"/>
    <w:rsid w:val="00405B36"/>
    <w:rsid w:val="00407552"/>
    <w:rsid w:val="00460F3D"/>
    <w:rsid w:val="00467725"/>
    <w:rsid w:val="00483958"/>
    <w:rsid w:val="004C46E3"/>
    <w:rsid w:val="004C617D"/>
    <w:rsid w:val="004E0ABC"/>
    <w:rsid w:val="004E74B1"/>
    <w:rsid w:val="004F53A5"/>
    <w:rsid w:val="00555F22"/>
    <w:rsid w:val="00561BD5"/>
    <w:rsid w:val="00565870"/>
    <w:rsid w:val="00590CD3"/>
    <w:rsid w:val="005A5D07"/>
    <w:rsid w:val="005E75DC"/>
    <w:rsid w:val="005F3F9C"/>
    <w:rsid w:val="005F623E"/>
    <w:rsid w:val="005F6D01"/>
    <w:rsid w:val="00626E09"/>
    <w:rsid w:val="00646DDD"/>
    <w:rsid w:val="0066103A"/>
    <w:rsid w:val="00676672"/>
    <w:rsid w:val="00686AE4"/>
    <w:rsid w:val="006F0D56"/>
    <w:rsid w:val="006F4CBB"/>
    <w:rsid w:val="006F6B27"/>
    <w:rsid w:val="00720EA4"/>
    <w:rsid w:val="007418F0"/>
    <w:rsid w:val="00750DD9"/>
    <w:rsid w:val="0079584F"/>
    <w:rsid w:val="007A360A"/>
    <w:rsid w:val="007B0F89"/>
    <w:rsid w:val="007B6BF9"/>
    <w:rsid w:val="007C40F4"/>
    <w:rsid w:val="00843A7A"/>
    <w:rsid w:val="00872A7A"/>
    <w:rsid w:val="0088118A"/>
    <w:rsid w:val="008961C3"/>
    <w:rsid w:val="008C3C5B"/>
    <w:rsid w:val="00915E4E"/>
    <w:rsid w:val="009204D1"/>
    <w:rsid w:val="00937A91"/>
    <w:rsid w:val="00945896"/>
    <w:rsid w:val="00984264"/>
    <w:rsid w:val="0098599D"/>
    <w:rsid w:val="009960EF"/>
    <w:rsid w:val="00A17BC3"/>
    <w:rsid w:val="00A378E3"/>
    <w:rsid w:val="00A863EB"/>
    <w:rsid w:val="00AF1E82"/>
    <w:rsid w:val="00AF2205"/>
    <w:rsid w:val="00AF6E98"/>
    <w:rsid w:val="00B14FE1"/>
    <w:rsid w:val="00B47D41"/>
    <w:rsid w:val="00B50F09"/>
    <w:rsid w:val="00B634AE"/>
    <w:rsid w:val="00B64642"/>
    <w:rsid w:val="00B658FA"/>
    <w:rsid w:val="00B80C45"/>
    <w:rsid w:val="00B8728C"/>
    <w:rsid w:val="00B971FF"/>
    <w:rsid w:val="00BA6444"/>
    <w:rsid w:val="00C177C9"/>
    <w:rsid w:val="00C53CCD"/>
    <w:rsid w:val="00CA1715"/>
    <w:rsid w:val="00CF2BB7"/>
    <w:rsid w:val="00CF368B"/>
    <w:rsid w:val="00D06CC8"/>
    <w:rsid w:val="00D822AF"/>
    <w:rsid w:val="00DA7F15"/>
    <w:rsid w:val="00DC175F"/>
    <w:rsid w:val="00DC1D1B"/>
    <w:rsid w:val="00DF6520"/>
    <w:rsid w:val="00DF66F3"/>
    <w:rsid w:val="00E053F0"/>
    <w:rsid w:val="00E23A64"/>
    <w:rsid w:val="00E401D1"/>
    <w:rsid w:val="00E957F5"/>
    <w:rsid w:val="00EC6FB2"/>
    <w:rsid w:val="00EF60CD"/>
    <w:rsid w:val="00EF6652"/>
    <w:rsid w:val="00F6480D"/>
    <w:rsid w:val="00FC5D9E"/>
    <w:rsid w:val="00FF2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1116FB6"/>
  <w15:chartTrackingRefBased/>
  <w15:docId w15:val="{1D9D56F8-AE26-4690-9A35-FF0AF5F5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60EF"/>
    <w:pPr>
      <w:ind w:leftChars="400" w:left="840"/>
    </w:pPr>
  </w:style>
  <w:style w:type="paragraph" w:styleId="a4">
    <w:name w:val="Date"/>
    <w:basedOn w:val="a"/>
    <w:next w:val="a"/>
    <w:link w:val="a5"/>
    <w:uiPriority w:val="99"/>
    <w:semiHidden/>
    <w:unhideWhenUsed/>
    <w:rsid w:val="00E053F0"/>
  </w:style>
  <w:style w:type="character" w:customStyle="1" w:styleId="a5">
    <w:name w:val="日付 (文字)"/>
    <w:basedOn w:val="a0"/>
    <w:link w:val="a4"/>
    <w:uiPriority w:val="99"/>
    <w:semiHidden/>
    <w:rsid w:val="00E053F0"/>
  </w:style>
  <w:style w:type="table" w:styleId="a6">
    <w:name w:val="Table Grid"/>
    <w:basedOn w:val="a1"/>
    <w:uiPriority w:val="39"/>
    <w:rsid w:val="004C4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14FE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4FE1"/>
    <w:rPr>
      <w:rFonts w:asciiTheme="majorHAnsi" w:eastAsiaTheme="majorEastAsia" w:hAnsiTheme="majorHAnsi" w:cstheme="majorBidi"/>
      <w:sz w:val="18"/>
      <w:szCs w:val="18"/>
    </w:rPr>
  </w:style>
  <w:style w:type="paragraph" w:styleId="a9">
    <w:name w:val="header"/>
    <w:basedOn w:val="a"/>
    <w:link w:val="aa"/>
    <w:uiPriority w:val="99"/>
    <w:unhideWhenUsed/>
    <w:rsid w:val="00D06CC8"/>
    <w:pPr>
      <w:tabs>
        <w:tab w:val="center" w:pos="4252"/>
        <w:tab w:val="right" w:pos="8504"/>
      </w:tabs>
      <w:snapToGrid w:val="0"/>
    </w:pPr>
  </w:style>
  <w:style w:type="character" w:customStyle="1" w:styleId="aa">
    <w:name w:val="ヘッダー (文字)"/>
    <w:basedOn w:val="a0"/>
    <w:link w:val="a9"/>
    <w:uiPriority w:val="99"/>
    <w:rsid w:val="00D06CC8"/>
  </w:style>
  <w:style w:type="paragraph" w:styleId="ab">
    <w:name w:val="footer"/>
    <w:basedOn w:val="a"/>
    <w:link w:val="ac"/>
    <w:uiPriority w:val="99"/>
    <w:unhideWhenUsed/>
    <w:rsid w:val="00D06CC8"/>
    <w:pPr>
      <w:tabs>
        <w:tab w:val="center" w:pos="4252"/>
        <w:tab w:val="right" w:pos="8504"/>
      </w:tabs>
      <w:snapToGrid w:val="0"/>
    </w:pPr>
  </w:style>
  <w:style w:type="character" w:customStyle="1" w:styleId="ac">
    <w:name w:val="フッター (文字)"/>
    <w:basedOn w:val="a0"/>
    <w:link w:val="ab"/>
    <w:uiPriority w:val="99"/>
    <w:rsid w:val="00D06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3</Pages>
  <Words>349</Words>
  <Characters>1993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marin2</dc:creator>
  <cp:keywords/>
  <dc:description/>
  <cp:lastModifiedBy>LightHouse1</cp:lastModifiedBy>
  <cp:revision>9</cp:revision>
  <cp:lastPrinted>2021-06-10T23:27:00Z</cp:lastPrinted>
  <dcterms:created xsi:type="dcterms:W3CDTF">2021-06-01T02:13:00Z</dcterms:created>
  <dcterms:modified xsi:type="dcterms:W3CDTF">2021-06-11T02:21:00Z</dcterms:modified>
</cp:coreProperties>
</file>