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4E01294" w14:textId="1941F1AB" w:rsidR="002B04AB" w:rsidRPr="001F15B3" w:rsidRDefault="008A4820" w:rsidP="00300B3A">
      <w:pPr>
        <w:widowControl/>
        <w:spacing w:line="420" w:lineRule="exact"/>
        <w:jc w:val="center"/>
        <w:rPr>
          <w:rFonts w:ascii="HGSｺﾞｼｯｸM" w:eastAsia="HGSｺﾞｼｯｸM" w:hAnsi="メイリオ" w:cs="メイリオ"/>
          <w:sz w:val="32"/>
        </w:rPr>
      </w:pPr>
      <w:r w:rsidRPr="001F15B3">
        <w:rPr>
          <w:rFonts w:ascii="HGSｺﾞｼｯｸM" w:eastAsia="HGSｺﾞｼｯｸM" w:hAnsiTheme="majorEastAsia" w:cs="メイリオ" w:hint="eastAsia"/>
          <w:color w:val="000000" w:themeColor="text1"/>
          <w:sz w:val="32"/>
          <w:szCs w:val="18"/>
        </w:rPr>
        <w:t>社会福祉法人定款</w:t>
      </w:r>
    </w:p>
    <w:p w14:paraId="63359918" w14:textId="77777777" w:rsidR="005B765B" w:rsidRPr="001F15B3" w:rsidRDefault="005B765B" w:rsidP="00300B3A">
      <w:pPr>
        <w:spacing w:line="420" w:lineRule="exact"/>
        <w:rPr>
          <w:rFonts w:ascii="HGSｺﾞｼｯｸM" w:eastAsia="HGSｺﾞｼｯｸM" w:hAnsiTheme="majorEastAsia"/>
          <w:color w:val="000000" w:themeColor="text1"/>
          <w:sz w:val="22"/>
          <w:szCs w:val="18"/>
        </w:rPr>
      </w:pPr>
    </w:p>
    <w:p w14:paraId="308A7FE8" w14:textId="0D574E61" w:rsidR="005B765B" w:rsidRDefault="008A4820" w:rsidP="00300B3A">
      <w:pPr>
        <w:spacing w:line="420" w:lineRule="exact"/>
        <w:rPr>
          <w:rFonts w:ascii="HGSｺﾞｼｯｸM" w:eastAsia="HGSｺﾞｼｯｸM" w:hAnsiTheme="majorEastAsia"/>
          <w:color w:val="000000" w:themeColor="text1"/>
          <w:sz w:val="22"/>
          <w:szCs w:val="18"/>
        </w:rPr>
      </w:pPr>
      <w:r w:rsidRPr="001F15B3">
        <w:rPr>
          <w:rFonts w:ascii="HGSｺﾞｼｯｸM" w:eastAsia="HGSｺﾞｼｯｸM" w:hAnsiTheme="majorEastAsia" w:hint="eastAsia"/>
          <w:color w:val="000000" w:themeColor="text1"/>
          <w:sz w:val="22"/>
          <w:szCs w:val="18"/>
        </w:rPr>
        <w:t>社会福祉法人ショコラ</w:t>
      </w:r>
      <w:r w:rsidR="008B40F9" w:rsidRPr="001F15B3">
        <w:rPr>
          <w:rFonts w:ascii="HGSｺﾞｼｯｸM" w:eastAsia="HGSｺﾞｼｯｸM" w:hAnsiTheme="majorEastAsia" w:hint="eastAsia"/>
          <w:color w:val="000000" w:themeColor="text1"/>
          <w:sz w:val="22"/>
          <w:szCs w:val="18"/>
        </w:rPr>
        <w:t>定款</w:t>
      </w:r>
    </w:p>
    <w:p w14:paraId="69669975" w14:textId="77777777" w:rsidR="008A0FEE" w:rsidRPr="008A0FEE" w:rsidRDefault="008A0FEE" w:rsidP="00300B3A">
      <w:pPr>
        <w:spacing w:line="420" w:lineRule="exact"/>
        <w:rPr>
          <w:rFonts w:ascii="HGSｺﾞｼｯｸM" w:eastAsia="HGSｺﾞｼｯｸM" w:hAnsiTheme="majorEastAsia"/>
          <w:color w:val="000000" w:themeColor="text1"/>
          <w:sz w:val="16"/>
          <w:szCs w:val="16"/>
        </w:rPr>
      </w:pPr>
    </w:p>
    <w:p w14:paraId="272DB826" w14:textId="0229435C" w:rsidR="005B765B" w:rsidRDefault="008B40F9" w:rsidP="00300B3A">
      <w:pPr>
        <w:spacing w:line="420" w:lineRule="exact"/>
        <w:ind w:firstLineChars="300" w:firstLine="660"/>
        <w:rPr>
          <w:rFonts w:ascii="HGSｺﾞｼｯｸM" w:eastAsia="HGSｺﾞｼｯｸM" w:hAnsiTheme="majorEastAsia"/>
          <w:color w:val="000000" w:themeColor="text1"/>
          <w:sz w:val="22"/>
          <w:szCs w:val="18"/>
        </w:rPr>
      </w:pPr>
      <w:r w:rsidRPr="001F15B3">
        <w:rPr>
          <w:rFonts w:ascii="HGSｺﾞｼｯｸM" w:eastAsia="HGSｺﾞｼｯｸM" w:hAnsiTheme="majorEastAsia" w:hint="eastAsia"/>
          <w:color w:val="000000" w:themeColor="text1"/>
          <w:sz w:val="22"/>
          <w:szCs w:val="18"/>
        </w:rPr>
        <w:t>第一章　総則</w:t>
      </w:r>
    </w:p>
    <w:p w14:paraId="0409C5F7" w14:textId="77777777" w:rsidR="008A0FEE" w:rsidRPr="008A0FEE" w:rsidRDefault="008A0FEE" w:rsidP="00300B3A">
      <w:pPr>
        <w:spacing w:line="420" w:lineRule="exact"/>
        <w:ind w:firstLineChars="300" w:firstLine="480"/>
        <w:rPr>
          <w:rFonts w:ascii="HGSｺﾞｼｯｸM" w:eastAsia="HGSｺﾞｼｯｸM" w:hAnsiTheme="majorEastAsia"/>
          <w:color w:val="000000" w:themeColor="text1"/>
          <w:sz w:val="16"/>
          <w:szCs w:val="16"/>
        </w:rPr>
      </w:pPr>
    </w:p>
    <w:p w14:paraId="1FFE3FD5" w14:textId="77777777" w:rsidR="008B40F9" w:rsidRPr="00361EF7" w:rsidRDefault="008B40F9"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（目的）</w:t>
      </w:r>
    </w:p>
    <w:p w14:paraId="77E3806E" w14:textId="038F2C1E" w:rsidR="008B40F9" w:rsidRPr="00361EF7" w:rsidRDefault="008B40F9"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第一条　この社会福祉法人（以下「法人」という。）は、多様な福祉サービスがその利用者の意向を尊重して総合的に提供されるよう創意工夫することにより、利用者が、個人の尊厳を保持しつつ、</w:t>
      </w:r>
      <w:r w:rsidR="00151BAF" w:rsidRPr="00361EF7">
        <w:rPr>
          <w:rFonts w:ascii="HGSｺﾞｼｯｸM" w:eastAsia="HGSｺﾞｼｯｸM" w:hAnsiTheme="majorEastAsia" w:hint="eastAsia"/>
          <w:color w:val="000000" w:themeColor="text1"/>
          <w:sz w:val="22"/>
          <w:szCs w:val="18"/>
        </w:rPr>
        <w:t>心身ともに健やかに育成されるよう</w:t>
      </w:r>
      <w:r w:rsidRPr="00361EF7">
        <w:rPr>
          <w:rFonts w:ascii="HGSｺﾞｼｯｸM" w:eastAsia="HGSｺﾞｼｯｸM" w:hAnsiTheme="majorEastAsia" w:hint="eastAsia"/>
          <w:color w:val="000000" w:themeColor="text1"/>
          <w:sz w:val="22"/>
          <w:szCs w:val="18"/>
        </w:rPr>
        <w:t>支援することを目的として、次の社会福祉事業を行う。</w:t>
      </w:r>
    </w:p>
    <w:p w14:paraId="5E2DC3C5" w14:textId="05A95E35" w:rsidR="008B40F9" w:rsidRPr="00361EF7" w:rsidRDefault="008B40F9"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w:t>
      </w:r>
      <w:r w:rsidR="00910C39">
        <w:rPr>
          <w:rFonts w:ascii="HGSｺﾞｼｯｸM" w:eastAsia="HGSｺﾞｼｯｸM" w:hAnsiTheme="majorEastAsia" w:hint="eastAsia"/>
          <w:color w:val="000000" w:themeColor="text1"/>
          <w:sz w:val="22"/>
          <w:szCs w:val="18"/>
        </w:rPr>
        <w:t>１</w:t>
      </w:r>
      <w:r w:rsidRPr="00361EF7">
        <w:rPr>
          <w:rFonts w:ascii="HGSｺﾞｼｯｸM" w:eastAsia="HGSｺﾞｼｯｸM" w:hAnsiTheme="majorEastAsia" w:hint="eastAsia"/>
          <w:color w:val="000000" w:themeColor="text1"/>
          <w:sz w:val="22"/>
          <w:szCs w:val="18"/>
        </w:rPr>
        <w:t>）第二種社会福祉事業</w:t>
      </w:r>
    </w:p>
    <w:p w14:paraId="6F01CC76" w14:textId="6096CDA9" w:rsidR="008B40F9" w:rsidRPr="00361EF7" w:rsidRDefault="008B40F9" w:rsidP="00300B3A">
      <w:pPr>
        <w:spacing w:line="420" w:lineRule="exact"/>
        <w:ind w:leftChars="200" w:left="860" w:hangingChars="200" w:hanging="44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w:t>
      </w:r>
      <w:r w:rsidR="00910C39">
        <w:rPr>
          <w:rFonts w:ascii="HGSｺﾞｼｯｸM" w:eastAsia="HGSｺﾞｼｯｸM" w:hAnsiTheme="majorEastAsia" w:hint="eastAsia"/>
          <w:color w:val="000000" w:themeColor="text1"/>
          <w:sz w:val="22"/>
          <w:szCs w:val="18"/>
        </w:rPr>
        <w:t>イ</w:t>
      </w:r>
      <w:r w:rsidRPr="00361EF7">
        <w:rPr>
          <w:rFonts w:ascii="HGSｺﾞｼｯｸM" w:eastAsia="HGSｺﾞｼｯｸM" w:hAnsiTheme="majorEastAsia" w:hint="eastAsia"/>
          <w:color w:val="000000" w:themeColor="text1"/>
          <w:sz w:val="22"/>
          <w:szCs w:val="18"/>
        </w:rPr>
        <w:t>）保育所の経営</w:t>
      </w:r>
    </w:p>
    <w:p w14:paraId="4B4DCDFE" w14:textId="3A5BDBD8" w:rsidR="008B40F9" w:rsidRPr="00361EF7" w:rsidRDefault="008B40F9" w:rsidP="00300B3A">
      <w:pPr>
        <w:spacing w:line="420" w:lineRule="exact"/>
        <w:ind w:leftChars="200" w:left="860" w:hangingChars="200" w:hanging="44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w:t>
      </w:r>
      <w:r w:rsidR="00910C39">
        <w:rPr>
          <w:rFonts w:ascii="HGSｺﾞｼｯｸM" w:eastAsia="HGSｺﾞｼｯｸM" w:hAnsiTheme="majorEastAsia" w:hint="eastAsia"/>
          <w:color w:val="000000" w:themeColor="text1"/>
          <w:sz w:val="22"/>
          <w:szCs w:val="18"/>
        </w:rPr>
        <w:t>ロ</w:t>
      </w:r>
      <w:r w:rsidRPr="00361EF7">
        <w:rPr>
          <w:rFonts w:ascii="HGSｺﾞｼｯｸM" w:eastAsia="HGSｺﾞｼｯｸM" w:hAnsiTheme="majorEastAsia" w:hint="eastAsia"/>
          <w:color w:val="000000" w:themeColor="text1"/>
          <w:sz w:val="22"/>
          <w:szCs w:val="18"/>
        </w:rPr>
        <w:t>）</w:t>
      </w:r>
      <w:r w:rsidR="00731E48" w:rsidRPr="00361EF7">
        <w:rPr>
          <w:rFonts w:ascii="HGSｺﾞｼｯｸM" w:eastAsia="HGSｺﾞｼｯｸM" w:hAnsiTheme="majorEastAsia" w:hint="eastAsia"/>
          <w:color w:val="000000" w:themeColor="text1"/>
          <w:sz w:val="22"/>
          <w:szCs w:val="18"/>
        </w:rPr>
        <w:t>一時預かり</w:t>
      </w:r>
      <w:r w:rsidR="00151BAF" w:rsidRPr="00361EF7">
        <w:rPr>
          <w:rFonts w:ascii="HGSｺﾞｼｯｸM" w:eastAsia="HGSｺﾞｼｯｸM" w:hAnsiTheme="majorEastAsia" w:hint="eastAsia"/>
          <w:color w:val="000000" w:themeColor="text1"/>
          <w:sz w:val="22"/>
          <w:szCs w:val="18"/>
        </w:rPr>
        <w:t>事業の経営</w:t>
      </w:r>
    </w:p>
    <w:p w14:paraId="5E8C317E" w14:textId="3B46C696" w:rsidR="005B765B" w:rsidRPr="00361EF7" w:rsidRDefault="008B40F9" w:rsidP="00300B3A">
      <w:pPr>
        <w:spacing w:line="420" w:lineRule="exact"/>
        <w:rPr>
          <w:rFonts w:ascii="HGSｺﾞｼｯｸM" w:eastAsia="HGSｺﾞｼｯｸM" w:hAnsiTheme="minorEastAsia"/>
          <w:color w:val="000000" w:themeColor="text1"/>
          <w:sz w:val="18"/>
          <w:szCs w:val="16"/>
        </w:rPr>
      </w:pPr>
      <w:r w:rsidRPr="00361EF7">
        <w:rPr>
          <w:rFonts w:ascii="HGSｺﾞｼｯｸM" w:eastAsia="HGSｺﾞｼｯｸM" w:hAnsiTheme="majorEastAsia" w:hint="eastAsia"/>
          <w:color w:val="000000" w:themeColor="text1"/>
          <w:sz w:val="18"/>
          <w:szCs w:val="18"/>
        </w:rPr>
        <w:t xml:space="preserve">　</w:t>
      </w:r>
    </w:p>
    <w:p w14:paraId="435392CE" w14:textId="77777777" w:rsidR="008B40F9" w:rsidRPr="00361EF7" w:rsidRDefault="008B40F9"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（名称）</w:t>
      </w:r>
    </w:p>
    <w:p w14:paraId="7833AF1E" w14:textId="23539CAB" w:rsidR="008B40F9" w:rsidRPr="00361EF7" w:rsidRDefault="008A4820"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第二条　この法人は、社会福祉法人ショコラ</w:t>
      </w:r>
      <w:r w:rsidR="008B40F9" w:rsidRPr="00361EF7">
        <w:rPr>
          <w:rFonts w:ascii="HGSｺﾞｼｯｸM" w:eastAsia="HGSｺﾞｼｯｸM" w:hAnsiTheme="majorEastAsia" w:hint="eastAsia"/>
          <w:color w:val="000000" w:themeColor="text1"/>
          <w:sz w:val="22"/>
          <w:szCs w:val="18"/>
        </w:rPr>
        <w:t>という。</w:t>
      </w:r>
    </w:p>
    <w:p w14:paraId="71D1FA45" w14:textId="77777777" w:rsidR="005B765B" w:rsidRPr="00361EF7" w:rsidRDefault="005B765B" w:rsidP="00300B3A">
      <w:pPr>
        <w:spacing w:line="420" w:lineRule="exact"/>
        <w:ind w:left="160" w:hangingChars="100" w:hanging="160"/>
        <w:rPr>
          <w:rFonts w:ascii="HGSｺﾞｼｯｸM" w:eastAsia="HGSｺﾞｼｯｸM" w:hAnsiTheme="majorEastAsia"/>
          <w:color w:val="000000" w:themeColor="text1"/>
          <w:sz w:val="16"/>
          <w:szCs w:val="16"/>
        </w:rPr>
      </w:pPr>
    </w:p>
    <w:p w14:paraId="1F7B2A52" w14:textId="77777777" w:rsidR="008B40F9" w:rsidRPr="00361EF7" w:rsidRDefault="008B40F9"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（経営の原則等）</w:t>
      </w:r>
    </w:p>
    <w:p w14:paraId="53134C00" w14:textId="77777777" w:rsidR="008B40F9" w:rsidRPr="00361EF7" w:rsidRDefault="008B40F9"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26578F64" w14:textId="211F45B4" w:rsidR="008B40F9" w:rsidRPr="00361EF7" w:rsidRDefault="008B40F9" w:rsidP="00300B3A">
      <w:pPr>
        <w:widowControl/>
        <w:spacing w:line="420" w:lineRule="exact"/>
        <w:ind w:leftChars="100" w:left="210"/>
        <w:jc w:val="left"/>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２　</w:t>
      </w:r>
      <w:r w:rsidR="00110E2E" w:rsidRPr="00361EF7">
        <w:rPr>
          <w:rFonts w:ascii="HGSｺﾞｼｯｸM" w:eastAsia="HGSｺﾞｼｯｸM" w:hAnsiTheme="majorEastAsia" w:hint="eastAsia"/>
          <w:color w:val="000000" w:themeColor="text1"/>
          <w:sz w:val="22"/>
          <w:szCs w:val="18"/>
        </w:rPr>
        <w:t>この法人は、地域社会に貢献する取組として、子育て世帯を支援するため、無料又は低額な料金で福祉サービスを積極的に提供するものとする。</w:t>
      </w:r>
    </w:p>
    <w:p w14:paraId="0824BEAE" w14:textId="77777777" w:rsidR="008B40F9" w:rsidRPr="00361EF7" w:rsidRDefault="008B40F9" w:rsidP="00300B3A">
      <w:pPr>
        <w:widowControl/>
        <w:spacing w:line="420" w:lineRule="exact"/>
        <w:jc w:val="left"/>
        <w:rPr>
          <w:rFonts w:ascii="HGSｺﾞｼｯｸM" w:eastAsia="HGSｺﾞｼｯｸM" w:hAnsiTheme="majorEastAsia"/>
          <w:color w:val="000000" w:themeColor="text1"/>
          <w:sz w:val="22"/>
          <w:szCs w:val="18"/>
        </w:rPr>
      </w:pPr>
    </w:p>
    <w:p w14:paraId="04B3DA67" w14:textId="77777777" w:rsidR="008B40F9" w:rsidRPr="00361EF7" w:rsidRDefault="008B40F9"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（事務所の所在地）</w:t>
      </w:r>
    </w:p>
    <w:p w14:paraId="02CE55F2" w14:textId="4A559538" w:rsidR="008B40F9" w:rsidRPr="00361EF7" w:rsidRDefault="008A4820"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第四条　この法人の事務所を鹿児島県鹿児島市田上</w:t>
      </w:r>
      <w:r w:rsidR="00151BAF" w:rsidRPr="00361EF7">
        <w:rPr>
          <w:rFonts w:ascii="HGSｺﾞｼｯｸM" w:eastAsia="HGSｺﾞｼｯｸM" w:hAnsiTheme="majorEastAsia" w:hint="eastAsia"/>
          <w:color w:val="000000" w:themeColor="text1"/>
          <w:sz w:val="22"/>
          <w:szCs w:val="18"/>
        </w:rPr>
        <w:t>六</w:t>
      </w:r>
      <w:r w:rsidRPr="00361EF7">
        <w:rPr>
          <w:rFonts w:ascii="HGSｺﾞｼｯｸM" w:eastAsia="HGSｺﾞｼｯｸM" w:hAnsiTheme="majorEastAsia" w:hint="eastAsia"/>
          <w:color w:val="000000" w:themeColor="text1"/>
          <w:sz w:val="22"/>
          <w:szCs w:val="18"/>
        </w:rPr>
        <w:t>丁目２２番１８号に置く。</w:t>
      </w:r>
    </w:p>
    <w:p w14:paraId="118C0C30" w14:textId="77777777" w:rsidR="008A4820" w:rsidRPr="00361EF7" w:rsidRDefault="008A4820" w:rsidP="00300B3A">
      <w:pPr>
        <w:spacing w:line="420" w:lineRule="exact"/>
        <w:ind w:firstLineChars="300" w:firstLine="660"/>
        <w:rPr>
          <w:rFonts w:ascii="HGSｺﾞｼｯｸM" w:eastAsia="HGSｺﾞｼｯｸM" w:hAnsiTheme="majorEastAsia"/>
          <w:color w:val="000000" w:themeColor="text1"/>
          <w:sz w:val="22"/>
          <w:szCs w:val="18"/>
        </w:rPr>
      </w:pPr>
    </w:p>
    <w:p w14:paraId="09675E23" w14:textId="77777777" w:rsidR="008B40F9" w:rsidRPr="00361EF7" w:rsidRDefault="008B40F9" w:rsidP="00300B3A">
      <w:pPr>
        <w:spacing w:line="420" w:lineRule="exact"/>
        <w:ind w:firstLineChars="300" w:firstLine="66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第二章　評議員</w:t>
      </w:r>
    </w:p>
    <w:p w14:paraId="5D931305" w14:textId="77777777" w:rsidR="008B40F9" w:rsidRPr="00361EF7" w:rsidRDefault="008B40F9" w:rsidP="00300B3A">
      <w:pPr>
        <w:widowControl/>
        <w:spacing w:line="420" w:lineRule="exact"/>
        <w:jc w:val="left"/>
        <w:rPr>
          <w:rFonts w:ascii="HGSｺﾞｼｯｸM" w:eastAsia="HGSｺﾞｼｯｸM" w:hAnsiTheme="majorEastAsia"/>
          <w:color w:val="000000" w:themeColor="text1"/>
          <w:sz w:val="16"/>
          <w:szCs w:val="16"/>
        </w:rPr>
      </w:pPr>
    </w:p>
    <w:p w14:paraId="6E4D8A65" w14:textId="77777777" w:rsidR="008B40F9" w:rsidRPr="00361EF7" w:rsidRDefault="008B40F9"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（評議員の定数）</w:t>
      </w:r>
    </w:p>
    <w:p w14:paraId="2FC32DE4" w14:textId="351DFDAB" w:rsidR="008B40F9" w:rsidRPr="00361EF7" w:rsidRDefault="008A4820"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第五条　この法人に評議員７名以上</w:t>
      </w:r>
      <w:r w:rsidR="008B40F9" w:rsidRPr="00361EF7">
        <w:rPr>
          <w:rFonts w:ascii="HGSｺﾞｼｯｸM" w:eastAsia="HGSｺﾞｼｯｸM" w:hAnsiTheme="majorEastAsia" w:hint="eastAsia"/>
          <w:color w:val="000000" w:themeColor="text1"/>
          <w:sz w:val="22"/>
          <w:szCs w:val="18"/>
        </w:rPr>
        <w:t>を置く。</w:t>
      </w:r>
    </w:p>
    <w:p w14:paraId="7E4B8082" w14:textId="77777777" w:rsidR="008B40F9" w:rsidRPr="00361EF7" w:rsidRDefault="008B40F9" w:rsidP="00300B3A">
      <w:pPr>
        <w:widowControl/>
        <w:spacing w:line="420" w:lineRule="exact"/>
        <w:jc w:val="left"/>
        <w:rPr>
          <w:rFonts w:ascii="HGSｺﾞｼｯｸM" w:eastAsia="HGSｺﾞｼｯｸM" w:hAnsiTheme="majorEastAsia"/>
          <w:color w:val="000000" w:themeColor="text1"/>
          <w:sz w:val="22"/>
          <w:szCs w:val="18"/>
        </w:rPr>
      </w:pPr>
    </w:p>
    <w:p w14:paraId="318E0399" w14:textId="77777777" w:rsidR="008B40F9" w:rsidRPr="00361EF7" w:rsidRDefault="008B40F9"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（評議員の選任及び解任）</w:t>
      </w:r>
    </w:p>
    <w:p w14:paraId="302CCE8A" w14:textId="77777777" w:rsidR="008B40F9" w:rsidRPr="00361EF7" w:rsidRDefault="008B40F9"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第六条　この法人に評議員選任・解任委員会を置き、評議員の選任及び解任は、評議員選任・解任</w:t>
      </w:r>
      <w:r w:rsidRPr="00361EF7">
        <w:rPr>
          <w:rFonts w:ascii="HGSｺﾞｼｯｸM" w:eastAsia="HGSｺﾞｼｯｸM" w:hAnsiTheme="majorEastAsia" w:hint="eastAsia"/>
          <w:color w:val="000000" w:themeColor="text1"/>
          <w:sz w:val="22"/>
          <w:szCs w:val="18"/>
        </w:rPr>
        <w:lastRenderedPageBreak/>
        <w:t>委員会において行う。</w:t>
      </w:r>
    </w:p>
    <w:p w14:paraId="41FC4253" w14:textId="16E3EE69" w:rsidR="008B40F9" w:rsidRPr="00361EF7" w:rsidRDefault="008A4820"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評議員選任・解任委員会は、監事1</w:t>
      </w:r>
      <w:r w:rsidR="008B40F9" w:rsidRPr="00361EF7">
        <w:rPr>
          <w:rFonts w:ascii="HGSｺﾞｼｯｸM" w:eastAsia="HGSｺﾞｼｯｸM" w:hAnsiTheme="majorEastAsia" w:hint="eastAsia"/>
          <w:color w:val="000000" w:themeColor="text1"/>
          <w:sz w:val="22"/>
          <w:szCs w:val="18"/>
        </w:rPr>
        <w:t>名、</w:t>
      </w:r>
      <w:r w:rsidR="00151BAF" w:rsidRPr="00361EF7">
        <w:rPr>
          <w:rFonts w:ascii="HGSｺﾞｼｯｸM" w:eastAsia="HGSｺﾞｼｯｸM" w:hAnsiTheme="majorEastAsia" w:hint="eastAsia"/>
          <w:color w:val="000000" w:themeColor="text1"/>
          <w:sz w:val="22"/>
          <w:szCs w:val="18"/>
        </w:rPr>
        <w:t>職員</w:t>
      </w:r>
      <w:r w:rsidRPr="00361EF7">
        <w:rPr>
          <w:rFonts w:ascii="HGSｺﾞｼｯｸM" w:eastAsia="HGSｺﾞｼｯｸM" w:hAnsiTheme="majorEastAsia" w:hint="eastAsia"/>
          <w:color w:val="000000" w:themeColor="text1"/>
          <w:sz w:val="22"/>
          <w:szCs w:val="18"/>
        </w:rPr>
        <w:t>1名、外部委員1名の合計3</w:t>
      </w:r>
      <w:r w:rsidR="008B40F9" w:rsidRPr="00361EF7">
        <w:rPr>
          <w:rFonts w:ascii="HGSｺﾞｼｯｸM" w:eastAsia="HGSｺﾞｼｯｸM" w:hAnsiTheme="majorEastAsia" w:hint="eastAsia"/>
          <w:color w:val="000000" w:themeColor="text1"/>
          <w:sz w:val="22"/>
          <w:szCs w:val="18"/>
        </w:rPr>
        <w:t>名で構成する。</w:t>
      </w:r>
    </w:p>
    <w:p w14:paraId="05893ADB" w14:textId="77777777" w:rsidR="008B40F9" w:rsidRPr="00361EF7" w:rsidRDefault="008B40F9"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14:paraId="7CA388B8" w14:textId="77777777" w:rsidR="008B40F9" w:rsidRPr="00361EF7" w:rsidRDefault="008B40F9"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14:paraId="28C0FEA5" w14:textId="3F415EC9" w:rsidR="008B40F9" w:rsidRPr="00361EF7" w:rsidRDefault="008B40F9"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５　評議員選任・解任委員会の決議は、委</w:t>
      </w:r>
      <w:r w:rsidR="008A4820" w:rsidRPr="00361EF7">
        <w:rPr>
          <w:rFonts w:ascii="HGSｺﾞｼｯｸM" w:eastAsia="HGSｺﾞｼｯｸM" w:hAnsiTheme="majorEastAsia" w:hint="eastAsia"/>
          <w:color w:val="000000" w:themeColor="text1"/>
          <w:sz w:val="22"/>
          <w:szCs w:val="18"/>
        </w:rPr>
        <w:t>員の過半数が出席し、その過半数をもって行う。ただし、外部委員の1名以上が出席し、かつ、外部委員の1</w:t>
      </w:r>
      <w:r w:rsidRPr="00361EF7">
        <w:rPr>
          <w:rFonts w:ascii="HGSｺﾞｼｯｸM" w:eastAsia="HGSｺﾞｼｯｸM" w:hAnsiTheme="majorEastAsia" w:hint="eastAsia"/>
          <w:color w:val="000000" w:themeColor="text1"/>
          <w:sz w:val="22"/>
          <w:szCs w:val="18"/>
        </w:rPr>
        <w:t>名以上が賛成することを要する。</w:t>
      </w:r>
    </w:p>
    <w:p w14:paraId="53D7C969" w14:textId="77777777" w:rsidR="00C44C9F" w:rsidRPr="00361EF7" w:rsidRDefault="00C44C9F" w:rsidP="00300B3A">
      <w:pPr>
        <w:widowControl/>
        <w:spacing w:line="420" w:lineRule="exact"/>
        <w:jc w:val="left"/>
        <w:rPr>
          <w:rFonts w:ascii="HGSｺﾞｼｯｸM" w:eastAsia="HGSｺﾞｼｯｸM" w:hAnsiTheme="minorEastAsia"/>
          <w:color w:val="000000" w:themeColor="text1"/>
          <w:sz w:val="18"/>
          <w:szCs w:val="16"/>
        </w:rPr>
      </w:pPr>
    </w:p>
    <w:p w14:paraId="185691FF"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（評議員の任期）</w:t>
      </w:r>
    </w:p>
    <w:p w14:paraId="4C2B96BD"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361EF7">
        <w:rPr>
          <w:rFonts w:ascii="HGSｺﾞｼｯｸM" w:eastAsia="HGSｺﾞｼｯｸM" w:hAnsiTheme="majorEastAsia" w:hint="eastAsia"/>
          <w:color w:val="000000" w:themeColor="text1"/>
          <w:sz w:val="22"/>
          <w:szCs w:val="18"/>
        </w:rPr>
        <w:t>し、再任を妨げない</w:t>
      </w:r>
      <w:r w:rsidRPr="00361EF7">
        <w:rPr>
          <w:rFonts w:ascii="HGSｺﾞｼｯｸM" w:eastAsia="HGSｺﾞｼｯｸM" w:hAnsiTheme="majorEastAsia" w:hint="eastAsia"/>
          <w:color w:val="000000" w:themeColor="text1"/>
          <w:sz w:val="22"/>
          <w:szCs w:val="18"/>
        </w:rPr>
        <w:t>。</w:t>
      </w:r>
    </w:p>
    <w:p w14:paraId="007C00F8" w14:textId="29B77466" w:rsidR="00151BA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２　</w:t>
      </w:r>
      <w:r w:rsidR="00151BAF" w:rsidRPr="00361EF7">
        <w:rPr>
          <w:rFonts w:ascii="HGSｺﾞｼｯｸM" w:eastAsia="HGSｺﾞｼｯｸM" w:hAnsiTheme="majorEastAsia" w:hint="eastAsia"/>
          <w:color w:val="000000" w:themeColor="text1"/>
          <w:sz w:val="22"/>
          <w:szCs w:val="18"/>
        </w:rPr>
        <w:t>任期の満了前に退任した評議員の補欠として選任された評議員の任期は、退任した評議員の任期の満了する時までとすることができる。</w:t>
      </w:r>
    </w:p>
    <w:p w14:paraId="3F42A5DB" w14:textId="3246BDB4" w:rsidR="00C44C9F" w:rsidRPr="00361EF7" w:rsidRDefault="00151BA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３　</w:t>
      </w:r>
      <w:r w:rsidR="00C44C9F" w:rsidRPr="00361EF7">
        <w:rPr>
          <w:rFonts w:ascii="HGSｺﾞｼｯｸM" w:eastAsia="HGSｺﾞｼｯｸM" w:hAnsiTheme="majorEastAsia" w:hint="eastAsia"/>
          <w:color w:val="000000" w:themeColor="text1"/>
          <w:sz w:val="22"/>
          <w:szCs w:val="18"/>
        </w:rPr>
        <w:t>評議員は、第五条に定める定数に足りなくなるときは、任期の満了又は辞任により退任した後も、新たに選任された者が就任するまで、なお評議員としての権利義務を有する。</w:t>
      </w:r>
    </w:p>
    <w:p w14:paraId="23EC66FC" w14:textId="77777777" w:rsidR="00B8290D" w:rsidRPr="00361EF7" w:rsidRDefault="00B8290D" w:rsidP="00300B3A">
      <w:pPr>
        <w:spacing w:line="420" w:lineRule="exact"/>
        <w:ind w:firstLineChars="100" w:firstLine="220"/>
        <w:rPr>
          <w:rFonts w:ascii="HGSｺﾞｼｯｸM" w:eastAsia="HGSｺﾞｼｯｸM" w:hAnsiTheme="majorEastAsia"/>
          <w:color w:val="000000" w:themeColor="text1"/>
          <w:sz w:val="22"/>
          <w:szCs w:val="18"/>
        </w:rPr>
      </w:pPr>
    </w:p>
    <w:p w14:paraId="4CA3755F"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（評議員の報酬等）</w:t>
      </w:r>
    </w:p>
    <w:p w14:paraId="35DAA00B" w14:textId="2818101F" w:rsidR="00C44C9F" w:rsidRPr="00361EF7" w:rsidRDefault="00B8290D"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第八条　評議員に対して、各年度の総額が100,000</w:t>
      </w:r>
      <w:r w:rsidR="00C44C9F" w:rsidRPr="00361EF7">
        <w:rPr>
          <w:rFonts w:ascii="HGSｺﾞｼｯｸM" w:eastAsia="HGSｺﾞｼｯｸM" w:hAnsiTheme="majorEastAsia" w:hint="eastAsia"/>
          <w:color w:val="000000" w:themeColor="text1"/>
          <w:sz w:val="22"/>
          <w:szCs w:val="18"/>
        </w:rPr>
        <w:t>円を超えない範囲で、評議員会におい</w:t>
      </w:r>
      <w:r w:rsidRPr="00361EF7">
        <w:rPr>
          <w:rFonts w:ascii="HGSｺﾞｼｯｸM" w:eastAsia="HGSｺﾞｼｯｸM" w:hAnsiTheme="majorEastAsia" w:hint="eastAsia"/>
          <w:color w:val="000000" w:themeColor="text1"/>
          <w:sz w:val="22"/>
          <w:szCs w:val="18"/>
        </w:rPr>
        <w:t>て別に定める報酬等の支給の基準に従って算定した額を、報酬として</w:t>
      </w:r>
      <w:r w:rsidR="00C44C9F" w:rsidRPr="00361EF7">
        <w:rPr>
          <w:rFonts w:ascii="HGSｺﾞｼｯｸM" w:eastAsia="HGSｺﾞｼｯｸM" w:hAnsiTheme="majorEastAsia" w:hint="eastAsia"/>
          <w:color w:val="000000" w:themeColor="text1"/>
          <w:sz w:val="22"/>
          <w:szCs w:val="18"/>
        </w:rPr>
        <w:t>支給することができる。</w:t>
      </w:r>
    </w:p>
    <w:p w14:paraId="47627C79" w14:textId="77777777" w:rsidR="005B765B" w:rsidRPr="00361EF7" w:rsidRDefault="005B765B" w:rsidP="00300B3A">
      <w:pPr>
        <w:spacing w:line="420" w:lineRule="exact"/>
        <w:ind w:firstLineChars="300" w:firstLine="480"/>
        <w:rPr>
          <w:rFonts w:ascii="HGSｺﾞｼｯｸM" w:eastAsia="HGSｺﾞｼｯｸM" w:hAnsiTheme="majorEastAsia"/>
          <w:color w:val="000000" w:themeColor="text1"/>
          <w:sz w:val="16"/>
          <w:szCs w:val="16"/>
        </w:rPr>
      </w:pPr>
    </w:p>
    <w:p w14:paraId="284E01F4" w14:textId="77777777" w:rsidR="00C44C9F" w:rsidRPr="00361EF7" w:rsidRDefault="00C44C9F" w:rsidP="00300B3A">
      <w:pPr>
        <w:spacing w:line="420" w:lineRule="exact"/>
        <w:ind w:firstLineChars="300" w:firstLine="66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第三章　評議員会</w:t>
      </w:r>
    </w:p>
    <w:p w14:paraId="53ADB8DE" w14:textId="77777777" w:rsidR="00C44C9F" w:rsidRPr="00361EF7" w:rsidRDefault="00C44C9F" w:rsidP="00300B3A">
      <w:pPr>
        <w:spacing w:line="420" w:lineRule="exact"/>
        <w:ind w:leftChars="100" w:left="370" w:hangingChars="100" w:hanging="160"/>
        <w:rPr>
          <w:rFonts w:ascii="HGSｺﾞｼｯｸM" w:eastAsia="HGSｺﾞｼｯｸM" w:hAnsiTheme="minorEastAsia"/>
          <w:color w:val="000000" w:themeColor="text1"/>
          <w:sz w:val="16"/>
          <w:szCs w:val="16"/>
        </w:rPr>
      </w:pPr>
    </w:p>
    <w:p w14:paraId="4A9A0493"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（構成）</w:t>
      </w:r>
    </w:p>
    <w:p w14:paraId="11AE52C6"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第九条　評議員会は、全ての評議員をもって構成する。</w:t>
      </w:r>
    </w:p>
    <w:p w14:paraId="67AA2176" w14:textId="77777777" w:rsidR="005B765B" w:rsidRPr="00361EF7" w:rsidRDefault="005B765B" w:rsidP="00300B3A">
      <w:pPr>
        <w:spacing w:line="420" w:lineRule="exact"/>
        <w:ind w:firstLineChars="100" w:firstLine="160"/>
        <w:rPr>
          <w:rFonts w:ascii="HGSｺﾞｼｯｸM" w:eastAsia="HGSｺﾞｼｯｸM" w:hAnsiTheme="majorEastAsia"/>
          <w:color w:val="000000" w:themeColor="text1"/>
          <w:sz w:val="16"/>
          <w:szCs w:val="16"/>
        </w:rPr>
      </w:pPr>
    </w:p>
    <w:p w14:paraId="04D29A2A"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（権限）</w:t>
      </w:r>
    </w:p>
    <w:p w14:paraId="1E70FF1F"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第一〇条　評議員会は、次の事項について決議する。</w:t>
      </w:r>
    </w:p>
    <w:p w14:paraId="6FF81523" w14:textId="7D565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(1)　理事及び監事の選任又は解任</w:t>
      </w:r>
    </w:p>
    <w:p w14:paraId="1B4FC77E"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(2)　理事及び監事の報酬等の額</w:t>
      </w:r>
    </w:p>
    <w:p w14:paraId="5EA4F647"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(3)　理事及び監事並びに評議員に対する報酬等の支給の基準</w:t>
      </w:r>
    </w:p>
    <w:p w14:paraId="7988E2E6"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(4)　計算書類（貸借対照表及び収支計算書）</w:t>
      </w:r>
      <w:r w:rsidR="000574C3" w:rsidRPr="00361EF7">
        <w:rPr>
          <w:rFonts w:ascii="HGSｺﾞｼｯｸM" w:eastAsia="HGSｺﾞｼｯｸM" w:hAnsiTheme="majorEastAsia" w:hint="eastAsia"/>
          <w:color w:val="000000" w:themeColor="text1"/>
          <w:sz w:val="22"/>
          <w:szCs w:val="18"/>
        </w:rPr>
        <w:t>及び財産目録</w:t>
      </w:r>
      <w:r w:rsidRPr="00361EF7">
        <w:rPr>
          <w:rFonts w:ascii="HGSｺﾞｼｯｸM" w:eastAsia="HGSｺﾞｼｯｸM" w:hAnsiTheme="majorEastAsia"/>
          <w:color w:val="000000" w:themeColor="text1"/>
          <w:sz w:val="22"/>
          <w:szCs w:val="18"/>
        </w:rPr>
        <w:t>の承認</w:t>
      </w:r>
    </w:p>
    <w:p w14:paraId="13757AFB"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(5)　定款の変更</w:t>
      </w:r>
    </w:p>
    <w:p w14:paraId="1CFBB88A"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(6)　残余財産の処分</w:t>
      </w:r>
    </w:p>
    <w:p w14:paraId="7FE3594D"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lastRenderedPageBreak/>
        <w:t>(7)　基本財産の処分</w:t>
      </w:r>
    </w:p>
    <w:p w14:paraId="4FE5D0A3"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(8)　社会福祉充実計画の承認</w:t>
      </w:r>
    </w:p>
    <w:p w14:paraId="0953B80F" w14:textId="32AA8FD9"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(9)　その他評議員会で決議するものとして法令又はこの定款で定められた事項</w:t>
      </w:r>
    </w:p>
    <w:p w14:paraId="6BC8C155" w14:textId="77777777" w:rsidR="00C44C9F" w:rsidRPr="00361EF7" w:rsidRDefault="00C44C9F" w:rsidP="00300B3A">
      <w:pPr>
        <w:spacing w:line="420" w:lineRule="exact"/>
        <w:ind w:left="160" w:hangingChars="100" w:hanging="160"/>
        <w:rPr>
          <w:rFonts w:ascii="HGSｺﾞｼｯｸM" w:eastAsia="HGSｺﾞｼｯｸM" w:hAnsiTheme="majorEastAsia"/>
          <w:color w:val="000000" w:themeColor="text1"/>
          <w:sz w:val="16"/>
          <w:szCs w:val="16"/>
        </w:rPr>
      </w:pPr>
    </w:p>
    <w:p w14:paraId="0FADC854"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（開催）</w:t>
      </w:r>
    </w:p>
    <w:p w14:paraId="012879BD" w14:textId="38E9E0B5" w:rsidR="002C1A87" w:rsidRPr="00361EF7" w:rsidRDefault="00B8290D"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第一一条　評議員会は、定時評議員会として毎会計年度終了３か月以内</w:t>
      </w:r>
      <w:r w:rsidR="00C44C9F" w:rsidRPr="00361EF7">
        <w:rPr>
          <w:rFonts w:ascii="HGSｺﾞｼｯｸM" w:eastAsia="HGSｺﾞｼｯｸM" w:hAnsiTheme="majorEastAsia" w:hint="eastAsia"/>
          <w:color w:val="000000" w:themeColor="text1"/>
          <w:sz w:val="22"/>
          <w:szCs w:val="18"/>
        </w:rPr>
        <w:t>に</w:t>
      </w:r>
      <w:r w:rsidR="00C44C9F" w:rsidRPr="00361EF7">
        <w:rPr>
          <w:rFonts w:ascii="HGSｺﾞｼｯｸM" w:eastAsia="HGSｺﾞｼｯｸM" w:hAnsiTheme="majorEastAsia"/>
          <w:color w:val="000000" w:themeColor="text1"/>
          <w:sz w:val="22"/>
          <w:szCs w:val="18"/>
        </w:rPr>
        <w:t>1</w:t>
      </w:r>
      <w:r w:rsidRPr="00361EF7">
        <w:rPr>
          <w:rFonts w:ascii="HGSｺﾞｼｯｸM" w:eastAsia="HGSｺﾞｼｯｸM" w:hAnsiTheme="majorEastAsia"/>
          <w:color w:val="000000" w:themeColor="text1"/>
          <w:sz w:val="22"/>
          <w:szCs w:val="18"/>
        </w:rPr>
        <w:t>回開催するほか、</w:t>
      </w:r>
      <w:r w:rsidR="00C44C9F" w:rsidRPr="00361EF7">
        <w:rPr>
          <w:rFonts w:ascii="HGSｺﾞｼｯｸM" w:eastAsia="HGSｺﾞｼｯｸM" w:hAnsiTheme="majorEastAsia"/>
          <w:color w:val="000000" w:themeColor="text1"/>
          <w:sz w:val="22"/>
          <w:szCs w:val="18"/>
        </w:rPr>
        <w:t>必要がある場合に開催する。</w:t>
      </w:r>
    </w:p>
    <w:p w14:paraId="08D30ACD" w14:textId="77777777" w:rsidR="002C1A87" w:rsidRPr="00361EF7" w:rsidRDefault="002C1A87" w:rsidP="00300B3A">
      <w:pPr>
        <w:spacing w:line="420" w:lineRule="exact"/>
        <w:ind w:left="160" w:hangingChars="100" w:hanging="160"/>
        <w:rPr>
          <w:rFonts w:ascii="HGSｺﾞｼｯｸM" w:eastAsia="HGSｺﾞｼｯｸM" w:hAnsiTheme="majorEastAsia"/>
          <w:color w:val="000000" w:themeColor="text1"/>
          <w:sz w:val="16"/>
          <w:szCs w:val="16"/>
        </w:rPr>
      </w:pPr>
    </w:p>
    <w:p w14:paraId="2352045C" w14:textId="634C5152"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（招集</w:t>
      </w:r>
      <w:r w:rsidR="00151BAF" w:rsidRPr="00361EF7">
        <w:rPr>
          <w:rFonts w:ascii="HGSｺﾞｼｯｸM" w:eastAsia="HGSｺﾞｼｯｸM" w:hAnsiTheme="majorEastAsia" w:hint="eastAsia"/>
          <w:color w:val="000000" w:themeColor="text1"/>
          <w:sz w:val="22"/>
          <w:szCs w:val="18"/>
        </w:rPr>
        <w:t>等</w:t>
      </w:r>
      <w:r w:rsidRPr="00361EF7">
        <w:rPr>
          <w:rFonts w:ascii="HGSｺﾞｼｯｸM" w:eastAsia="HGSｺﾞｼｯｸM" w:hAnsiTheme="majorEastAsia" w:hint="eastAsia"/>
          <w:color w:val="000000" w:themeColor="text1"/>
          <w:sz w:val="22"/>
          <w:szCs w:val="18"/>
        </w:rPr>
        <w:t>）</w:t>
      </w:r>
    </w:p>
    <w:p w14:paraId="1C7E1102"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14:paraId="2B5F31D0" w14:textId="77777777" w:rsidR="00C44C9F" w:rsidRPr="00361EF7" w:rsidRDefault="00C44C9F" w:rsidP="00300B3A">
      <w:pPr>
        <w:spacing w:line="420" w:lineRule="exact"/>
        <w:ind w:leftChars="100" w:left="210"/>
        <w:rPr>
          <w:rFonts w:ascii="HGSｺﾞｼｯｸM" w:eastAsia="HGSｺﾞｼｯｸM" w:hAnsiTheme="minorEastAsia"/>
          <w:color w:val="000000" w:themeColor="text1"/>
          <w:sz w:val="18"/>
          <w:szCs w:val="16"/>
        </w:rPr>
      </w:pPr>
      <w:r w:rsidRPr="00361EF7">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14:paraId="7E06BD9B" w14:textId="3C51944F" w:rsidR="00C44C9F" w:rsidRPr="00361EF7" w:rsidRDefault="00151BAF" w:rsidP="00300B3A">
      <w:pPr>
        <w:spacing w:line="420" w:lineRule="exact"/>
        <w:rPr>
          <w:rFonts w:ascii="HGSｺﾞｼｯｸM" w:eastAsia="HGSｺﾞｼｯｸM" w:hAnsiTheme="minorEastAsia"/>
          <w:color w:val="000000" w:themeColor="text1"/>
          <w:sz w:val="22"/>
        </w:rPr>
      </w:pPr>
      <w:r w:rsidRPr="00361EF7">
        <w:rPr>
          <w:rFonts w:ascii="HGSｺﾞｼｯｸM" w:eastAsia="HGSｺﾞｼｯｸM" w:hAnsiTheme="minorEastAsia" w:hint="eastAsia"/>
          <w:color w:val="000000" w:themeColor="text1"/>
          <w:sz w:val="18"/>
          <w:szCs w:val="16"/>
        </w:rPr>
        <w:t xml:space="preserve">　</w:t>
      </w:r>
      <w:r w:rsidRPr="00361EF7">
        <w:rPr>
          <w:rFonts w:ascii="HGSｺﾞｼｯｸM" w:eastAsia="HGSｺﾞｼｯｸM" w:hAnsiTheme="minorEastAsia" w:hint="eastAsia"/>
          <w:color w:val="000000" w:themeColor="text1"/>
          <w:sz w:val="22"/>
        </w:rPr>
        <w:t>３　評議員会には議長を置き、議長はその都度選任する。</w:t>
      </w:r>
    </w:p>
    <w:p w14:paraId="63A4DEFA"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（決議）</w:t>
      </w:r>
    </w:p>
    <w:p w14:paraId="470B0233"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14:paraId="0C602F27" w14:textId="17245D0C"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前項の規定にかかわらず、次の決議</w:t>
      </w:r>
      <w:r w:rsidR="00B8290D" w:rsidRPr="00361EF7">
        <w:rPr>
          <w:rFonts w:ascii="HGSｺﾞｼｯｸM" w:eastAsia="HGSｺﾞｼｯｸM" w:hAnsiTheme="majorEastAsia" w:hint="eastAsia"/>
          <w:color w:val="000000" w:themeColor="text1"/>
          <w:sz w:val="22"/>
          <w:szCs w:val="18"/>
        </w:rPr>
        <w:t>は、決議について特別の利害関係を有する評議員を除く評議員の</w:t>
      </w:r>
      <w:r w:rsidRPr="00361EF7">
        <w:rPr>
          <w:rFonts w:ascii="HGSｺﾞｼｯｸM" w:eastAsia="HGSｺﾞｼｯｸM" w:hAnsiTheme="majorEastAsia"/>
          <w:color w:val="000000" w:themeColor="text1"/>
          <w:sz w:val="22"/>
          <w:szCs w:val="18"/>
        </w:rPr>
        <w:t>3分の2</w:t>
      </w:r>
      <w:r w:rsidR="00B8290D" w:rsidRPr="00361EF7">
        <w:rPr>
          <w:rFonts w:ascii="HGSｺﾞｼｯｸM" w:eastAsia="HGSｺﾞｼｯｸM" w:hAnsiTheme="majorEastAsia"/>
          <w:color w:val="000000" w:themeColor="text1"/>
          <w:sz w:val="22"/>
          <w:szCs w:val="18"/>
        </w:rPr>
        <w:t>以上</w:t>
      </w:r>
      <w:r w:rsidRPr="00361EF7">
        <w:rPr>
          <w:rFonts w:ascii="HGSｺﾞｼｯｸM" w:eastAsia="HGSｺﾞｼｯｸM" w:hAnsiTheme="majorEastAsia"/>
          <w:color w:val="000000" w:themeColor="text1"/>
          <w:sz w:val="22"/>
          <w:szCs w:val="18"/>
        </w:rPr>
        <w:t>に当たる多数をもって行わなければならない。</w:t>
      </w:r>
    </w:p>
    <w:p w14:paraId="60FDAFBA" w14:textId="77777777" w:rsidR="005B765B" w:rsidRPr="00361EF7" w:rsidRDefault="00C44C9F" w:rsidP="00300B3A">
      <w:pPr>
        <w:spacing w:line="420" w:lineRule="exact"/>
        <w:ind w:firstLineChars="200" w:firstLine="44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(1)　監事の解任</w:t>
      </w:r>
    </w:p>
    <w:p w14:paraId="7F4B5420" w14:textId="77777777" w:rsidR="005B765B" w:rsidRPr="00361EF7" w:rsidRDefault="00C44C9F" w:rsidP="00300B3A">
      <w:pPr>
        <w:spacing w:line="420" w:lineRule="exact"/>
        <w:ind w:firstLineChars="200" w:firstLine="44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(2)　定款の変更</w:t>
      </w:r>
    </w:p>
    <w:p w14:paraId="07E73C80" w14:textId="77777777" w:rsidR="00C44C9F" w:rsidRPr="00361EF7" w:rsidRDefault="00C44C9F" w:rsidP="00300B3A">
      <w:pPr>
        <w:spacing w:line="420" w:lineRule="exact"/>
        <w:ind w:firstLineChars="200" w:firstLine="44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(3)　その他法令で定められた事項</w:t>
      </w:r>
    </w:p>
    <w:p w14:paraId="4D08AB21" w14:textId="77777777"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361EF7">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361EF7">
        <w:rPr>
          <w:rFonts w:ascii="HGSｺﾞｼｯｸM" w:eastAsia="HGSｺﾞｼｯｸM" w:hAnsiTheme="majorEastAsia"/>
          <w:color w:val="000000" w:themeColor="text1"/>
          <w:sz w:val="22"/>
          <w:szCs w:val="18"/>
        </w:rPr>
        <w:t>15</w:t>
      </w:r>
      <w:r w:rsidRPr="00361EF7">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14:paraId="32C9F5C7" w14:textId="54ACD47E" w:rsidR="003D7973" w:rsidRPr="00361EF7" w:rsidRDefault="003D7973"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４　第１項及び</w:t>
      </w:r>
      <w:r w:rsidRPr="00361EF7">
        <w:rPr>
          <w:rFonts w:ascii="HGSｺﾞｼｯｸM" w:eastAsia="HGSｺﾞｼｯｸM" w:hAnsiTheme="majorEastAsia" w:hint="eastAsia"/>
          <w:color w:val="000000" w:themeColor="text1"/>
          <w:sz w:val="22"/>
        </w:rPr>
        <w:t>第２項の規定にかかわらず、</w:t>
      </w:r>
      <w:r w:rsidR="00FF580A" w:rsidRPr="00361EF7">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361EF7">
        <w:rPr>
          <w:rFonts w:ascii="HGSｺﾞｼｯｸM" w:eastAsia="HGSｺﾞｼｯｸM" w:hAnsiTheme="majorEastAsia" w:hint="eastAsia"/>
          <w:color w:val="000000" w:themeColor="text1"/>
          <w:sz w:val="22"/>
        </w:rPr>
        <w:t>評議員会</w:t>
      </w:r>
      <w:r w:rsidRPr="00361EF7">
        <w:rPr>
          <w:rFonts w:ascii="HGSｺﾞｼｯｸM" w:eastAsia="HGSｺﾞｼｯｸM" w:hAnsiTheme="majorEastAsia"/>
          <w:color w:val="000000" w:themeColor="text1"/>
          <w:sz w:val="22"/>
        </w:rPr>
        <w:t>の決議があったものとみなす。</w:t>
      </w:r>
    </w:p>
    <w:p w14:paraId="08E6AF02" w14:textId="77777777" w:rsidR="00C44C9F" w:rsidRPr="00361EF7" w:rsidRDefault="00C44C9F" w:rsidP="00300B3A">
      <w:pPr>
        <w:spacing w:line="420" w:lineRule="exact"/>
        <w:rPr>
          <w:rFonts w:ascii="HGSｺﾞｼｯｸM" w:eastAsia="HGSｺﾞｼｯｸM" w:hAnsiTheme="minorEastAsia"/>
          <w:color w:val="000000" w:themeColor="text1"/>
          <w:sz w:val="18"/>
          <w:szCs w:val="16"/>
        </w:rPr>
      </w:pPr>
    </w:p>
    <w:p w14:paraId="14D49FCB"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（議事録）</w:t>
      </w:r>
    </w:p>
    <w:p w14:paraId="3C02EDD6"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14:paraId="576B0255" w14:textId="0B36AC23"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２　</w:t>
      </w:r>
      <w:r w:rsidR="00A9363E" w:rsidRPr="00361EF7">
        <w:rPr>
          <w:rFonts w:ascii="HGSｺﾞｼｯｸM" w:eastAsia="HGSｺﾞｼｯｸM" w:hAnsiTheme="majorEastAsia" w:hint="eastAsia"/>
          <w:color w:val="000000" w:themeColor="text1"/>
          <w:sz w:val="22"/>
          <w:szCs w:val="18"/>
        </w:rPr>
        <w:t>議長及び会議に出席した評議員のうちから選出された議事録署名人二名がこれに署名し、又は記名押印する。</w:t>
      </w:r>
    </w:p>
    <w:p w14:paraId="5916C7C0" w14:textId="6B254165" w:rsidR="00C44C9F" w:rsidRPr="00361EF7" w:rsidRDefault="00C44C9F" w:rsidP="00300B3A">
      <w:pPr>
        <w:spacing w:line="420" w:lineRule="exact"/>
        <w:ind w:firstLineChars="100" w:firstLine="180"/>
        <w:rPr>
          <w:rFonts w:ascii="HGSｺﾞｼｯｸM" w:eastAsia="HGSｺﾞｼｯｸM" w:hAnsiTheme="minorEastAsia"/>
          <w:color w:val="000000" w:themeColor="text1"/>
          <w:sz w:val="18"/>
          <w:szCs w:val="16"/>
        </w:rPr>
      </w:pPr>
    </w:p>
    <w:p w14:paraId="59FA0629" w14:textId="0F4AB4F5" w:rsidR="00C44C9F" w:rsidRPr="00361EF7" w:rsidRDefault="00C44C9F" w:rsidP="00300B3A">
      <w:pPr>
        <w:spacing w:line="420" w:lineRule="exact"/>
        <w:ind w:firstLineChars="300" w:firstLine="66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第四章　役員及び職員</w:t>
      </w:r>
    </w:p>
    <w:p w14:paraId="67CB44EF"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7C207031" w14:textId="6168F69E"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（役員の定数）</w:t>
      </w:r>
    </w:p>
    <w:p w14:paraId="037D132C"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第一五条　この法人には、次の役員を置く。</w:t>
      </w:r>
    </w:p>
    <w:p w14:paraId="70552CC3" w14:textId="19301F88" w:rsidR="00C44C9F" w:rsidRPr="00361EF7" w:rsidRDefault="00B8290D" w:rsidP="00300B3A">
      <w:pPr>
        <w:spacing w:line="420" w:lineRule="exact"/>
        <w:ind w:leftChars="200" w:left="64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（１）理事　６名</w:t>
      </w:r>
    </w:p>
    <w:p w14:paraId="0EA3345F" w14:textId="339C54BB" w:rsidR="00C44C9F" w:rsidRPr="00361EF7" w:rsidRDefault="00B8290D" w:rsidP="00300B3A">
      <w:pPr>
        <w:spacing w:line="420" w:lineRule="exact"/>
        <w:ind w:firstLineChars="200" w:firstLine="44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（２）監事　２名</w:t>
      </w:r>
    </w:p>
    <w:p w14:paraId="261CD9FC" w14:textId="77777777"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理事のうち一名を理事長とする。</w:t>
      </w:r>
    </w:p>
    <w:p w14:paraId="3BE3583D" w14:textId="3910AB6A" w:rsidR="00C44C9F" w:rsidRPr="00361EF7" w:rsidRDefault="00B8290D"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３　理事長以外の理事のうち、1</w:t>
      </w:r>
      <w:r w:rsidR="00C44C9F" w:rsidRPr="00361EF7">
        <w:rPr>
          <w:rFonts w:ascii="HGSｺﾞｼｯｸM" w:eastAsia="HGSｺﾞｼｯｸM" w:hAnsiTheme="majorEastAsia" w:hint="eastAsia"/>
          <w:color w:val="000000" w:themeColor="text1"/>
          <w:sz w:val="22"/>
          <w:szCs w:val="18"/>
        </w:rPr>
        <w:t>名を業務執行理事とする</w:t>
      </w:r>
      <w:r w:rsidR="00151BAF" w:rsidRPr="00361EF7">
        <w:rPr>
          <w:rFonts w:ascii="HGSｺﾞｼｯｸM" w:eastAsia="HGSｺﾞｼｯｸM" w:hAnsiTheme="majorEastAsia" w:hint="eastAsia"/>
          <w:color w:val="000000" w:themeColor="text1"/>
          <w:sz w:val="22"/>
          <w:szCs w:val="18"/>
        </w:rPr>
        <w:t>ことができる。</w:t>
      </w:r>
    </w:p>
    <w:p w14:paraId="505E68FF" w14:textId="62AEA8F9" w:rsidR="00C44C9F" w:rsidRPr="00361EF7" w:rsidRDefault="00C44C9F" w:rsidP="00300B3A">
      <w:pPr>
        <w:spacing w:line="420" w:lineRule="exact"/>
        <w:rPr>
          <w:rFonts w:ascii="HGSｺﾞｼｯｸM" w:eastAsia="HGSｺﾞｼｯｸM" w:hAnsiTheme="majorEastAsia"/>
          <w:color w:val="000000" w:themeColor="text1"/>
          <w:sz w:val="16"/>
          <w:szCs w:val="16"/>
        </w:rPr>
      </w:pPr>
    </w:p>
    <w:p w14:paraId="50EEE61D" w14:textId="647697C0" w:rsidR="00C44C9F" w:rsidRPr="00361EF7" w:rsidRDefault="00B8290D"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第一六条　理事及び監事</w:t>
      </w:r>
      <w:r w:rsidR="00C44C9F" w:rsidRPr="00361EF7">
        <w:rPr>
          <w:rFonts w:ascii="HGSｺﾞｼｯｸM" w:eastAsia="HGSｺﾞｼｯｸM" w:hAnsiTheme="majorEastAsia" w:hint="eastAsia"/>
          <w:color w:val="000000" w:themeColor="text1"/>
          <w:sz w:val="22"/>
          <w:szCs w:val="18"/>
        </w:rPr>
        <w:t>は、評議員会の決議によって選任する。</w:t>
      </w:r>
    </w:p>
    <w:p w14:paraId="77FEBA74" w14:textId="77777777"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14:paraId="3F081D54"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355A07D0"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（理事の職務及び権限）</w:t>
      </w:r>
    </w:p>
    <w:p w14:paraId="59EA774D"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14:paraId="12EF9C6B" w14:textId="36FF18A9"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理事長は、法令及びこの定款で定めるところに</w:t>
      </w:r>
      <w:r w:rsidR="00B8290D" w:rsidRPr="00361EF7">
        <w:rPr>
          <w:rFonts w:ascii="HGSｺﾞｼｯｸM" w:eastAsia="HGSｺﾞｼｯｸM" w:hAnsiTheme="majorEastAsia" w:hint="eastAsia"/>
          <w:color w:val="000000" w:themeColor="text1"/>
          <w:sz w:val="22"/>
          <w:szCs w:val="18"/>
        </w:rPr>
        <w:t>より、この法人を代表し、その業務を執行し、業務執行理事は、</w:t>
      </w:r>
      <w:r w:rsidRPr="00361EF7">
        <w:rPr>
          <w:rFonts w:ascii="HGSｺﾞｼｯｸM" w:eastAsia="HGSｺﾞｼｯｸM" w:hAnsiTheme="majorEastAsia" w:hint="eastAsia"/>
          <w:color w:val="000000" w:themeColor="text1"/>
          <w:sz w:val="22"/>
          <w:szCs w:val="18"/>
        </w:rPr>
        <w:t>理事会</w:t>
      </w:r>
      <w:r w:rsidR="00B8290D" w:rsidRPr="00361EF7">
        <w:rPr>
          <w:rFonts w:ascii="HGSｺﾞｼｯｸM" w:eastAsia="HGSｺﾞｼｯｸM" w:hAnsiTheme="majorEastAsia" w:hint="eastAsia"/>
          <w:color w:val="000000" w:themeColor="text1"/>
          <w:sz w:val="22"/>
          <w:szCs w:val="18"/>
        </w:rPr>
        <w:t>において別に定めるところにより、この法人の業務を分担執行する。</w:t>
      </w:r>
    </w:p>
    <w:p w14:paraId="6EBFBB6C" w14:textId="181C44B7" w:rsidR="0009720E"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３　理事長及び業務執行理事は、</w:t>
      </w:r>
      <w:r w:rsidR="0009720E" w:rsidRPr="00361EF7">
        <w:rPr>
          <w:rFonts w:ascii="HGSｺﾞｼｯｸM" w:eastAsia="HGSｺﾞｼｯｸM" w:hAnsiTheme="majorEastAsia" w:hint="eastAsia"/>
          <w:color w:val="000000" w:themeColor="text1"/>
          <w:sz w:val="22"/>
          <w:szCs w:val="18"/>
        </w:rPr>
        <w:t>毎会計年度に４</w:t>
      </w:r>
      <w:r w:rsidR="00151BAF" w:rsidRPr="00361EF7">
        <w:rPr>
          <w:rFonts w:ascii="HGSｺﾞｼｯｸM" w:eastAsia="HGSｺﾞｼｯｸM" w:hAnsiTheme="majorEastAsia" w:hint="eastAsia"/>
          <w:color w:val="000000" w:themeColor="text1"/>
          <w:sz w:val="22"/>
          <w:szCs w:val="18"/>
        </w:rPr>
        <w:t>箇</w:t>
      </w:r>
      <w:r w:rsidR="0009720E" w:rsidRPr="00361EF7">
        <w:rPr>
          <w:rFonts w:ascii="HGSｺﾞｼｯｸM" w:eastAsia="HGSｺﾞｼｯｸM" w:hAnsiTheme="majorEastAsia" w:hint="eastAsia"/>
          <w:color w:val="000000" w:themeColor="text1"/>
          <w:sz w:val="22"/>
          <w:szCs w:val="18"/>
        </w:rPr>
        <w:t>月を超える間隔で２回以上</w:t>
      </w:r>
      <w:r w:rsidRPr="00361EF7">
        <w:rPr>
          <w:rFonts w:ascii="HGSｺﾞｼｯｸM" w:eastAsia="HGSｺﾞｼｯｸM" w:hAnsiTheme="majorEastAsia"/>
          <w:color w:val="000000" w:themeColor="text1"/>
          <w:sz w:val="22"/>
          <w:szCs w:val="18"/>
        </w:rPr>
        <w:t>、自己の職務の執行の状況を理事会に報告しなければならない。</w:t>
      </w:r>
    </w:p>
    <w:p w14:paraId="15BA85C5" w14:textId="77777777" w:rsidR="00860D40" w:rsidRPr="00361EF7" w:rsidRDefault="00860D40" w:rsidP="00300B3A">
      <w:pPr>
        <w:spacing w:line="420" w:lineRule="exact"/>
        <w:rPr>
          <w:rFonts w:ascii="HGSｺﾞｼｯｸM" w:eastAsia="HGSｺﾞｼｯｸM" w:hAnsiTheme="majorEastAsia"/>
          <w:color w:val="000000" w:themeColor="text1"/>
          <w:sz w:val="16"/>
          <w:szCs w:val="16"/>
        </w:rPr>
      </w:pPr>
    </w:p>
    <w:p w14:paraId="2FAA86AC"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（監事の職務及び権限）</w:t>
      </w:r>
    </w:p>
    <w:p w14:paraId="3BFD3F7D"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14:paraId="1AD695A3" w14:textId="0EE61BA7" w:rsidR="00C44C9F" w:rsidRPr="00361EF7" w:rsidRDefault="005B765B"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w:t>
      </w:r>
      <w:r w:rsidR="00C44C9F" w:rsidRPr="00361EF7">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14:paraId="35375519" w14:textId="77777777" w:rsidR="00C44C9F" w:rsidRPr="00361EF7" w:rsidRDefault="00C44C9F" w:rsidP="00300B3A">
      <w:pPr>
        <w:spacing w:line="420" w:lineRule="exact"/>
        <w:rPr>
          <w:rFonts w:ascii="HGSｺﾞｼｯｸM" w:eastAsia="HGSｺﾞｼｯｸM" w:hAnsiTheme="majorEastAsia"/>
          <w:color w:val="000000" w:themeColor="text1"/>
          <w:sz w:val="16"/>
          <w:szCs w:val="16"/>
        </w:rPr>
      </w:pPr>
    </w:p>
    <w:p w14:paraId="26C8737B" w14:textId="4CFCCB18" w:rsidR="00C44C9F" w:rsidRPr="00361EF7" w:rsidRDefault="0009720E"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（役員</w:t>
      </w:r>
      <w:r w:rsidR="00C44C9F" w:rsidRPr="00361EF7">
        <w:rPr>
          <w:rFonts w:ascii="HGSｺﾞｼｯｸM" w:eastAsia="HGSｺﾞｼｯｸM" w:hAnsiTheme="majorEastAsia" w:hint="eastAsia"/>
          <w:color w:val="000000" w:themeColor="text1"/>
          <w:sz w:val="22"/>
          <w:szCs w:val="18"/>
        </w:rPr>
        <w:t>の任期）</w:t>
      </w:r>
    </w:p>
    <w:p w14:paraId="7302EF87"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14:paraId="7656C914" w14:textId="438EAE1C" w:rsidR="00151BA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２　</w:t>
      </w:r>
      <w:r w:rsidR="00151BAF" w:rsidRPr="00361EF7">
        <w:rPr>
          <w:rFonts w:ascii="HGSｺﾞｼｯｸM" w:eastAsia="HGSｺﾞｼｯｸM" w:hAnsiTheme="majorEastAsia" w:hint="eastAsia"/>
          <w:color w:val="000000" w:themeColor="text1"/>
          <w:sz w:val="22"/>
          <w:szCs w:val="18"/>
        </w:rPr>
        <w:t>補欠として選任された理事又は監事の任期は、前任者の任期の満了する時までとすることができる。</w:t>
      </w:r>
    </w:p>
    <w:p w14:paraId="52ABF093" w14:textId="67C859CE" w:rsidR="00C44C9F" w:rsidRPr="00361EF7" w:rsidRDefault="008648FC"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３　</w:t>
      </w:r>
      <w:r w:rsidR="00C44C9F" w:rsidRPr="00361EF7">
        <w:rPr>
          <w:rFonts w:ascii="HGSｺﾞｼｯｸM" w:eastAsia="HGSｺﾞｼｯｸM" w:hAnsiTheme="majorEastAsia" w:hint="eastAsia"/>
          <w:color w:val="000000" w:themeColor="text1"/>
          <w:sz w:val="22"/>
          <w:szCs w:val="18"/>
        </w:rPr>
        <w:t>理事又は監事は、第一五条に定める定数に足りなくなるときは、任期の満了又は辞任により退任した後も、新たに選任された者が就任するまで、なお理事又は監事としての権利義務を有する。</w:t>
      </w:r>
    </w:p>
    <w:p w14:paraId="488DD6C5" w14:textId="77777777" w:rsidR="00C44C9F" w:rsidRPr="00361EF7" w:rsidRDefault="00C44C9F" w:rsidP="00300B3A">
      <w:pPr>
        <w:spacing w:line="420" w:lineRule="exact"/>
        <w:rPr>
          <w:rFonts w:ascii="HGSｺﾞｼｯｸM" w:eastAsia="HGSｺﾞｼｯｸM" w:hAnsiTheme="majorEastAsia"/>
          <w:color w:val="000000" w:themeColor="text1"/>
          <w:sz w:val="16"/>
          <w:szCs w:val="16"/>
        </w:rPr>
      </w:pPr>
    </w:p>
    <w:p w14:paraId="04751EC2" w14:textId="699E956A" w:rsidR="00C44C9F" w:rsidRPr="00361EF7" w:rsidRDefault="0009720E"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lastRenderedPageBreak/>
        <w:t>（役員</w:t>
      </w:r>
      <w:r w:rsidR="00C44C9F" w:rsidRPr="00361EF7">
        <w:rPr>
          <w:rFonts w:ascii="HGSｺﾞｼｯｸM" w:eastAsia="HGSｺﾞｼｯｸM" w:hAnsiTheme="majorEastAsia" w:hint="eastAsia"/>
          <w:color w:val="000000" w:themeColor="text1"/>
          <w:sz w:val="22"/>
          <w:szCs w:val="18"/>
        </w:rPr>
        <w:t>の解任）</w:t>
      </w:r>
    </w:p>
    <w:p w14:paraId="1C29AE21"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14:paraId="0609DD91"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(1)　職務上の義務に違反し、又は職務を怠ったとき。</w:t>
      </w:r>
    </w:p>
    <w:p w14:paraId="4385B248"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(2)　心身の故障のため、職務の執行に支障があり、又はこれに堪えないとき。</w:t>
      </w:r>
    </w:p>
    <w:p w14:paraId="50D22E3E" w14:textId="77777777" w:rsidR="00C44C9F" w:rsidRPr="00361EF7" w:rsidRDefault="00C44C9F" w:rsidP="00300B3A">
      <w:pPr>
        <w:spacing w:line="420" w:lineRule="exact"/>
        <w:rPr>
          <w:rFonts w:ascii="HGSｺﾞｼｯｸM" w:eastAsia="HGSｺﾞｼｯｸM" w:hAnsiTheme="majorEastAsia"/>
          <w:color w:val="000000" w:themeColor="text1"/>
          <w:sz w:val="16"/>
          <w:szCs w:val="16"/>
        </w:rPr>
      </w:pPr>
    </w:p>
    <w:p w14:paraId="2A44E335" w14:textId="66A59D9A" w:rsidR="00C44C9F" w:rsidRPr="00361EF7" w:rsidRDefault="0009720E"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（役員</w:t>
      </w:r>
      <w:r w:rsidR="00C44C9F" w:rsidRPr="00361EF7">
        <w:rPr>
          <w:rFonts w:ascii="HGSｺﾞｼｯｸM" w:eastAsia="HGSｺﾞｼｯｸM" w:hAnsiTheme="majorEastAsia" w:hint="eastAsia"/>
          <w:color w:val="000000" w:themeColor="text1"/>
          <w:sz w:val="22"/>
          <w:szCs w:val="18"/>
        </w:rPr>
        <w:t>の報酬等）</w:t>
      </w:r>
    </w:p>
    <w:p w14:paraId="2FCD2433" w14:textId="2D43301C" w:rsidR="00C44C9F" w:rsidRPr="00361EF7" w:rsidRDefault="0009720E"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第二一条　理事及び監事に対して、</w:t>
      </w:r>
      <w:r w:rsidR="00C44C9F" w:rsidRPr="00361EF7">
        <w:rPr>
          <w:rFonts w:ascii="HGSｺﾞｼｯｸM" w:eastAsia="HGSｺﾞｼｯｸM" w:hAnsiTheme="majorEastAsia" w:hint="eastAsia"/>
          <w:color w:val="000000" w:themeColor="text1"/>
          <w:sz w:val="22"/>
          <w:szCs w:val="18"/>
        </w:rPr>
        <w:t>評議員会において別に定める総額の範囲内で、評</w:t>
      </w:r>
      <w:r w:rsidRPr="00361EF7">
        <w:rPr>
          <w:rFonts w:ascii="HGSｺﾞｼｯｸM" w:eastAsia="HGSｺﾞｼｯｸM" w:hAnsiTheme="majorEastAsia" w:hint="eastAsia"/>
          <w:color w:val="000000" w:themeColor="text1"/>
          <w:sz w:val="22"/>
          <w:szCs w:val="18"/>
        </w:rPr>
        <w:t>議員会において別に定める報酬等の支給の基準に従って算定した額を</w:t>
      </w:r>
      <w:r w:rsidR="00C44C9F" w:rsidRPr="00361EF7">
        <w:rPr>
          <w:rFonts w:ascii="HGSｺﾞｼｯｸM" w:eastAsia="HGSｺﾞｼｯｸM" w:hAnsiTheme="majorEastAsia" w:hint="eastAsia"/>
          <w:color w:val="000000" w:themeColor="text1"/>
          <w:sz w:val="22"/>
          <w:szCs w:val="18"/>
        </w:rPr>
        <w:t>報酬等として支給することができる。</w:t>
      </w:r>
    </w:p>
    <w:p w14:paraId="16865BE4" w14:textId="77777777" w:rsidR="0090782C" w:rsidRPr="00361EF7" w:rsidRDefault="0090782C" w:rsidP="00300B3A">
      <w:pPr>
        <w:spacing w:line="420" w:lineRule="exact"/>
        <w:rPr>
          <w:rFonts w:ascii="HGSｺﾞｼｯｸM" w:eastAsia="HGSｺﾞｼｯｸM" w:hAnsiTheme="majorEastAsia"/>
          <w:color w:val="000000" w:themeColor="text1"/>
          <w:sz w:val="16"/>
          <w:szCs w:val="16"/>
        </w:rPr>
      </w:pPr>
    </w:p>
    <w:p w14:paraId="3B7FF938"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（職員）</w:t>
      </w:r>
    </w:p>
    <w:p w14:paraId="3788A672"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第二二条　この法人に、職員を置く。</w:t>
      </w:r>
    </w:p>
    <w:p w14:paraId="106639BC" w14:textId="77777777"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14:paraId="3CC19E5D" w14:textId="77777777"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３　施設長等以外の職員は、理事長が任免する。</w:t>
      </w:r>
    </w:p>
    <w:p w14:paraId="5770FCB3" w14:textId="6826BF93" w:rsidR="00C44C9F" w:rsidRPr="00361EF7" w:rsidRDefault="00C44C9F" w:rsidP="00300B3A">
      <w:pPr>
        <w:spacing w:line="420" w:lineRule="exact"/>
        <w:ind w:left="360" w:hangingChars="200" w:hanging="360"/>
        <w:rPr>
          <w:rFonts w:ascii="HGSｺﾞｼｯｸM" w:eastAsia="HGSｺﾞｼｯｸM" w:hAnsiTheme="minorEastAsia"/>
          <w:color w:val="000000" w:themeColor="text1"/>
          <w:sz w:val="18"/>
          <w:szCs w:val="16"/>
        </w:rPr>
      </w:pPr>
      <w:r w:rsidRPr="00361EF7">
        <w:rPr>
          <w:rFonts w:ascii="HGSｺﾞｼｯｸM" w:eastAsia="HGSｺﾞｼｯｸM" w:hAnsiTheme="minorEastAsia" w:hint="eastAsia"/>
          <w:color w:val="000000" w:themeColor="text1"/>
          <w:sz w:val="18"/>
          <w:szCs w:val="16"/>
        </w:rPr>
        <w:t xml:space="preserve">　　</w:t>
      </w:r>
    </w:p>
    <w:p w14:paraId="249B4827" w14:textId="77777777" w:rsidR="00C44C9F" w:rsidRPr="00361EF7" w:rsidRDefault="00C44C9F" w:rsidP="00300B3A">
      <w:pPr>
        <w:spacing w:line="420" w:lineRule="exact"/>
        <w:ind w:firstLineChars="300" w:firstLine="66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第五章　理事会</w:t>
      </w:r>
    </w:p>
    <w:p w14:paraId="742BD3EF" w14:textId="77777777" w:rsidR="00C44C9F" w:rsidRPr="00361EF7" w:rsidRDefault="00C44C9F" w:rsidP="00300B3A">
      <w:pPr>
        <w:spacing w:line="420" w:lineRule="exact"/>
        <w:rPr>
          <w:rFonts w:ascii="HGSｺﾞｼｯｸM" w:eastAsia="HGSｺﾞｼｯｸM" w:hAnsiTheme="majorEastAsia"/>
          <w:color w:val="000000" w:themeColor="text1"/>
          <w:sz w:val="16"/>
          <w:szCs w:val="16"/>
        </w:rPr>
      </w:pPr>
    </w:p>
    <w:p w14:paraId="506E7AE0"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（構成）</w:t>
      </w:r>
    </w:p>
    <w:p w14:paraId="396CB160"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第二三条　理事会は、全ての理事をもって構成する。</w:t>
      </w:r>
    </w:p>
    <w:p w14:paraId="19DD8D17" w14:textId="77777777" w:rsidR="00C44C9F" w:rsidRPr="00361EF7" w:rsidRDefault="00C44C9F" w:rsidP="00300B3A">
      <w:pPr>
        <w:spacing w:line="420" w:lineRule="exact"/>
        <w:rPr>
          <w:rFonts w:ascii="HGSｺﾞｼｯｸM" w:eastAsia="HGSｺﾞｼｯｸM" w:hAnsiTheme="majorEastAsia"/>
          <w:color w:val="000000" w:themeColor="text1"/>
          <w:sz w:val="16"/>
          <w:szCs w:val="16"/>
        </w:rPr>
      </w:pPr>
    </w:p>
    <w:p w14:paraId="637A5D55"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（権限）</w:t>
      </w:r>
    </w:p>
    <w:p w14:paraId="685B65A3"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14:paraId="1556FD4D"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(1)　この法人の業務執行の決定</w:t>
      </w:r>
    </w:p>
    <w:p w14:paraId="454039B4"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(2)　理事の職務の執行の監督</w:t>
      </w:r>
    </w:p>
    <w:p w14:paraId="4BF29A36" w14:textId="77777777" w:rsidR="00C44C9F" w:rsidRPr="00361EF7" w:rsidRDefault="00C44C9F" w:rsidP="00300B3A">
      <w:pPr>
        <w:spacing w:line="420" w:lineRule="exact"/>
        <w:ind w:leftChars="100" w:left="43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(3)　理事長及び業務執行理事の選定及び解職</w:t>
      </w:r>
    </w:p>
    <w:p w14:paraId="542378AA"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（招集）</w:t>
      </w:r>
    </w:p>
    <w:p w14:paraId="6FD8E945"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第二五条　理事会は、理事長が招集する。</w:t>
      </w:r>
    </w:p>
    <w:p w14:paraId="6F7A0243" w14:textId="77777777"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14:paraId="36B5AA78" w14:textId="77777777" w:rsidR="00C44C9F" w:rsidRPr="00361EF7" w:rsidRDefault="00C44C9F" w:rsidP="00300B3A">
      <w:pPr>
        <w:spacing w:line="420" w:lineRule="exact"/>
        <w:rPr>
          <w:rFonts w:ascii="HGSｺﾞｼｯｸM" w:eastAsia="HGSｺﾞｼｯｸM" w:hAnsiTheme="majorEastAsia"/>
          <w:color w:val="000000" w:themeColor="text1"/>
          <w:sz w:val="16"/>
          <w:szCs w:val="16"/>
        </w:rPr>
      </w:pPr>
    </w:p>
    <w:p w14:paraId="7259873F"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（決議）</w:t>
      </w:r>
    </w:p>
    <w:p w14:paraId="6FA66AEE"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14:paraId="59A09544" w14:textId="5DF73692" w:rsidR="00913BCC"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lastRenderedPageBreak/>
        <w:t>２　前項の規定にかかわらず</w:t>
      </w:r>
      <w:r w:rsidRPr="00361EF7">
        <w:rPr>
          <w:rFonts w:ascii="HGSｺﾞｼｯｸM" w:eastAsia="HGSｺﾞｼｯｸM" w:hAnsiTheme="majorEastAsia" w:hint="eastAsia"/>
          <w:color w:val="000000" w:themeColor="text1"/>
          <w:sz w:val="22"/>
        </w:rPr>
        <w:t>、</w:t>
      </w:r>
      <w:r w:rsidR="00FF580A" w:rsidRPr="00361EF7">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361EF7">
        <w:rPr>
          <w:rFonts w:ascii="HGSｺﾞｼｯｸM" w:eastAsia="HGSｺﾞｼｯｸM" w:hAnsiTheme="majorEastAsia"/>
          <w:color w:val="000000" w:themeColor="text1"/>
          <w:sz w:val="22"/>
        </w:rPr>
        <w:t>理事会</w:t>
      </w:r>
      <w:r w:rsidRPr="00361EF7">
        <w:rPr>
          <w:rFonts w:ascii="HGSｺﾞｼｯｸM" w:eastAsia="HGSｺﾞｼｯｸM" w:hAnsiTheme="majorEastAsia"/>
          <w:color w:val="000000" w:themeColor="text1"/>
          <w:sz w:val="22"/>
          <w:szCs w:val="18"/>
        </w:rPr>
        <w:t>の決議があったものとみなす。</w:t>
      </w:r>
    </w:p>
    <w:p w14:paraId="008B4147" w14:textId="77777777" w:rsidR="00913BCC" w:rsidRPr="00361EF7" w:rsidRDefault="00913BCC" w:rsidP="00300B3A">
      <w:pPr>
        <w:spacing w:line="420" w:lineRule="exact"/>
        <w:rPr>
          <w:rFonts w:ascii="HGSｺﾞｼｯｸM" w:eastAsia="HGSｺﾞｼｯｸM" w:hAnsiTheme="majorEastAsia"/>
          <w:color w:val="000000" w:themeColor="text1"/>
          <w:sz w:val="16"/>
          <w:szCs w:val="16"/>
        </w:rPr>
      </w:pPr>
    </w:p>
    <w:p w14:paraId="7953DFA9"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（議事録）</w:t>
      </w:r>
    </w:p>
    <w:p w14:paraId="21B8504E"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14:paraId="36ED93BB" w14:textId="5BDE1324"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２　</w:t>
      </w:r>
      <w:r w:rsidR="00A9363E" w:rsidRPr="00361EF7">
        <w:rPr>
          <w:rFonts w:ascii="HGSｺﾞｼｯｸM" w:eastAsia="HGSｺﾞｼｯｸM" w:hAnsiTheme="majorEastAsia" w:hint="eastAsia"/>
          <w:color w:val="000000" w:themeColor="text1"/>
          <w:sz w:val="22"/>
          <w:szCs w:val="18"/>
        </w:rPr>
        <w:t>当該理事会に出席した理事長及び監事</w:t>
      </w:r>
      <w:r w:rsidR="00A455B7" w:rsidRPr="00361EF7">
        <w:rPr>
          <w:rFonts w:ascii="HGSｺﾞｼｯｸM" w:eastAsia="HGSｺﾞｼｯｸM" w:hAnsiTheme="majorEastAsia" w:hint="eastAsia"/>
          <w:color w:val="000000" w:themeColor="text1"/>
          <w:sz w:val="22"/>
          <w:szCs w:val="18"/>
        </w:rPr>
        <w:t>は前項の議事録に記名押印する。</w:t>
      </w:r>
    </w:p>
    <w:p w14:paraId="19C842B7" w14:textId="77777777" w:rsidR="007579C8" w:rsidRPr="00361EF7" w:rsidRDefault="007579C8" w:rsidP="00300B3A">
      <w:pPr>
        <w:spacing w:line="420" w:lineRule="exact"/>
        <w:rPr>
          <w:rFonts w:ascii="HGSｺﾞｼｯｸM" w:eastAsia="HGSｺﾞｼｯｸM" w:hAnsiTheme="minorEastAsia"/>
          <w:color w:val="000000" w:themeColor="text1"/>
          <w:sz w:val="16"/>
          <w:szCs w:val="16"/>
        </w:rPr>
      </w:pPr>
    </w:p>
    <w:p w14:paraId="32B4195C" w14:textId="77777777" w:rsidR="00C44C9F" w:rsidRPr="00361EF7" w:rsidRDefault="00C44C9F" w:rsidP="00300B3A">
      <w:pPr>
        <w:spacing w:line="420" w:lineRule="exact"/>
        <w:ind w:firstLineChars="300" w:firstLine="66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第六章　資産及び会計</w:t>
      </w:r>
    </w:p>
    <w:p w14:paraId="423D9EB6"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50FE801C"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（資産の区分）</w:t>
      </w:r>
    </w:p>
    <w:p w14:paraId="4E85A3C3"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第二八条　この法人の資産は、これを分けて基本財産とその他財産の二種とする。</w:t>
      </w:r>
    </w:p>
    <w:p w14:paraId="77E857C3" w14:textId="77777777"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基本財産は、次の各号に掲げる財産をもって構成する。</w:t>
      </w:r>
    </w:p>
    <w:p w14:paraId="277BD192" w14:textId="72706A49" w:rsidR="00C44C9F" w:rsidRPr="00361EF7" w:rsidRDefault="00C44C9F" w:rsidP="00300B3A">
      <w:pPr>
        <w:spacing w:line="420" w:lineRule="exact"/>
        <w:ind w:leftChars="200" w:left="4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（１）</w:t>
      </w:r>
      <w:r w:rsidR="00921967" w:rsidRPr="00361EF7">
        <w:rPr>
          <w:rFonts w:ascii="HGSｺﾞｼｯｸM" w:eastAsia="HGSｺﾞｼｯｸM" w:hAnsiTheme="majorEastAsia" w:hint="eastAsia"/>
          <w:color w:val="000000" w:themeColor="text1"/>
          <w:sz w:val="22"/>
          <w:szCs w:val="18"/>
        </w:rPr>
        <w:t>鹿児島県鹿児島市田上</w:t>
      </w:r>
      <w:r w:rsidR="008648FC" w:rsidRPr="00361EF7">
        <w:rPr>
          <w:rFonts w:ascii="HGSｺﾞｼｯｸM" w:eastAsia="HGSｺﾞｼｯｸM" w:hAnsiTheme="majorEastAsia" w:hint="eastAsia"/>
          <w:color w:val="000000" w:themeColor="text1"/>
          <w:sz w:val="22"/>
          <w:szCs w:val="18"/>
        </w:rPr>
        <w:t>六</w:t>
      </w:r>
      <w:r w:rsidR="00921967" w:rsidRPr="00361EF7">
        <w:rPr>
          <w:rFonts w:ascii="HGSｺﾞｼｯｸM" w:eastAsia="HGSｺﾞｼｯｸM" w:hAnsiTheme="majorEastAsia" w:hint="eastAsia"/>
          <w:color w:val="000000" w:themeColor="text1"/>
          <w:sz w:val="22"/>
          <w:szCs w:val="18"/>
        </w:rPr>
        <w:t>丁目２８７番地２所在の鉄骨造陸屋根２階建かごしまショコラ保育園舎</w:t>
      </w:r>
      <w:r w:rsidRPr="00361EF7">
        <w:rPr>
          <w:rFonts w:ascii="HGSｺﾞｼｯｸM" w:eastAsia="HGSｺﾞｼｯｸM" w:hAnsiTheme="majorEastAsia" w:hint="eastAsia"/>
          <w:color w:val="000000" w:themeColor="text1"/>
          <w:sz w:val="22"/>
          <w:szCs w:val="18"/>
        </w:rPr>
        <w:t>一棟（</w:t>
      </w:r>
      <w:r w:rsidR="00921967" w:rsidRPr="00361EF7">
        <w:rPr>
          <w:rFonts w:ascii="HGSｺﾞｼｯｸM" w:eastAsia="HGSｺﾞｼｯｸM" w:hAnsiTheme="majorEastAsia" w:hint="eastAsia"/>
          <w:color w:val="000000" w:themeColor="text1"/>
          <w:sz w:val="22"/>
          <w:szCs w:val="18"/>
        </w:rPr>
        <w:t>５２５．６４</w:t>
      </w:r>
      <w:r w:rsidRPr="00361EF7">
        <w:rPr>
          <w:rFonts w:ascii="HGSｺﾞｼｯｸM" w:eastAsia="HGSｺﾞｼｯｸM" w:hAnsiTheme="majorEastAsia" w:hint="eastAsia"/>
          <w:color w:val="000000" w:themeColor="text1"/>
          <w:sz w:val="22"/>
          <w:szCs w:val="18"/>
        </w:rPr>
        <w:t>平方メートル）</w:t>
      </w:r>
    </w:p>
    <w:p w14:paraId="5423A016" w14:textId="08A498DF" w:rsidR="00C44C9F" w:rsidRPr="00361EF7" w:rsidRDefault="00C44C9F" w:rsidP="00300B3A">
      <w:pPr>
        <w:spacing w:line="420" w:lineRule="exact"/>
        <w:ind w:leftChars="200" w:left="4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w:t>
      </w:r>
      <w:r w:rsidR="00921967" w:rsidRPr="00361EF7">
        <w:rPr>
          <w:rFonts w:ascii="HGSｺﾞｼｯｸM" w:eastAsia="HGSｺﾞｼｯｸM" w:hAnsiTheme="majorEastAsia" w:hint="eastAsia"/>
          <w:color w:val="000000" w:themeColor="text1"/>
          <w:sz w:val="22"/>
          <w:szCs w:val="18"/>
        </w:rPr>
        <w:t>鹿児島県鹿児島市田上</w:t>
      </w:r>
      <w:r w:rsidR="008648FC" w:rsidRPr="00361EF7">
        <w:rPr>
          <w:rFonts w:ascii="HGSｺﾞｼｯｸM" w:eastAsia="HGSｺﾞｼｯｸM" w:hAnsiTheme="majorEastAsia" w:hint="eastAsia"/>
          <w:color w:val="000000" w:themeColor="text1"/>
          <w:sz w:val="22"/>
          <w:szCs w:val="18"/>
        </w:rPr>
        <w:t>六</w:t>
      </w:r>
      <w:r w:rsidR="00921967" w:rsidRPr="00361EF7">
        <w:rPr>
          <w:rFonts w:ascii="HGSｺﾞｼｯｸM" w:eastAsia="HGSｺﾞｼｯｸM" w:hAnsiTheme="majorEastAsia" w:hint="eastAsia"/>
          <w:color w:val="000000" w:themeColor="text1"/>
          <w:sz w:val="22"/>
          <w:szCs w:val="18"/>
        </w:rPr>
        <w:t>丁目２８７番地２所在のかごしまショコラ保育園</w:t>
      </w:r>
      <w:r w:rsidRPr="00361EF7">
        <w:rPr>
          <w:rFonts w:ascii="HGSｺﾞｼｯｸM" w:eastAsia="HGSｺﾞｼｯｸM" w:hAnsiTheme="majorEastAsia" w:hint="eastAsia"/>
          <w:color w:val="000000" w:themeColor="text1"/>
          <w:sz w:val="22"/>
          <w:szCs w:val="18"/>
        </w:rPr>
        <w:t xml:space="preserve">　敷地（</w:t>
      </w:r>
      <w:r w:rsidR="00921967" w:rsidRPr="00361EF7">
        <w:rPr>
          <w:rFonts w:ascii="HGSｺﾞｼｯｸM" w:eastAsia="HGSｺﾞｼｯｸM" w:hAnsiTheme="majorEastAsia" w:hint="eastAsia"/>
          <w:color w:val="000000" w:themeColor="text1"/>
          <w:sz w:val="22"/>
          <w:szCs w:val="18"/>
        </w:rPr>
        <w:t>８７６平方</w:t>
      </w:r>
      <w:r w:rsidRPr="00361EF7">
        <w:rPr>
          <w:rFonts w:ascii="HGSｺﾞｼｯｸM" w:eastAsia="HGSｺﾞｼｯｸM" w:hAnsiTheme="majorEastAsia" w:hint="eastAsia"/>
          <w:color w:val="000000" w:themeColor="text1"/>
          <w:sz w:val="22"/>
          <w:szCs w:val="18"/>
        </w:rPr>
        <w:t>メートル）</w:t>
      </w:r>
    </w:p>
    <w:p w14:paraId="75C141DB" w14:textId="77777777"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３　その他財産は、基本財産以外の財産とする。</w:t>
      </w:r>
    </w:p>
    <w:p w14:paraId="120874E8" w14:textId="77777777"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４　基本財産に指定されて寄附された金品は、速やかに第二項に掲げるため、必要な手続をとらなければならない。</w:t>
      </w:r>
    </w:p>
    <w:p w14:paraId="5B4582C0" w14:textId="5C4E9262" w:rsidR="00C44C9F" w:rsidRPr="00361EF7" w:rsidRDefault="00921967" w:rsidP="00300B3A">
      <w:pPr>
        <w:spacing w:line="420" w:lineRule="exact"/>
        <w:rPr>
          <w:rFonts w:ascii="HGSｺﾞｼｯｸM" w:eastAsia="HGSｺﾞｼｯｸM" w:hAnsiTheme="minorEastAsia"/>
          <w:color w:val="000000" w:themeColor="text1"/>
          <w:sz w:val="18"/>
          <w:szCs w:val="18"/>
        </w:rPr>
      </w:pPr>
      <w:r w:rsidRPr="00361EF7">
        <w:rPr>
          <w:rFonts w:ascii="HGSｺﾞｼｯｸM" w:eastAsia="HGSｺﾞｼｯｸM" w:hAnsiTheme="minorEastAsia" w:hint="eastAsia"/>
          <w:color w:val="000000" w:themeColor="text1"/>
          <w:sz w:val="18"/>
          <w:szCs w:val="18"/>
        </w:rPr>
        <w:t xml:space="preserve">　</w:t>
      </w:r>
    </w:p>
    <w:p w14:paraId="1966E0F4"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（基本財産の処分）</w:t>
      </w:r>
    </w:p>
    <w:p w14:paraId="1AD0B07B" w14:textId="39C6B10C"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第二九条　基本財産を処分し、又は担保に</w:t>
      </w:r>
      <w:r w:rsidR="00921967" w:rsidRPr="00361EF7">
        <w:rPr>
          <w:rFonts w:ascii="HGSｺﾞｼｯｸM" w:eastAsia="HGSｺﾞｼｯｸM" w:hAnsiTheme="majorEastAsia" w:hint="eastAsia"/>
          <w:color w:val="000000" w:themeColor="text1"/>
          <w:sz w:val="22"/>
          <w:szCs w:val="18"/>
        </w:rPr>
        <w:t>供しようとするときは、理事会及び評議員会の承認を得て、鹿児島市長</w:t>
      </w:r>
      <w:r w:rsidRPr="00361EF7">
        <w:rPr>
          <w:rFonts w:ascii="HGSｺﾞｼｯｸM" w:eastAsia="HGSｺﾞｼｯｸM" w:hAnsiTheme="majorEastAsia" w:hint="eastAsia"/>
          <w:color w:val="000000" w:themeColor="text1"/>
          <w:sz w:val="22"/>
          <w:szCs w:val="18"/>
        </w:rPr>
        <w:t>の承認を</w:t>
      </w:r>
      <w:r w:rsidR="00921967" w:rsidRPr="00361EF7">
        <w:rPr>
          <w:rFonts w:ascii="HGSｺﾞｼｯｸM" w:eastAsia="HGSｺﾞｼｯｸM" w:hAnsiTheme="majorEastAsia" w:hint="eastAsia"/>
          <w:color w:val="000000" w:themeColor="text1"/>
          <w:sz w:val="22"/>
          <w:szCs w:val="18"/>
        </w:rPr>
        <w:t>得なければならない。ただし、次の各号に掲げる場合には、鹿児島市長</w:t>
      </w:r>
      <w:r w:rsidRPr="00361EF7">
        <w:rPr>
          <w:rFonts w:ascii="HGSｺﾞｼｯｸM" w:eastAsia="HGSｺﾞｼｯｸM" w:hAnsiTheme="majorEastAsia" w:hint="eastAsia"/>
          <w:color w:val="000000" w:themeColor="text1"/>
          <w:sz w:val="22"/>
          <w:szCs w:val="18"/>
        </w:rPr>
        <w:t>の承認は必要としない。</w:t>
      </w:r>
    </w:p>
    <w:p w14:paraId="530F2F3B" w14:textId="5B05B8D8" w:rsidR="00C44C9F" w:rsidRPr="00361EF7" w:rsidRDefault="00910C39" w:rsidP="00300B3A">
      <w:pPr>
        <w:spacing w:line="420" w:lineRule="exact"/>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（1）</w:t>
      </w:r>
      <w:r w:rsidR="00C44C9F" w:rsidRPr="00361EF7">
        <w:rPr>
          <w:rFonts w:ascii="HGSｺﾞｼｯｸM" w:eastAsia="HGSｺﾞｼｯｸM" w:hAnsiTheme="majorEastAsia" w:hint="eastAsia"/>
          <w:color w:val="000000" w:themeColor="text1"/>
          <w:sz w:val="22"/>
          <w:szCs w:val="18"/>
        </w:rPr>
        <w:t xml:space="preserve">　独立行政法人福祉医療機構に対して基本財産を担保に供する場合</w:t>
      </w:r>
    </w:p>
    <w:p w14:paraId="0893CE64" w14:textId="4D8E3B69" w:rsidR="00C44C9F" w:rsidRPr="00361EF7" w:rsidRDefault="00910C39" w:rsidP="00300B3A">
      <w:pPr>
        <w:spacing w:line="420" w:lineRule="exact"/>
        <w:ind w:leftChars="100" w:left="430" w:hangingChars="100" w:hanging="22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（2）</w:t>
      </w:r>
      <w:r w:rsidR="00C44C9F" w:rsidRPr="00361EF7">
        <w:rPr>
          <w:rFonts w:ascii="HGSｺﾞｼｯｸM" w:eastAsia="HGSｺﾞｼｯｸM" w:hAnsiTheme="majorEastAsia" w:hint="eastAsia"/>
          <w:color w:val="000000" w:themeColor="text1"/>
          <w:sz w:val="22"/>
          <w:szCs w:val="18"/>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296191A5"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1F1D2D14"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（資産の管理）</w:t>
      </w:r>
    </w:p>
    <w:p w14:paraId="3D570C57"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14:paraId="4F8148A9" w14:textId="77777777"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w:t>
      </w:r>
      <w:r w:rsidRPr="00361EF7">
        <w:rPr>
          <w:rFonts w:ascii="HGSｺﾞｼｯｸM" w:eastAsia="HGSｺﾞｼｯｸM" w:hAnsiTheme="majorEastAsia" w:hint="eastAsia"/>
          <w:color w:val="000000" w:themeColor="text1"/>
          <w:sz w:val="22"/>
          <w:szCs w:val="18"/>
        </w:rPr>
        <w:lastRenderedPageBreak/>
        <w:t>証券に換えて、保管する。</w:t>
      </w:r>
    </w:p>
    <w:p w14:paraId="0FE77328"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3D398F09"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（事業計画及び収支予算）</w:t>
      </w:r>
    </w:p>
    <w:p w14:paraId="64312D60" w14:textId="7B333BA3"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第三</w:t>
      </w:r>
      <w:r w:rsidR="006D0334" w:rsidRPr="00361EF7">
        <w:rPr>
          <w:rFonts w:ascii="HGSｺﾞｼｯｸM" w:eastAsia="HGSｺﾞｼｯｸM" w:hAnsiTheme="majorEastAsia" w:hint="eastAsia"/>
          <w:color w:val="000000" w:themeColor="text1"/>
          <w:sz w:val="22"/>
          <w:szCs w:val="18"/>
        </w:rPr>
        <w:t>一</w:t>
      </w:r>
      <w:r w:rsidRPr="00361EF7">
        <w:rPr>
          <w:rFonts w:ascii="HGSｺﾞｼｯｸM" w:eastAsia="HGSｺﾞｼｯｸM" w:hAnsiTheme="majorEastAsia" w:hint="eastAsia"/>
          <w:color w:val="000000" w:themeColor="text1"/>
          <w:sz w:val="22"/>
          <w:szCs w:val="18"/>
        </w:rPr>
        <w:t>条　この法人の事業計画書</w:t>
      </w:r>
      <w:r w:rsidR="00E3107F" w:rsidRPr="00361EF7">
        <w:rPr>
          <w:rFonts w:ascii="HGSｺﾞｼｯｸM" w:eastAsia="HGSｺﾞｼｯｸM" w:hAnsiTheme="majorEastAsia" w:hint="eastAsia"/>
          <w:color w:val="000000" w:themeColor="text1"/>
          <w:sz w:val="22"/>
          <w:szCs w:val="18"/>
        </w:rPr>
        <w:t>及び</w:t>
      </w:r>
      <w:r w:rsidRPr="00361EF7">
        <w:rPr>
          <w:rFonts w:ascii="HGSｺﾞｼｯｸM" w:eastAsia="HGSｺﾞｼｯｸM" w:hAnsiTheme="majorEastAsia" w:hint="eastAsia"/>
          <w:color w:val="000000" w:themeColor="text1"/>
          <w:sz w:val="22"/>
          <w:szCs w:val="18"/>
        </w:rPr>
        <w:t>収支予算書</w:t>
      </w:r>
      <w:r w:rsidRPr="00361EF7">
        <w:rPr>
          <w:rFonts w:ascii="HGSｺﾞｼｯｸM" w:eastAsia="HGSｺﾞｼｯｸM" w:hAnsiTheme="majorEastAsia" w:hint="eastAsia"/>
          <w:sz w:val="22"/>
          <w:szCs w:val="18"/>
        </w:rPr>
        <w:t>に</w:t>
      </w:r>
      <w:r w:rsidR="00921967" w:rsidRPr="00361EF7">
        <w:rPr>
          <w:rFonts w:ascii="HGSｺﾞｼｯｸM" w:eastAsia="HGSｺﾞｼｯｸM" w:hAnsiTheme="majorEastAsia" w:hint="eastAsia"/>
          <w:color w:val="000000" w:themeColor="text1"/>
          <w:sz w:val="22"/>
          <w:szCs w:val="18"/>
        </w:rPr>
        <w:t>ついては、毎会計年度開始の日の前日までに、理事長が作成し、</w:t>
      </w:r>
      <w:r w:rsidR="00921967" w:rsidRPr="00361EF7">
        <w:rPr>
          <w:rFonts w:ascii="HGSｺﾞｼｯｸM" w:eastAsia="HGSｺﾞｼｯｸM" w:hAnsiTheme="majorEastAsia"/>
          <w:color w:val="000000" w:themeColor="text1"/>
          <w:sz w:val="22"/>
          <w:szCs w:val="18"/>
        </w:rPr>
        <w:t>理事会の承認</w:t>
      </w:r>
      <w:r w:rsidRPr="00361EF7">
        <w:rPr>
          <w:rFonts w:ascii="HGSｺﾞｼｯｸM" w:eastAsia="HGSｺﾞｼｯｸM" w:hAnsiTheme="majorEastAsia"/>
          <w:color w:val="000000" w:themeColor="text1"/>
          <w:sz w:val="22"/>
          <w:szCs w:val="18"/>
        </w:rPr>
        <w:t>を受けなければならない。これを変更する場合も、同様とする。</w:t>
      </w:r>
    </w:p>
    <w:p w14:paraId="4DA6A54C" w14:textId="28A40A41"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前項の書類については、主たる事務所に、当該</w:t>
      </w:r>
      <w:r w:rsidR="008968AE" w:rsidRPr="00361EF7">
        <w:rPr>
          <w:rFonts w:ascii="HGSｺﾞｼｯｸM" w:eastAsia="HGSｺﾞｼｯｸM" w:hAnsiTheme="majorEastAsia" w:hint="eastAsia"/>
          <w:color w:val="000000" w:themeColor="text1"/>
          <w:sz w:val="22"/>
          <w:szCs w:val="18"/>
        </w:rPr>
        <w:t>会計年度</w:t>
      </w:r>
      <w:r w:rsidRPr="00361EF7">
        <w:rPr>
          <w:rFonts w:ascii="HGSｺﾞｼｯｸM" w:eastAsia="HGSｺﾞｼｯｸM" w:hAnsiTheme="majorEastAsia" w:hint="eastAsia"/>
          <w:color w:val="000000" w:themeColor="text1"/>
          <w:sz w:val="22"/>
          <w:szCs w:val="18"/>
        </w:rPr>
        <w:t>が終了するまでの間備え置き、一般の閲覧に供するものとする。</w:t>
      </w:r>
    </w:p>
    <w:p w14:paraId="0D204442"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29E73DD1"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（事業報告及び決算）</w:t>
      </w:r>
    </w:p>
    <w:p w14:paraId="273B4A5A"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第三</w:t>
      </w:r>
      <w:r w:rsidR="006D0334" w:rsidRPr="00361EF7">
        <w:rPr>
          <w:rFonts w:ascii="HGSｺﾞｼｯｸM" w:eastAsia="HGSｺﾞｼｯｸM" w:hAnsiTheme="majorEastAsia" w:hint="eastAsia"/>
          <w:color w:val="000000" w:themeColor="text1"/>
          <w:sz w:val="22"/>
          <w:szCs w:val="18"/>
        </w:rPr>
        <w:t>二</w:t>
      </w:r>
      <w:r w:rsidRPr="00361EF7">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14:paraId="28A026DA" w14:textId="77777777" w:rsidR="00DD5E3C" w:rsidRPr="00361EF7" w:rsidRDefault="00C44C9F" w:rsidP="00300B3A">
      <w:pPr>
        <w:spacing w:line="420" w:lineRule="exact"/>
        <w:ind w:firstLineChars="214" w:firstLine="471"/>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(1)　事業報告</w:t>
      </w:r>
    </w:p>
    <w:p w14:paraId="22FF4FF7" w14:textId="77777777" w:rsidR="00DD5E3C" w:rsidRPr="00361EF7" w:rsidRDefault="00C44C9F" w:rsidP="00300B3A">
      <w:pPr>
        <w:spacing w:line="420" w:lineRule="exact"/>
        <w:ind w:firstLineChars="214" w:firstLine="471"/>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(2)　事業報告の附属明細書</w:t>
      </w:r>
    </w:p>
    <w:p w14:paraId="37AB773F" w14:textId="77777777" w:rsidR="00DD5E3C" w:rsidRPr="00361EF7" w:rsidRDefault="00C44C9F" w:rsidP="00300B3A">
      <w:pPr>
        <w:spacing w:line="420" w:lineRule="exact"/>
        <w:ind w:firstLineChars="214" w:firstLine="471"/>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(3)　貸借対照表</w:t>
      </w:r>
    </w:p>
    <w:p w14:paraId="480A6E6C" w14:textId="77777777" w:rsidR="00DD5E3C" w:rsidRPr="00361EF7" w:rsidRDefault="00C44C9F" w:rsidP="00300B3A">
      <w:pPr>
        <w:spacing w:line="420" w:lineRule="exact"/>
        <w:ind w:firstLineChars="214" w:firstLine="471"/>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(4)　収支計算書</w:t>
      </w:r>
      <w:r w:rsidR="006D0334" w:rsidRPr="00361EF7">
        <w:rPr>
          <w:rFonts w:ascii="HGSｺﾞｼｯｸM" w:eastAsia="HGSｺﾞｼｯｸM" w:hAnsiTheme="majorEastAsia" w:hint="eastAsia"/>
          <w:color w:val="000000" w:themeColor="text1"/>
          <w:sz w:val="22"/>
          <w:szCs w:val="18"/>
        </w:rPr>
        <w:t>（資金収支計算書及び事業活動計算書）</w:t>
      </w:r>
    </w:p>
    <w:p w14:paraId="533B0A76" w14:textId="77777777" w:rsidR="00DD5E3C" w:rsidRPr="00361EF7" w:rsidRDefault="00C44C9F" w:rsidP="00300B3A">
      <w:pPr>
        <w:spacing w:line="420" w:lineRule="exact"/>
        <w:ind w:firstLineChars="214" w:firstLine="471"/>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(5)　貸借対照表及び収支計算書</w:t>
      </w:r>
      <w:r w:rsidR="006D0334" w:rsidRPr="00361EF7">
        <w:rPr>
          <w:rFonts w:ascii="HGSｺﾞｼｯｸM" w:eastAsia="HGSｺﾞｼｯｸM" w:hAnsiTheme="majorEastAsia" w:hint="eastAsia"/>
          <w:color w:val="000000" w:themeColor="text1"/>
          <w:sz w:val="22"/>
          <w:szCs w:val="18"/>
        </w:rPr>
        <w:t>（資金収支計算書及び事業活動計算書）</w:t>
      </w:r>
      <w:r w:rsidRPr="00361EF7">
        <w:rPr>
          <w:rFonts w:ascii="HGSｺﾞｼｯｸM" w:eastAsia="HGSｺﾞｼｯｸM" w:hAnsiTheme="majorEastAsia" w:hint="eastAsia"/>
          <w:color w:val="000000" w:themeColor="text1"/>
          <w:sz w:val="22"/>
          <w:szCs w:val="18"/>
        </w:rPr>
        <w:t>の附属明細書</w:t>
      </w:r>
    </w:p>
    <w:p w14:paraId="1B0D39EB" w14:textId="77777777" w:rsidR="00C44C9F" w:rsidRPr="00361EF7" w:rsidRDefault="00C44C9F" w:rsidP="00300B3A">
      <w:pPr>
        <w:spacing w:line="420" w:lineRule="exact"/>
        <w:ind w:firstLineChars="214" w:firstLine="471"/>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(6)　財産目録</w:t>
      </w:r>
    </w:p>
    <w:p w14:paraId="6573B92C" w14:textId="77777777" w:rsidR="00C44C9F" w:rsidRPr="00361EF7" w:rsidRDefault="00C44C9F" w:rsidP="00300B3A">
      <w:pPr>
        <w:spacing w:line="420" w:lineRule="exact"/>
        <w:ind w:leftChars="99" w:left="241" w:hangingChars="15" w:hanging="33"/>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前項の承認を受けた書類のうち、第</w:t>
      </w:r>
      <w:r w:rsidRPr="00361EF7">
        <w:rPr>
          <w:rFonts w:ascii="HGSｺﾞｼｯｸM" w:eastAsia="HGSｺﾞｼｯｸM" w:hAnsiTheme="majorEastAsia"/>
          <w:color w:val="000000" w:themeColor="text1"/>
          <w:sz w:val="22"/>
          <w:szCs w:val="18"/>
        </w:rPr>
        <w:t>1号、第3号、第4号</w:t>
      </w:r>
      <w:r w:rsidR="00251439" w:rsidRPr="00361EF7">
        <w:rPr>
          <w:rFonts w:ascii="HGSｺﾞｼｯｸM" w:eastAsia="HGSｺﾞｼｯｸM" w:hAnsiTheme="majorEastAsia" w:hint="eastAsia"/>
          <w:color w:val="000000" w:themeColor="text1"/>
          <w:sz w:val="22"/>
          <w:szCs w:val="18"/>
        </w:rPr>
        <w:t>及び第</w:t>
      </w:r>
      <w:r w:rsidR="00251439" w:rsidRPr="00361EF7">
        <w:rPr>
          <w:rFonts w:ascii="HGSｺﾞｼｯｸM" w:eastAsia="HGSｺﾞｼｯｸM" w:hAnsiTheme="majorEastAsia"/>
          <w:color w:val="000000" w:themeColor="text1"/>
          <w:sz w:val="22"/>
          <w:szCs w:val="18"/>
        </w:rPr>
        <w:t>6</w:t>
      </w:r>
      <w:r w:rsidR="007B3AE1" w:rsidRPr="00361EF7">
        <w:rPr>
          <w:rFonts w:ascii="HGSｺﾞｼｯｸM" w:eastAsia="HGSｺﾞｼｯｸM" w:hAnsiTheme="majorEastAsia" w:hint="eastAsia"/>
          <w:color w:val="000000" w:themeColor="text1"/>
          <w:sz w:val="22"/>
          <w:szCs w:val="18"/>
        </w:rPr>
        <w:t>号</w:t>
      </w:r>
      <w:r w:rsidRPr="00361EF7">
        <w:rPr>
          <w:rFonts w:ascii="HGSｺﾞｼｯｸM" w:eastAsia="HGSｺﾞｼｯｸM" w:hAnsiTheme="majorEastAsia" w:hint="eastAsia"/>
          <w:color w:val="000000" w:themeColor="text1"/>
          <w:sz w:val="22"/>
          <w:szCs w:val="18"/>
        </w:rPr>
        <w:t>の書類については、定時評議員会に提出し、第</w:t>
      </w:r>
      <w:r w:rsidRPr="00361EF7">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14:paraId="2393ADCB" w14:textId="1DDD52C5" w:rsidR="00C44C9F" w:rsidRPr="00361EF7" w:rsidRDefault="00C44C9F" w:rsidP="00300B3A">
      <w:pPr>
        <w:spacing w:line="420" w:lineRule="exact"/>
        <w:ind w:leftChars="99" w:left="241" w:hangingChars="15" w:hanging="33"/>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３　第</w:t>
      </w:r>
      <w:r w:rsidRPr="00361EF7">
        <w:rPr>
          <w:rFonts w:ascii="HGSｺﾞｼｯｸM" w:eastAsia="HGSｺﾞｼｯｸM" w:hAnsiTheme="majorEastAsia"/>
          <w:color w:val="000000" w:themeColor="text1"/>
          <w:sz w:val="22"/>
          <w:szCs w:val="18"/>
        </w:rPr>
        <w:t>1項の書類のほか、次の書類を主たる事務所に5年間備え置き、一般の閲覧に供するとともに、定款を主たる事務所に備え置き、一般の閲覧に供するものとする。</w:t>
      </w:r>
    </w:p>
    <w:p w14:paraId="737F124B" w14:textId="77777777" w:rsidR="00DD5E3C" w:rsidRPr="00361EF7" w:rsidRDefault="00C44C9F" w:rsidP="00300B3A">
      <w:pPr>
        <w:spacing w:line="420" w:lineRule="exact"/>
        <w:ind w:firstLineChars="214" w:firstLine="471"/>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(1)　監査報告</w:t>
      </w:r>
    </w:p>
    <w:p w14:paraId="6CEDC75F" w14:textId="77777777" w:rsidR="00DD5E3C" w:rsidRPr="00361EF7" w:rsidRDefault="00C44C9F" w:rsidP="00300B3A">
      <w:pPr>
        <w:spacing w:line="420" w:lineRule="exact"/>
        <w:ind w:firstLineChars="214" w:firstLine="471"/>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(2)　理事及び監事並びに評議員の名簿</w:t>
      </w:r>
    </w:p>
    <w:p w14:paraId="790678BA" w14:textId="77777777" w:rsidR="00DD5E3C" w:rsidRPr="00361EF7" w:rsidRDefault="00C44C9F" w:rsidP="00300B3A">
      <w:pPr>
        <w:spacing w:line="420" w:lineRule="exact"/>
        <w:ind w:firstLineChars="214" w:firstLine="471"/>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(3)　理事及び監事並びに評議員の報酬等の支給の基準を記載した書類</w:t>
      </w:r>
    </w:p>
    <w:p w14:paraId="08526319" w14:textId="77777777" w:rsidR="00C44C9F" w:rsidRPr="00361EF7" w:rsidRDefault="00C44C9F" w:rsidP="00300B3A">
      <w:pPr>
        <w:spacing w:line="420" w:lineRule="exact"/>
        <w:ind w:firstLineChars="214" w:firstLine="471"/>
        <w:rPr>
          <w:rFonts w:ascii="HGSｺﾞｼｯｸM" w:eastAsia="HGSｺﾞｼｯｸM" w:hAnsiTheme="majorEastAsia"/>
          <w:color w:val="000000" w:themeColor="text1"/>
          <w:sz w:val="22"/>
          <w:szCs w:val="18"/>
        </w:rPr>
      </w:pPr>
      <w:r w:rsidRPr="00361EF7">
        <w:rPr>
          <w:rFonts w:ascii="HGSｺﾞｼｯｸM" w:eastAsia="HGSｺﾞｼｯｸM" w:hAnsiTheme="majorEastAsia"/>
          <w:color w:val="000000" w:themeColor="text1"/>
          <w:sz w:val="22"/>
          <w:szCs w:val="18"/>
        </w:rPr>
        <w:t>(4)　事業の概要等を記載した書類</w:t>
      </w:r>
    </w:p>
    <w:p w14:paraId="5FA1CF0E" w14:textId="0679E5F7" w:rsidR="00C44C9F" w:rsidRPr="00361EF7" w:rsidRDefault="00921967" w:rsidP="00300B3A">
      <w:pPr>
        <w:spacing w:line="420" w:lineRule="exact"/>
        <w:ind w:firstLineChars="195" w:firstLine="351"/>
        <w:rPr>
          <w:rFonts w:ascii="HGSｺﾞｼｯｸM" w:eastAsia="HGSｺﾞｼｯｸM" w:hAnsiTheme="minorEastAsia"/>
          <w:color w:val="000000" w:themeColor="text1"/>
          <w:sz w:val="16"/>
          <w:szCs w:val="16"/>
        </w:rPr>
      </w:pPr>
      <w:r w:rsidRPr="00361EF7">
        <w:rPr>
          <w:rFonts w:ascii="HGSｺﾞｼｯｸM" w:eastAsia="HGSｺﾞｼｯｸM" w:hAnsiTheme="minorEastAsia"/>
          <w:color w:val="000000" w:themeColor="text1"/>
          <w:sz w:val="18"/>
          <w:szCs w:val="18"/>
        </w:rPr>
        <w:t xml:space="preserve"> </w:t>
      </w:r>
    </w:p>
    <w:p w14:paraId="5D912387"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（会計年度）</w:t>
      </w:r>
    </w:p>
    <w:p w14:paraId="240CCAE9"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第三</w:t>
      </w:r>
      <w:r w:rsidR="006D0334" w:rsidRPr="00361EF7">
        <w:rPr>
          <w:rFonts w:ascii="HGSｺﾞｼｯｸM" w:eastAsia="HGSｺﾞｼｯｸM" w:hAnsiTheme="majorEastAsia" w:hint="eastAsia"/>
          <w:color w:val="000000" w:themeColor="text1"/>
          <w:sz w:val="22"/>
          <w:szCs w:val="18"/>
        </w:rPr>
        <w:t>三</w:t>
      </w:r>
      <w:r w:rsidRPr="00361EF7">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14:paraId="19D11075"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04711ABF"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（会計処理の基準）</w:t>
      </w:r>
    </w:p>
    <w:p w14:paraId="021BB462"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第三</w:t>
      </w:r>
      <w:r w:rsidR="006D0334" w:rsidRPr="00361EF7">
        <w:rPr>
          <w:rFonts w:ascii="HGSｺﾞｼｯｸM" w:eastAsia="HGSｺﾞｼｯｸM" w:hAnsiTheme="majorEastAsia" w:hint="eastAsia"/>
          <w:color w:val="000000" w:themeColor="text1"/>
          <w:sz w:val="22"/>
          <w:szCs w:val="18"/>
        </w:rPr>
        <w:t>四</w:t>
      </w:r>
      <w:r w:rsidRPr="00361EF7">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14:paraId="7BE3C068"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6B594773"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lastRenderedPageBreak/>
        <w:t>（臨機の措置）</w:t>
      </w:r>
    </w:p>
    <w:p w14:paraId="57EDAF0F" w14:textId="3D876192"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第三</w:t>
      </w:r>
      <w:r w:rsidR="006D0334" w:rsidRPr="00361EF7">
        <w:rPr>
          <w:rFonts w:ascii="HGSｺﾞｼｯｸM" w:eastAsia="HGSｺﾞｼｯｸM" w:hAnsiTheme="majorEastAsia" w:hint="eastAsia"/>
          <w:color w:val="000000" w:themeColor="text1"/>
          <w:sz w:val="22"/>
          <w:szCs w:val="18"/>
        </w:rPr>
        <w:t>五</w:t>
      </w:r>
      <w:r w:rsidRPr="00361EF7">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14:paraId="5461B461"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4351D696" w14:textId="77777777" w:rsidR="00C44C9F" w:rsidRPr="00361EF7" w:rsidRDefault="00C44C9F" w:rsidP="00300B3A">
      <w:pPr>
        <w:spacing w:line="420" w:lineRule="exact"/>
        <w:ind w:firstLineChars="300" w:firstLine="66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第七章　解散</w:t>
      </w:r>
    </w:p>
    <w:p w14:paraId="35A2212B"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27DF3EF2"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（解散）</w:t>
      </w:r>
    </w:p>
    <w:p w14:paraId="3A7E98F7"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第三</w:t>
      </w:r>
      <w:r w:rsidR="006D0334" w:rsidRPr="00361EF7">
        <w:rPr>
          <w:rFonts w:ascii="HGSｺﾞｼｯｸM" w:eastAsia="HGSｺﾞｼｯｸM" w:hAnsiTheme="majorEastAsia" w:hint="eastAsia"/>
          <w:color w:val="000000" w:themeColor="text1"/>
          <w:sz w:val="22"/>
          <w:szCs w:val="18"/>
        </w:rPr>
        <w:t>六</w:t>
      </w:r>
      <w:r w:rsidRPr="00361EF7">
        <w:rPr>
          <w:rFonts w:ascii="HGSｺﾞｼｯｸM" w:eastAsia="HGSｺﾞｼｯｸM" w:hAnsiTheme="majorEastAsia" w:hint="eastAsia"/>
          <w:color w:val="000000" w:themeColor="text1"/>
          <w:sz w:val="22"/>
          <w:szCs w:val="18"/>
        </w:rPr>
        <w:t>条　この法人は、社会福祉法第四六条第一項第一号及び第三号から第六号までの解散事由により解散する。</w:t>
      </w:r>
    </w:p>
    <w:p w14:paraId="25BF0769"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2C8C0C28"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（残余財産の帰属）</w:t>
      </w:r>
    </w:p>
    <w:p w14:paraId="13BB192D"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第三</w:t>
      </w:r>
      <w:r w:rsidR="006D0334" w:rsidRPr="00361EF7">
        <w:rPr>
          <w:rFonts w:ascii="HGSｺﾞｼｯｸM" w:eastAsia="HGSｺﾞｼｯｸM" w:hAnsiTheme="majorEastAsia" w:hint="eastAsia"/>
          <w:color w:val="000000" w:themeColor="text1"/>
          <w:sz w:val="22"/>
          <w:szCs w:val="18"/>
        </w:rPr>
        <w:t>七</w:t>
      </w:r>
      <w:r w:rsidRPr="00361EF7">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0BC18122"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1983A828" w14:textId="77777777" w:rsidR="00C44C9F" w:rsidRPr="00361EF7" w:rsidRDefault="00C44C9F" w:rsidP="00300B3A">
      <w:pPr>
        <w:spacing w:line="420" w:lineRule="exact"/>
        <w:ind w:firstLineChars="300" w:firstLine="660"/>
        <w:rPr>
          <w:rFonts w:ascii="HGSｺﾞｼｯｸM" w:eastAsia="HGSｺﾞｼｯｸM" w:hAnsiTheme="minorEastAsia"/>
          <w:color w:val="000000" w:themeColor="text1"/>
          <w:sz w:val="18"/>
          <w:szCs w:val="16"/>
        </w:rPr>
      </w:pPr>
      <w:r w:rsidRPr="00361EF7">
        <w:rPr>
          <w:rFonts w:ascii="HGSｺﾞｼｯｸM" w:eastAsia="HGSｺﾞｼｯｸM" w:hAnsiTheme="majorEastAsia" w:hint="eastAsia"/>
          <w:color w:val="000000" w:themeColor="text1"/>
          <w:sz w:val="22"/>
          <w:szCs w:val="18"/>
        </w:rPr>
        <w:t>第八章　定款の変更</w:t>
      </w:r>
    </w:p>
    <w:p w14:paraId="6AD6BFD9"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4B8AE650"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（定款の変更）</w:t>
      </w:r>
    </w:p>
    <w:p w14:paraId="2AB255EB" w14:textId="5B79C119"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第三</w:t>
      </w:r>
      <w:r w:rsidR="006D0334" w:rsidRPr="00361EF7">
        <w:rPr>
          <w:rFonts w:ascii="HGSｺﾞｼｯｸM" w:eastAsia="HGSｺﾞｼｯｸM" w:hAnsiTheme="majorEastAsia" w:hint="eastAsia"/>
          <w:color w:val="000000" w:themeColor="text1"/>
          <w:sz w:val="22"/>
          <w:szCs w:val="18"/>
        </w:rPr>
        <w:t>八</w:t>
      </w:r>
      <w:r w:rsidRPr="00361EF7">
        <w:rPr>
          <w:rFonts w:ascii="HGSｺﾞｼｯｸM" w:eastAsia="HGSｺﾞｼｯｸM" w:hAnsiTheme="majorEastAsia" w:hint="eastAsia"/>
          <w:color w:val="000000" w:themeColor="text1"/>
          <w:sz w:val="22"/>
          <w:szCs w:val="18"/>
        </w:rPr>
        <w:t>条　こ</w:t>
      </w:r>
      <w:r w:rsidR="002C05EB" w:rsidRPr="00361EF7">
        <w:rPr>
          <w:rFonts w:ascii="HGSｺﾞｼｯｸM" w:eastAsia="HGSｺﾞｼｯｸM" w:hAnsiTheme="majorEastAsia" w:hint="eastAsia"/>
          <w:color w:val="000000" w:themeColor="text1"/>
          <w:sz w:val="22"/>
          <w:szCs w:val="18"/>
        </w:rPr>
        <w:t>の定款を変更しようとするときは、評議員会の決議を得て、鹿児島市長</w:t>
      </w:r>
      <w:r w:rsidRPr="00361EF7">
        <w:rPr>
          <w:rFonts w:ascii="HGSｺﾞｼｯｸM" w:eastAsia="HGSｺﾞｼｯｸM" w:hAnsiTheme="majorEastAsia" w:hint="eastAsia"/>
          <w:color w:val="000000" w:themeColor="text1"/>
          <w:sz w:val="22"/>
          <w:szCs w:val="18"/>
        </w:rPr>
        <w:t>の認可（社会福祉法第四五条</w:t>
      </w:r>
      <w:r w:rsidR="00965676" w:rsidRPr="00361EF7">
        <w:rPr>
          <w:rFonts w:ascii="HGSｺﾞｼｯｸM" w:eastAsia="HGSｺﾞｼｯｸM" w:hAnsiTheme="majorEastAsia" w:hint="eastAsia"/>
          <w:color w:val="000000" w:themeColor="text1"/>
          <w:sz w:val="22"/>
          <w:szCs w:val="18"/>
        </w:rPr>
        <w:t>の三六</w:t>
      </w:r>
      <w:r w:rsidRPr="00361EF7">
        <w:rPr>
          <w:rFonts w:ascii="HGSｺﾞｼｯｸM" w:eastAsia="HGSｺﾞｼｯｸM" w:hAnsiTheme="majorEastAsia" w:hint="eastAsia"/>
          <w:color w:val="000000" w:themeColor="text1"/>
          <w:sz w:val="22"/>
          <w:szCs w:val="18"/>
        </w:rPr>
        <w:t>第二項に規定する厚生労働省令で定める事項に係るものを除く。）を受けなければならない。</w:t>
      </w:r>
    </w:p>
    <w:p w14:paraId="1696DD75" w14:textId="07D6BD59" w:rsidR="00C44C9F" w:rsidRPr="00361EF7" w:rsidRDefault="00C44C9F" w:rsidP="00300B3A">
      <w:pPr>
        <w:spacing w:line="420" w:lineRule="exact"/>
        <w:ind w:leftChars="100" w:left="21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２　前項の厚生労働省令で定</w:t>
      </w:r>
      <w:r w:rsidR="002C05EB" w:rsidRPr="00361EF7">
        <w:rPr>
          <w:rFonts w:ascii="HGSｺﾞｼｯｸM" w:eastAsia="HGSｺﾞｼｯｸM" w:hAnsiTheme="majorEastAsia" w:hint="eastAsia"/>
          <w:color w:val="000000" w:themeColor="text1"/>
          <w:sz w:val="22"/>
          <w:szCs w:val="18"/>
        </w:rPr>
        <w:t>める事項に係る定款の変更をしたときは、遅滞なくその旨を鹿児島市長</w:t>
      </w:r>
      <w:r w:rsidRPr="00361EF7">
        <w:rPr>
          <w:rFonts w:ascii="HGSｺﾞｼｯｸM" w:eastAsia="HGSｺﾞｼｯｸM" w:hAnsiTheme="majorEastAsia" w:hint="eastAsia"/>
          <w:color w:val="000000" w:themeColor="text1"/>
          <w:sz w:val="22"/>
          <w:szCs w:val="18"/>
        </w:rPr>
        <w:t>に届け出なければならない。</w:t>
      </w:r>
    </w:p>
    <w:p w14:paraId="34BA971D"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7544038E" w14:textId="77777777" w:rsidR="00C44C9F" w:rsidRPr="00361EF7" w:rsidRDefault="00C44C9F" w:rsidP="00300B3A">
      <w:pPr>
        <w:spacing w:line="420" w:lineRule="exact"/>
        <w:ind w:firstLineChars="300" w:firstLine="660"/>
        <w:rPr>
          <w:rFonts w:ascii="HGSｺﾞｼｯｸM" w:eastAsia="HGSｺﾞｼｯｸM" w:hAnsiTheme="minorEastAsia"/>
          <w:color w:val="000000" w:themeColor="text1"/>
          <w:sz w:val="18"/>
          <w:szCs w:val="16"/>
        </w:rPr>
      </w:pPr>
      <w:r w:rsidRPr="00361EF7">
        <w:rPr>
          <w:rFonts w:ascii="HGSｺﾞｼｯｸM" w:eastAsia="HGSｺﾞｼｯｸM" w:hAnsiTheme="majorEastAsia" w:hint="eastAsia"/>
          <w:color w:val="000000" w:themeColor="text1"/>
          <w:sz w:val="22"/>
          <w:szCs w:val="18"/>
        </w:rPr>
        <w:t>第九章　公告の方法その他</w:t>
      </w:r>
    </w:p>
    <w:p w14:paraId="4D495E7D"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12BABDA6"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（公告の方法）</w:t>
      </w:r>
    </w:p>
    <w:p w14:paraId="210A53C9" w14:textId="56FD7E34"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w:t>
      </w:r>
      <w:r w:rsidR="006D0334" w:rsidRPr="00361EF7">
        <w:rPr>
          <w:rFonts w:ascii="HGSｺﾞｼｯｸM" w:eastAsia="HGSｺﾞｼｯｸM" w:hAnsiTheme="majorEastAsia" w:hint="eastAsia"/>
          <w:color w:val="000000" w:themeColor="text1"/>
          <w:sz w:val="22"/>
          <w:szCs w:val="18"/>
        </w:rPr>
        <w:t>三九</w:t>
      </w:r>
      <w:r w:rsidRPr="00361EF7">
        <w:rPr>
          <w:rFonts w:ascii="HGSｺﾞｼｯｸM" w:eastAsia="HGSｺﾞｼｯｸM" w:hAnsiTheme="majorEastAsia" w:hint="eastAsia"/>
          <w:color w:val="000000" w:themeColor="text1"/>
          <w:sz w:val="22"/>
          <w:szCs w:val="18"/>
        </w:rPr>
        <w:t>条　この法人の公告は、社会福祉法人</w:t>
      </w:r>
      <w:r w:rsidR="00A117FE" w:rsidRPr="00361EF7">
        <w:rPr>
          <w:rFonts w:ascii="HGSｺﾞｼｯｸM" w:eastAsia="HGSｺﾞｼｯｸM" w:hAnsiTheme="majorEastAsia" w:hint="eastAsia"/>
          <w:color w:val="000000" w:themeColor="text1"/>
          <w:sz w:val="22"/>
          <w:szCs w:val="18"/>
        </w:rPr>
        <w:t>ショコラ</w:t>
      </w:r>
      <w:r w:rsidRPr="00361EF7">
        <w:rPr>
          <w:rFonts w:ascii="HGSｺﾞｼｯｸM" w:eastAsia="HGSｺﾞｼｯｸM" w:hAnsiTheme="majorEastAsia" w:hint="eastAsia"/>
          <w:color w:val="000000" w:themeColor="text1"/>
          <w:sz w:val="22"/>
          <w:szCs w:val="18"/>
        </w:rPr>
        <w:t>の掲示場に掲示するとともに、官報、新聞又は電子公告に掲載して行う。</w:t>
      </w:r>
    </w:p>
    <w:p w14:paraId="542AC64A" w14:textId="77777777" w:rsidR="002C05EB" w:rsidRPr="00361EF7" w:rsidRDefault="002C05EB" w:rsidP="00300B3A">
      <w:pPr>
        <w:spacing w:line="420" w:lineRule="exact"/>
        <w:ind w:firstLineChars="100" w:firstLine="160"/>
        <w:rPr>
          <w:rFonts w:ascii="HGSｺﾞｼｯｸM" w:eastAsia="HGSｺﾞｼｯｸM" w:hAnsiTheme="minorEastAsia"/>
          <w:color w:val="000000" w:themeColor="text1"/>
          <w:sz w:val="16"/>
          <w:szCs w:val="16"/>
        </w:rPr>
      </w:pPr>
    </w:p>
    <w:p w14:paraId="6806AC42" w14:textId="77777777"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（施行細則）</w:t>
      </w:r>
    </w:p>
    <w:p w14:paraId="630B5670" w14:textId="77777777" w:rsidR="00C44C9F" w:rsidRPr="00361EF7" w:rsidRDefault="00C44C9F" w:rsidP="00300B3A">
      <w:pPr>
        <w:spacing w:line="420" w:lineRule="exact"/>
        <w:ind w:left="220" w:hangingChars="100" w:hanging="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第四</w:t>
      </w:r>
      <w:r w:rsidR="006D0334" w:rsidRPr="00361EF7">
        <w:rPr>
          <w:rFonts w:ascii="HGSｺﾞｼｯｸM" w:eastAsia="HGSｺﾞｼｯｸM" w:hAnsiTheme="majorEastAsia" w:hint="eastAsia"/>
          <w:color w:val="000000" w:themeColor="text1"/>
          <w:sz w:val="22"/>
          <w:szCs w:val="18"/>
        </w:rPr>
        <w:t>〇</w:t>
      </w:r>
      <w:r w:rsidRPr="00361EF7">
        <w:rPr>
          <w:rFonts w:ascii="HGSｺﾞｼｯｸM" w:eastAsia="HGSｺﾞｼｯｸM" w:hAnsiTheme="majorEastAsia" w:hint="eastAsia"/>
          <w:color w:val="000000" w:themeColor="text1"/>
          <w:sz w:val="22"/>
          <w:szCs w:val="18"/>
        </w:rPr>
        <w:t>条　この定款の施行についての細則は、理事会において定める。</w:t>
      </w:r>
    </w:p>
    <w:p w14:paraId="28554135" w14:textId="77777777" w:rsidR="00C44C9F" w:rsidRPr="00361EF7" w:rsidRDefault="00C44C9F" w:rsidP="00300B3A">
      <w:pPr>
        <w:spacing w:line="420" w:lineRule="exact"/>
        <w:rPr>
          <w:rFonts w:ascii="HGSｺﾞｼｯｸM" w:eastAsia="HGSｺﾞｼｯｸM" w:hAnsiTheme="minorEastAsia"/>
          <w:color w:val="000000" w:themeColor="text1"/>
          <w:sz w:val="16"/>
          <w:szCs w:val="16"/>
        </w:rPr>
      </w:pPr>
    </w:p>
    <w:p w14:paraId="69B35223" w14:textId="77777777" w:rsidR="00A528AC" w:rsidRPr="00361EF7" w:rsidRDefault="00C44C9F" w:rsidP="00300B3A">
      <w:pPr>
        <w:spacing w:line="420" w:lineRule="exact"/>
        <w:ind w:firstLineChars="300" w:firstLine="66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附　則</w:t>
      </w:r>
    </w:p>
    <w:p w14:paraId="1F62F849" w14:textId="32CEF454" w:rsidR="00C44C9F" w:rsidRPr="00361EF7" w:rsidRDefault="00C44C9F" w:rsidP="00300B3A">
      <w:pPr>
        <w:spacing w:line="420" w:lineRule="exact"/>
        <w:ind w:firstLineChars="100" w:firstLine="220"/>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lastRenderedPageBreak/>
        <w:t>この法人の</w:t>
      </w:r>
      <w:r w:rsidR="008648FC" w:rsidRPr="00361EF7">
        <w:rPr>
          <w:rFonts w:ascii="HGSｺﾞｼｯｸM" w:eastAsia="HGSｺﾞｼｯｸM" w:hAnsiTheme="majorEastAsia" w:hint="eastAsia"/>
          <w:color w:val="000000" w:themeColor="text1"/>
          <w:sz w:val="22"/>
          <w:szCs w:val="18"/>
        </w:rPr>
        <w:t>設立当初の役員は、</w:t>
      </w:r>
      <w:r w:rsidRPr="00361EF7">
        <w:rPr>
          <w:rFonts w:ascii="HGSｺﾞｼｯｸM" w:eastAsia="HGSｺﾞｼｯｸM" w:hAnsiTheme="majorEastAsia" w:hint="eastAsia"/>
          <w:color w:val="000000" w:themeColor="text1"/>
          <w:sz w:val="22"/>
          <w:szCs w:val="18"/>
        </w:rPr>
        <w:t>次のとおりとする。ただし、この法人の成立後遅滞なく、この定款に基づき、役員の選任を行うものとする。</w:t>
      </w:r>
    </w:p>
    <w:p w14:paraId="32DBCDC1" w14:textId="333C2B97" w:rsidR="00C44C9F" w:rsidRPr="00361EF7" w:rsidRDefault="00C44C9F" w:rsidP="00300B3A">
      <w:pPr>
        <w:spacing w:line="420" w:lineRule="exact"/>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　　理事長</w:t>
      </w:r>
      <w:r w:rsidR="002C05EB" w:rsidRPr="00361EF7">
        <w:rPr>
          <w:rFonts w:ascii="HGSｺﾞｼｯｸM" w:eastAsia="HGSｺﾞｼｯｸM" w:hAnsiTheme="majorEastAsia" w:hint="eastAsia"/>
          <w:color w:val="000000" w:themeColor="text1"/>
          <w:sz w:val="22"/>
          <w:szCs w:val="18"/>
        </w:rPr>
        <w:t xml:space="preserve">　　西本　紀一郎</w:t>
      </w:r>
    </w:p>
    <w:p w14:paraId="357138A9" w14:textId="23FA5B24" w:rsidR="00C44C9F" w:rsidRPr="00361EF7" w:rsidRDefault="00C44C9F" w:rsidP="00300B3A">
      <w:pPr>
        <w:spacing w:line="420" w:lineRule="exact"/>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　　理　事</w:t>
      </w:r>
      <w:r w:rsidR="002C05EB" w:rsidRPr="00361EF7">
        <w:rPr>
          <w:rFonts w:ascii="HGSｺﾞｼｯｸM" w:eastAsia="HGSｺﾞｼｯｸM" w:hAnsiTheme="majorEastAsia" w:hint="eastAsia"/>
          <w:color w:val="000000" w:themeColor="text1"/>
          <w:sz w:val="22"/>
          <w:szCs w:val="18"/>
        </w:rPr>
        <w:t xml:space="preserve">　　西本　紀久生</w:t>
      </w:r>
    </w:p>
    <w:p w14:paraId="74DB9845" w14:textId="656E83AD" w:rsidR="002C05EB" w:rsidRPr="00361EF7" w:rsidRDefault="00C44C9F" w:rsidP="00300B3A">
      <w:pPr>
        <w:spacing w:line="420" w:lineRule="exact"/>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　　　〃</w:t>
      </w:r>
      <w:r w:rsidR="002C05EB" w:rsidRPr="00361EF7">
        <w:rPr>
          <w:rFonts w:ascii="HGSｺﾞｼｯｸM" w:eastAsia="HGSｺﾞｼｯｸM" w:hAnsiTheme="majorEastAsia" w:hint="eastAsia"/>
          <w:color w:val="000000" w:themeColor="text1"/>
          <w:sz w:val="22"/>
          <w:szCs w:val="18"/>
        </w:rPr>
        <w:t xml:space="preserve">　　　池田　美津子</w:t>
      </w:r>
    </w:p>
    <w:p w14:paraId="5BBE6BEC" w14:textId="395DF212" w:rsidR="00FC5317" w:rsidRPr="00361EF7" w:rsidRDefault="00FC5317" w:rsidP="00300B3A">
      <w:pPr>
        <w:spacing w:line="420" w:lineRule="exact"/>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　　　〃　　　</w:t>
      </w:r>
      <w:r w:rsidR="008648FC" w:rsidRPr="00361EF7">
        <w:rPr>
          <w:rFonts w:ascii="HGSｺﾞｼｯｸM" w:eastAsia="HGSｺﾞｼｯｸM" w:hAnsiTheme="majorEastAsia" w:hint="eastAsia"/>
          <w:color w:val="000000" w:themeColor="text1"/>
          <w:sz w:val="22"/>
          <w:szCs w:val="18"/>
        </w:rPr>
        <w:t>上山　　達典</w:t>
      </w:r>
    </w:p>
    <w:p w14:paraId="742A5FA2" w14:textId="077B81AC" w:rsidR="00C44C9F" w:rsidRPr="00361EF7" w:rsidRDefault="00C44C9F" w:rsidP="00300B3A">
      <w:pPr>
        <w:spacing w:line="420" w:lineRule="exact"/>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　　　〃</w:t>
      </w:r>
      <w:r w:rsidR="002C05EB" w:rsidRPr="00361EF7">
        <w:rPr>
          <w:rFonts w:ascii="HGSｺﾞｼｯｸM" w:eastAsia="HGSｺﾞｼｯｸM" w:hAnsiTheme="majorEastAsia" w:hint="eastAsia"/>
          <w:color w:val="000000" w:themeColor="text1"/>
          <w:sz w:val="22"/>
          <w:szCs w:val="18"/>
        </w:rPr>
        <w:t xml:space="preserve">　　</w:t>
      </w:r>
      <w:r w:rsidR="006C5FB2" w:rsidRPr="00361EF7">
        <w:rPr>
          <w:rFonts w:ascii="HGSｺﾞｼｯｸM" w:eastAsia="HGSｺﾞｼｯｸM" w:hAnsiTheme="majorEastAsia" w:hint="eastAsia"/>
          <w:color w:val="000000" w:themeColor="text1"/>
          <w:sz w:val="22"/>
          <w:szCs w:val="18"/>
        </w:rPr>
        <w:t xml:space="preserve">　</w:t>
      </w:r>
      <w:r w:rsidR="008648FC" w:rsidRPr="00361EF7">
        <w:rPr>
          <w:rFonts w:ascii="HGSｺﾞｼｯｸM" w:eastAsia="HGSｺﾞｼｯｸM" w:hAnsiTheme="majorEastAsia" w:hint="eastAsia"/>
          <w:color w:val="000000" w:themeColor="text1"/>
          <w:sz w:val="22"/>
          <w:szCs w:val="18"/>
        </w:rPr>
        <w:t>小齊平　秋雄</w:t>
      </w:r>
    </w:p>
    <w:p w14:paraId="5DD634E7" w14:textId="55A383A6" w:rsidR="00C44C9F" w:rsidRPr="00361EF7" w:rsidRDefault="00C44C9F" w:rsidP="00300B3A">
      <w:pPr>
        <w:spacing w:line="420" w:lineRule="exact"/>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　　　〃</w:t>
      </w:r>
      <w:r w:rsidR="002C05EB" w:rsidRPr="00361EF7">
        <w:rPr>
          <w:rFonts w:ascii="HGSｺﾞｼｯｸM" w:eastAsia="HGSｺﾞｼｯｸM" w:hAnsiTheme="majorEastAsia" w:hint="eastAsia"/>
          <w:color w:val="000000" w:themeColor="text1"/>
          <w:sz w:val="22"/>
          <w:szCs w:val="18"/>
        </w:rPr>
        <w:t xml:space="preserve">　　　</w:t>
      </w:r>
      <w:r w:rsidR="008648FC" w:rsidRPr="00361EF7">
        <w:rPr>
          <w:rFonts w:ascii="HGSｺﾞｼｯｸM" w:eastAsia="HGSｺﾞｼｯｸM" w:hAnsiTheme="majorEastAsia" w:hint="eastAsia"/>
          <w:color w:val="000000" w:themeColor="text1"/>
          <w:sz w:val="22"/>
          <w:szCs w:val="18"/>
        </w:rPr>
        <w:t>永　仮　　司</w:t>
      </w:r>
    </w:p>
    <w:p w14:paraId="08520BC6" w14:textId="566274F7" w:rsidR="008648FC" w:rsidRPr="00361EF7" w:rsidRDefault="008648FC" w:rsidP="00300B3A">
      <w:pPr>
        <w:spacing w:line="420" w:lineRule="exact"/>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　　　〃　　　米　澤　　卓</w:t>
      </w:r>
    </w:p>
    <w:p w14:paraId="7DB878C0" w14:textId="182F547A" w:rsidR="00C44C9F" w:rsidRPr="00361EF7" w:rsidRDefault="00C44C9F" w:rsidP="00300B3A">
      <w:pPr>
        <w:spacing w:line="420" w:lineRule="exact"/>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　　監　事</w:t>
      </w:r>
      <w:r w:rsidR="002C05EB" w:rsidRPr="00361EF7">
        <w:rPr>
          <w:rFonts w:ascii="HGSｺﾞｼｯｸM" w:eastAsia="HGSｺﾞｼｯｸM" w:hAnsiTheme="majorEastAsia" w:hint="eastAsia"/>
          <w:color w:val="000000" w:themeColor="text1"/>
          <w:sz w:val="22"/>
          <w:szCs w:val="18"/>
        </w:rPr>
        <w:t xml:space="preserve">　　</w:t>
      </w:r>
      <w:r w:rsidR="008648FC" w:rsidRPr="00361EF7">
        <w:rPr>
          <w:rFonts w:ascii="HGSｺﾞｼｯｸM" w:eastAsia="HGSｺﾞｼｯｸM" w:hAnsiTheme="majorEastAsia" w:hint="eastAsia"/>
          <w:color w:val="000000" w:themeColor="text1"/>
          <w:sz w:val="22"/>
          <w:szCs w:val="18"/>
        </w:rPr>
        <w:t>福留　　秋男</w:t>
      </w:r>
    </w:p>
    <w:p w14:paraId="28FD611A" w14:textId="459E6FAE" w:rsidR="00C44C9F" w:rsidRPr="00361EF7" w:rsidRDefault="00C44C9F" w:rsidP="00300B3A">
      <w:pPr>
        <w:spacing w:line="420" w:lineRule="exact"/>
        <w:rPr>
          <w:rFonts w:ascii="HGSｺﾞｼｯｸM" w:eastAsia="HGSｺﾞｼｯｸM" w:hAnsiTheme="majorEastAsia"/>
          <w:color w:val="000000" w:themeColor="text1"/>
          <w:sz w:val="22"/>
          <w:szCs w:val="18"/>
        </w:rPr>
      </w:pPr>
      <w:r w:rsidRPr="00361EF7">
        <w:rPr>
          <w:rFonts w:ascii="HGSｺﾞｼｯｸM" w:eastAsia="HGSｺﾞｼｯｸM" w:hAnsiTheme="majorEastAsia" w:hint="eastAsia"/>
          <w:color w:val="000000" w:themeColor="text1"/>
          <w:sz w:val="22"/>
          <w:szCs w:val="18"/>
        </w:rPr>
        <w:t xml:space="preserve">　　　〃</w:t>
      </w:r>
      <w:r w:rsidR="002C05EB" w:rsidRPr="00361EF7">
        <w:rPr>
          <w:rFonts w:ascii="HGSｺﾞｼｯｸM" w:eastAsia="HGSｺﾞｼｯｸM" w:hAnsiTheme="majorEastAsia" w:hint="eastAsia"/>
          <w:color w:val="000000" w:themeColor="text1"/>
          <w:sz w:val="22"/>
          <w:szCs w:val="18"/>
        </w:rPr>
        <w:t xml:space="preserve">　　　</w:t>
      </w:r>
      <w:r w:rsidR="008648FC" w:rsidRPr="00361EF7">
        <w:rPr>
          <w:rFonts w:ascii="HGSｺﾞｼｯｸM" w:eastAsia="HGSｺﾞｼｯｸM" w:hAnsiTheme="majorEastAsia" w:hint="eastAsia"/>
          <w:color w:val="000000" w:themeColor="text1"/>
          <w:sz w:val="22"/>
          <w:szCs w:val="18"/>
        </w:rPr>
        <w:t>新納　　時英</w:t>
      </w:r>
    </w:p>
    <w:p w14:paraId="3CD2ED0D" w14:textId="1F05F726" w:rsidR="003A7C7E" w:rsidRPr="00361EF7" w:rsidRDefault="008648FC" w:rsidP="00300B3A">
      <w:pPr>
        <w:spacing w:line="420" w:lineRule="exact"/>
        <w:rPr>
          <w:rFonts w:ascii="HGSｺﾞｼｯｸM" w:eastAsia="HGSｺﾞｼｯｸM" w:hAnsiTheme="minorEastAsia"/>
          <w:color w:val="000000" w:themeColor="text1"/>
          <w:sz w:val="22"/>
        </w:rPr>
      </w:pPr>
      <w:r w:rsidRPr="00361EF7">
        <w:rPr>
          <w:rFonts w:ascii="HGSｺﾞｼｯｸM" w:eastAsia="HGSｺﾞｼｯｸM" w:hAnsiTheme="minorEastAsia" w:hint="eastAsia"/>
          <w:color w:val="000000" w:themeColor="text1"/>
          <w:sz w:val="22"/>
        </w:rPr>
        <w:t xml:space="preserve">　　附則</w:t>
      </w:r>
    </w:p>
    <w:p w14:paraId="4F98ABFC" w14:textId="13922243" w:rsidR="008648FC" w:rsidRPr="00361EF7" w:rsidRDefault="008648FC" w:rsidP="00300B3A">
      <w:pPr>
        <w:pStyle w:val="af"/>
        <w:numPr>
          <w:ilvl w:val="0"/>
          <w:numId w:val="1"/>
        </w:numPr>
        <w:spacing w:line="420" w:lineRule="exact"/>
        <w:ind w:leftChars="0"/>
        <w:rPr>
          <w:rFonts w:ascii="HGSｺﾞｼｯｸM" w:eastAsia="HGSｺﾞｼｯｸM" w:hAnsiTheme="minorEastAsia"/>
          <w:color w:val="000000" w:themeColor="text1"/>
          <w:sz w:val="22"/>
        </w:rPr>
      </w:pPr>
      <w:r w:rsidRPr="00361EF7">
        <w:rPr>
          <w:rFonts w:ascii="HGSｺﾞｼｯｸM" w:eastAsia="HGSｺﾞｼｯｸM" w:hAnsiTheme="minorEastAsia" w:hint="eastAsia"/>
          <w:color w:val="000000" w:themeColor="text1"/>
          <w:sz w:val="22"/>
        </w:rPr>
        <w:t>この定款は平成２９年４月１日から施行する。</w:t>
      </w:r>
    </w:p>
    <w:p w14:paraId="42E73E7A" w14:textId="697EB41C" w:rsidR="008648FC" w:rsidRPr="00361EF7" w:rsidRDefault="00E53E4D" w:rsidP="00300B3A">
      <w:pPr>
        <w:pStyle w:val="af"/>
        <w:numPr>
          <w:ilvl w:val="0"/>
          <w:numId w:val="1"/>
        </w:numPr>
        <w:spacing w:line="420" w:lineRule="exact"/>
        <w:ind w:leftChars="0"/>
        <w:rPr>
          <w:rFonts w:ascii="HGSｺﾞｼｯｸM" w:eastAsia="HGSｺﾞｼｯｸM" w:hAnsiTheme="minorEastAsia"/>
          <w:color w:val="000000" w:themeColor="text1"/>
          <w:sz w:val="22"/>
        </w:rPr>
      </w:pPr>
      <w:r w:rsidRPr="00361EF7">
        <w:rPr>
          <w:rFonts w:ascii="HGSｺﾞｼｯｸM" w:eastAsia="HGSｺﾞｼｯｸM" w:hAnsiTheme="minorEastAsia" w:hint="eastAsia"/>
          <w:color w:val="000000" w:themeColor="text1"/>
          <w:sz w:val="22"/>
        </w:rPr>
        <w:t>第５条に定める評議員の人数は、平成２９年４月１日から平成３２年３月３１日までの間は４名以上とする。</w:t>
      </w:r>
    </w:p>
    <w:p w14:paraId="3CD077BB" w14:textId="421B4FBA" w:rsidR="00E53E4D" w:rsidRPr="00361EF7" w:rsidRDefault="00E53E4D" w:rsidP="00300B3A">
      <w:pPr>
        <w:spacing w:line="420" w:lineRule="exact"/>
        <w:ind w:left="220"/>
        <w:rPr>
          <w:rFonts w:ascii="HGSｺﾞｼｯｸM" w:eastAsia="HGSｺﾞｼｯｸM" w:hAnsiTheme="minorEastAsia"/>
          <w:color w:val="000000" w:themeColor="text1"/>
          <w:sz w:val="22"/>
        </w:rPr>
      </w:pPr>
      <w:r w:rsidRPr="00361EF7">
        <w:rPr>
          <w:rFonts w:ascii="HGSｺﾞｼｯｸM" w:eastAsia="HGSｺﾞｼｯｸM" w:hAnsiTheme="minorEastAsia" w:hint="eastAsia"/>
          <w:color w:val="000000" w:themeColor="text1"/>
          <w:sz w:val="22"/>
        </w:rPr>
        <w:t xml:space="preserve">　附則</w:t>
      </w:r>
    </w:p>
    <w:p w14:paraId="7B7F7D97" w14:textId="20D44456" w:rsidR="00E53E4D" w:rsidRPr="00300B3A" w:rsidRDefault="00E53E4D" w:rsidP="00300B3A">
      <w:pPr>
        <w:pStyle w:val="af"/>
        <w:numPr>
          <w:ilvl w:val="0"/>
          <w:numId w:val="2"/>
        </w:numPr>
        <w:spacing w:line="420" w:lineRule="exact"/>
        <w:ind w:leftChars="0"/>
        <w:rPr>
          <w:rFonts w:ascii="HGSｺﾞｼｯｸM" w:eastAsia="HGSｺﾞｼｯｸM" w:hAnsiTheme="minorEastAsia"/>
          <w:color w:val="000000" w:themeColor="text1"/>
          <w:sz w:val="22"/>
          <w:shd w:val="pct15" w:color="auto" w:fill="FFFFFF"/>
        </w:rPr>
      </w:pPr>
      <w:r w:rsidRPr="00361EF7">
        <w:rPr>
          <w:rFonts w:ascii="HGSｺﾞｼｯｸM" w:eastAsia="HGSｺﾞｼｯｸM" w:hAnsiTheme="minorEastAsia" w:hint="eastAsia"/>
          <w:color w:val="000000" w:themeColor="text1"/>
          <w:sz w:val="22"/>
        </w:rPr>
        <w:t>この定款は令和２年６月１日から施行する。</w:t>
      </w:r>
    </w:p>
    <w:sectPr w:rsidR="00E53E4D" w:rsidRPr="00300B3A"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B24C3" w14:textId="77777777" w:rsidR="008A4820" w:rsidRDefault="008A4820" w:rsidP="008560A4">
      <w:r>
        <w:separator/>
      </w:r>
    </w:p>
  </w:endnote>
  <w:endnote w:type="continuationSeparator" w:id="0">
    <w:p w14:paraId="39E11AC7" w14:textId="77777777" w:rsidR="008A4820" w:rsidRDefault="008A4820"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272861"/>
      <w:docPartObj>
        <w:docPartGallery w:val="Page Numbers (Bottom of Page)"/>
        <w:docPartUnique/>
      </w:docPartObj>
    </w:sdtPr>
    <w:sdtEndPr/>
    <w:sdtContent>
      <w:p w14:paraId="563E7A79" w14:textId="77777777" w:rsidR="008A4820" w:rsidRDefault="008A4820">
        <w:pPr>
          <w:pStyle w:val="a6"/>
          <w:jc w:val="center"/>
        </w:pPr>
        <w:r>
          <w:fldChar w:fldCharType="begin"/>
        </w:r>
        <w:r>
          <w:instrText>PAGE   \* MERGEFORMAT</w:instrText>
        </w:r>
        <w:r>
          <w:fldChar w:fldCharType="separate"/>
        </w:r>
        <w:r w:rsidR="00AE103E" w:rsidRPr="00AE103E">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0D61" w14:textId="77777777" w:rsidR="008A4820" w:rsidRDefault="008A4820" w:rsidP="008560A4">
      <w:r>
        <w:separator/>
      </w:r>
    </w:p>
  </w:footnote>
  <w:footnote w:type="continuationSeparator" w:id="0">
    <w:p w14:paraId="08E114CB" w14:textId="77777777" w:rsidR="008A4820" w:rsidRDefault="008A4820" w:rsidP="0085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B102D"/>
    <w:multiLevelType w:val="hybridMultilevel"/>
    <w:tmpl w:val="766218F0"/>
    <w:lvl w:ilvl="0" w:tplc="A07E9820">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4DB35A1"/>
    <w:multiLevelType w:val="hybridMultilevel"/>
    <w:tmpl w:val="EA045BFC"/>
    <w:lvl w:ilvl="0" w:tplc="D1C86284">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40961">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20E"/>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51BAF"/>
    <w:rsid w:val="001673B7"/>
    <w:rsid w:val="00173029"/>
    <w:rsid w:val="00175A56"/>
    <w:rsid w:val="001766AF"/>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1F15B3"/>
    <w:rsid w:val="0020664A"/>
    <w:rsid w:val="00216250"/>
    <w:rsid w:val="002178BB"/>
    <w:rsid w:val="00230B3E"/>
    <w:rsid w:val="00232C9E"/>
    <w:rsid w:val="0024125D"/>
    <w:rsid w:val="00244D5D"/>
    <w:rsid w:val="00246C36"/>
    <w:rsid w:val="00251439"/>
    <w:rsid w:val="0025317F"/>
    <w:rsid w:val="00253BC8"/>
    <w:rsid w:val="00255446"/>
    <w:rsid w:val="00264279"/>
    <w:rsid w:val="00265120"/>
    <w:rsid w:val="00265533"/>
    <w:rsid w:val="002703BA"/>
    <w:rsid w:val="00270853"/>
    <w:rsid w:val="002755C8"/>
    <w:rsid w:val="00284089"/>
    <w:rsid w:val="002878D8"/>
    <w:rsid w:val="0029046B"/>
    <w:rsid w:val="002A369B"/>
    <w:rsid w:val="002A5308"/>
    <w:rsid w:val="002B04AB"/>
    <w:rsid w:val="002B06BF"/>
    <w:rsid w:val="002B67FB"/>
    <w:rsid w:val="002C05EB"/>
    <w:rsid w:val="002C1A87"/>
    <w:rsid w:val="002C240D"/>
    <w:rsid w:val="002C7141"/>
    <w:rsid w:val="002D0A8D"/>
    <w:rsid w:val="002E0C70"/>
    <w:rsid w:val="002E3CD1"/>
    <w:rsid w:val="002F3E49"/>
    <w:rsid w:val="00300B3A"/>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1EF7"/>
    <w:rsid w:val="00362AE9"/>
    <w:rsid w:val="003632B5"/>
    <w:rsid w:val="003729E6"/>
    <w:rsid w:val="00372FF6"/>
    <w:rsid w:val="00373AF5"/>
    <w:rsid w:val="0037553F"/>
    <w:rsid w:val="00375B71"/>
    <w:rsid w:val="00376BA2"/>
    <w:rsid w:val="00383AD8"/>
    <w:rsid w:val="003907BC"/>
    <w:rsid w:val="0039296B"/>
    <w:rsid w:val="0039653B"/>
    <w:rsid w:val="003A3516"/>
    <w:rsid w:val="003A3EEA"/>
    <w:rsid w:val="003A6DC1"/>
    <w:rsid w:val="003A7671"/>
    <w:rsid w:val="003A7C7E"/>
    <w:rsid w:val="003B4BE8"/>
    <w:rsid w:val="003B740D"/>
    <w:rsid w:val="003C1943"/>
    <w:rsid w:val="003C444B"/>
    <w:rsid w:val="003C729F"/>
    <w:rsid w:val="003C7A88"/>
    <w:rsid w:val="003D7973"/>
    <w:rsid w:val="003E2E78"/>
    <w:rsid w:val="003E31E7"/>
    <w:rsid w:val="003F085F"/>
    <w:rsid w:val="003F7869"/>
    <w:rsid w:val="0040618F"/>
    <w:rsid w:val="00406D87"/>
    <w:rsid w:val="00406F8A"/>
    <w:rsid w:val="004127BC"/>
    <w:rsid w:val="00432EA9"/>
    <w:rsid w:val="00436023"/>
    <w:rsid w:val="00440150"/>
    <w:rsid w:val="00444085"/>
    <w:rsid w:val="00445EBC"/>
    <w:rsid w:val="004509EF"/>
    <w:rsid w:val="0046167A"/>
    <w:rsid w:val="00463AAF"/>
    <w:rsid w:val="004673B4"/>
    <w:rsid w:val="00475D59"/>
    <w:rsid w:val="00484DB7"/>
    <w:rsid w:val="00486003"/>
    <w:rsid w:val="00487E6F"/>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14CA3"/>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C5FB2"/>
    <w:rsid w:val="006D00D1"/>
    <w:rsid w:val="006D0334"/>
    <w:rsid w:val="006D2484"/>
    <w:rsid w:val="006E0B0E"/>
    <w:rsid w:val="006E2659"/>
    <w:rsid w:val="006E3642"/>
    <w:rsid w:val="006E4818"/>
    <w:rsid w:val="00702A42"/>
    <w:rsid w:val="00703AAF"/>
    <w:rsid w:val="00712A01"/>
    <w:rsid w:val="00720236"/>
    <w:rsid w:val="007237BF"/>
    <w:rsid w:val="00726FE3"/>
    <w:rsid w:val="00731E48"/>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648FC"/>
    <w:rsid w:val="008710B7"/>
    <w:rsid w:val="0087181D"/>
    <w:rsid w:val="008760BE"/>
    <w:rsid w:val="00880D70"/>
    <w:rsid w:val="00881D28"/>
    <w:rsid w:val="0088252B"/>
    <w:rsid w:val="0088792E"/>
    <w:rsid w:val="008968AE"/>
    <w:rsid w:val="008A0FEE"/>
    <w:rsid w:val="008A4820"/>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0C39"/>
    <w:rsid w:val="00912AC6"/>
    <w:rsid w:val="00913BCC"/>
    <w:rsid w:val="009164AA"/>
    <w:rsid w:val="00921967"/>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2EB"/>
    <w:rsid w:val="009C7ADE"/>
    <w:rsid w:val="009C7F28"/>
    <w:rsid w:val="009D394F"/>
    <w:rsid w:val="009D6187"/>
    <w:rsid w:val="009D7B81"/>
    <w:rsid w:val="009E1EE0"/>
    <w:rsid w:val="009E6C78"/>
    <w:rsid w:val="009F68DD"/>
    <w:rsid w:val="00A00975"/>
    <w:rsid w:val="00A03C2B"/>
    <w:rsid w:val="00A10194"/>
    <w:rsid w:val="00A117FE"/>
    <w:rsid w:val="00A13146"/>
    <w:rsid w:val="00A135D6"/>
    <w:rsid w:val="00A2173A"/>
    <w:rsid w:val="00A23DA0"/>
    <w:rsid w:val="00A24E60"/>
    <w:rsid w:val="00A25020"/>
    <w:rsid w:val="00A34BA5"/>
    <w:rsid w:val="00A454B3"/>
    <w:rsid w:val="00A455B7"/>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363E"/>
    <w:rsid w:val="00A96BAC"/>
    <w:rsid w:val="00AA0668"/>
    <w:rsid w:val="00AA0EDE"/>
    <w:rsid w:val="00AA5DF4"/>
    <w:rsid w:val="00AB2BCB"/>
    <w:rsid w:val="00AB5173"/>
    <w:rsid w:val="00AB595A"/>
    <w:rsid w:val="00AB5CBB"/>
    <w:rsid w:val="00AB7907"/>
    <w:rsid w:val="00AD7125"/>
    <w:rsid w:val="00AE0833"/>
    <w:rsid w:val="00AE0B85"/>
    <w:rsid w:val="00AE103E"/>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650F"/>
    <w:rsid w:val="00B271FB"/>
    <w:rsid w:val="00B27B82"/>
    <w:rsid w:val="00B36C07"/>
    <w:rsid w:val="00B41765"/>
    <w:rsid w:val="00B421DF"/>
    <w:rsid w:val="00B4329A"/>
    <w:rsid w:val="00B5598C"/>
    <w:rsid w:val="00B60C66"/>
    <w:rsid w:val="00B704D4"/>
    <w:rsid w:val="00B817FF"/>
    <w:rsid w:val="00B81D0D"/>
    <w:rsid w:val="00B829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D6803"/>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D67A8"/>
    <w:rsid w:val="00DE1643"/>
    <w:rsid w:val="00DE4D66"/>
    <w:rsid w:val="00DE52EC"/>
    <w:rsid w:val="00DE5BFC"/>
    <w:rsid w:val="00DF3113"/>
    <w:rsid w:val="00DF5CFC"/>
    <w:rsid w:val="00E00BE9"/>
    <w:rsid w:val="00E07AEC"/>
    <w:rsid w:val="00E10F8E"/>
    <w:rsid w:val="00E1154C"/>
    <w:rsid w:val="00E116E0"/>
    <w:rsid w:val="00E13425"/>
    <w:rsid w:val="00E1607A"/>
    <w:rsid w:val="00E1646E"/>
    <w:rsid w:val="00E214E2"/>
    <w:rsid w:val="00E23D5D"/>
    <w:rsid w:val="00E2598E"/>
    <w:rsid w:val="00E3107F"/>
    <w:rsid w:val="00E465BE"/>
    <w:rsid w:val="00E53E4D"/>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4907"/>
    <w:rsid w:val="00F86309"/>
    <w:rsid w:val="00F91D8E"/>
    <w:rsid w:val="00F92759"/>
    <w:rsid w:val="00FA1CBF"/>
    <w:rsid w:val="00FA6E5A"/>
    <w:rsid w:val="00FB61EA"/>
    <w:rsid w:val="00FB7D0A"/>
    <w:rsid w:val="00FC2609"/>
    <w:rsid w:val="00FC26EA"/>
    <w:rsid w:val="00FC42E7"/>
    <w:rsid w:val="00FC4C41"/>
    <w:rsid w:val="00FC5317"/>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ru v:ext="edit" colors="#cf9,#ffc"/>
    </o:shapedefaults>
    <o:shapelayout v:ext="edit">
      <o:idmap v:ext="edit" data="1"/>
    </o:shapelayout>
  </w:shapeDefaults>
  <w:decimalSymbol w:val="."/>
  <w:listSeparator w:val=","/>
  <w14:docId w14:val="5274E0F1"/>
  <w15:docId w15:val="{374383DD-852E-48C0-97FF-757B139D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8648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5BB2-B882-42DE-B9FE-1BB117C3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890</Words>
  <Characters>5074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ショコラ保育園</dc:creator>
  <cp:lastModifiedBy>chocolate09</cp:lastModifiedBy>
  <cp:revision>4</cp:revision>
  <cp:lastPrinted>2020-06-05T01:32:00Z</cp:lastPrinted>
  <dcterms:created xsi:type="dcterms:W3CDTF">2020-06-05T00:55:00Z</dcterms:created>
  <dcterms:modified xsi:type="dcterms:W3CDTF">2020-06-05T01:32:00Z</dcterms:modified>
</cp:coreProperties>
</file>