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E1" w:rsidRDefault="003870E1"/>
    <w:p w:rsidR="001469A0" w:rsidRDefault="001469A0"/>
    <w:p w:rsidR="004D2DD5" w:rsidRDefault="004D2DD5" w:rsidP="00625157">
      <w:pPr>
        <w:ind w:firstLineChars="400" w:firstLine="2880"/>
        <w:rPr>
          <w:sz w:val="72"/>
          <w:szCs w:val="72"/>
        </w:rPr>
      </w:pPr>
    </w:p>
    <w:p w:rsidR="004D2DD5" w:rsidRDefault="004D2DD5" w:rsidP="00625157">
      <w:pPr>
        <w:ind w:firstLineChars="400" w:firstLine="2880"/>
        <w:rPr>
          <w:sz w:val="72"/>
          <w:szCs w:val="72"/>
        </w:rPr>
      </w:pPr>
    </w:p>
    <w:p w:rsidR="001469A0" w:rsidRDefault="001469A0" w:rsidP="00636A5C">
      <w:pPr>
        <w:ind w:firstLineChars="450" w:firstLine="3240"/>
        <w:rPr>
          <w:sz w:val="72"/>
          <w:szCs w:val="72"/>
        </w:rPr>
      </w:pPr>
      <w:r w:rsidRPr="001469A0">
        <w:rPr>
          <w:rFonts w:hint="eastAsia"/>
          <w:sz w:val="72"/>
          <w:szCs w:val="72"/>
        </w:rPr>
        <w:t>定　　　　款</w:t>
      </w:r>
    </w:p>
    <w:p w:rsidR="001469A0" w:rsidRDefault="001469A0" w:rsidP="000F2515">
      <w:pPr>
        <w:rPr>
          <w:sz w:val="72"/>
          <w:szCs w:val="72"/>
        </w:rPr>
      </w:pPr>
    </w:p>
    <w:p w:rsidR="001469A0" w:rsidRDefault="001469A0" w:rsidP="000F2515">
      <w:pPr>
        <w:rPr>
          <w:sz w:val="72"/>
          <w:szCs w:val="72"/>
        </w:rPr>
      </w:pPr>
    </w:p>
    <w:p w:rsidR="001469A0" w:rsidRDefault="001469A0" w:rsidP="000F2515">
      <w:pPr>
        <w:rPr>
          <w:sz w:val="72"/>
          <w:szCs w:val="72"/>
        </w:rPr>
      </w:pPr>
    </w:p>
    <w:p w:rsidR="001469A0" w:rsidRDefault="001469A0" w:rsidP="000F2515">
      <w:pPr>
        <w:rPr>
          <w:sz w:val="72"/>
          <w:szCs w:val="72"/>
        </w:rPr>
      </w:pPr>
    </w:p>
    <w:p w:rsidR="001469A0" w:rsidRPr="000F2515" w:rsidRDefault="001469A0" w:rsidP="006604D8">
      <w:pPr>
        <w:ind w:firstLineChars="550" w:firstLine="2420"/>
        <w:rPr>
          <w:sz w:val="44"/>
          <w:szCs w:val="44"/>
        </w:rPr>
      </w:pPr>
      <w:r w:rsidRPr="000F2515">
        <w:rPr>
          <w:rFonts w:hint="eastAsia"/>
          <w:sz w:val="44"/>
          <w:szCs w:val="44"/>
        </w:rPr>
        <w:t>社会福祉法人　和　秀　会</w:t>
      </w:r>
    </w:p>
    <w:p w:rsidR="001469A0" w:rsidRPr="000F2515" w:rsidRDefault="001469A0" w:rsidP="000F2515">
      <w:pPr>
        <w:rPr>
          <w:sz w:val="44"/>
          <w:szCs w:val="44"/>
        </w:rPr>
      </w:pPr>
    </w:p>
    <w:p w:rsidR="001469A0" w:rsidRPr="000F2515" w:rsidRDefault="001469A0" w:rsidP="000F2515">
      <w:pPr>
        <w:rPr>
          <w:sz w:val="44"/>
          <w:szCs w:val="44"/>
        </w:rPr>
      </w:pPr>
    </w:p>
    <w:p w:rsidR="001469A0" w:rsidRPr="000F2515" w:rsidRDefault="001469A0" w:rsidP="000F2515">
      <w:pPr>
        <w:rPr>
          <w:sz w:val="44"/>
          <w:szCs w:val="44"/>
        </w:rPr>
      </w:pPr>
    </w:p>
    <w:p w:rsidR="00C17D96" w:rsidRPr="000F2515" w:rsidRDefault="00C17D96" w:rsidP="000F2515">
      <w:pPr>
        <w:rPr>
          <w:sz w:val="44"/>
          <w:szCs w:val="44"/>
        </w:rPr>
      </w:pPr>
    </w:p>
    <w:p w:rsidR="00C17D96" w:rsidRDefault="00C17D96" w:rsidP="000F2515">
      <w:pPr>
        <w:rPr>
          <w:sz w:val="44"/>
          <w:szCs w:val="44"/>
        </w:rPr>
      </w:pPr>
    </w:p>
    <w:p w:rsidR="004D2DD5" w:rsidRPr="000F2515" w:rsidRDefault="004D2DD5" w:rsidP="000F2515">
      <w:pPr>
        <w:rPr>
          <w:sz w:val="44"/>
          <w:szCs w:val="44"/>
        </w:rPr>
      </w:pPr>
    </w:p>
    <w:p w:rsidR="00C17D96" w:rsidRPr="000F2515" w:rsidRDefault="00C17D96" w:rsidP="000F2515">
      <w:pPr>
        <w:rPr>
          <w:sz w:val="44"/>
          <w:szCs w:val="44"/>
        </w:rPr>
      </w:pPr>
    </w:p>
    <w:p w:rsidR="00C17D96" w:rsidRDefault="00C17D96" w:rsidP="000F2515">
      <w:pPr>
        <w:rPr>
          <w:sz w:val="28"/>
          <w:szCs w:val="28"/>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C17D96" w:rsidRDefault="00C17D96" w:rsidP="000F2515">
      <w:pPr>
        <w:rPr>
          <w:sz w:val="24"/>
          <w:szCs w:val="24"/>
        </w:rPr>
      </w:pPr>
    </w:p>
    <w:p w:rsidR="000F2515" w:rsidRDefault="000F2515" w:rsidP="000F2515">
      <w:pPr>
        <w:rPr>
          <w:sz w:val="24"/>
          <w:szCs w:val="24"/>
        </w:rPr>
      </w:pPr>
    </w:p>
    <w:p w:rsidR="000F2515" w:rsidRDefault="000F2515" w:rsidP="000F2515">
      <w:pPr>
        <w:rPr>
          <w:sz w:val="24"/>
          <w:szCs w:val="24"/>
        </w:rPr>
      </w:pPr>
    </w:p>
    <w:p w:rsidR="005B7C82" w:rsidRPr="00EF74E8" w:rsidRDefault="005B7C82" w:rsidP="00EF74E8">
      <w:pPr>
        <w:ind w:firstLineChars="1300" w:firstLine="3120"/>
        <w:rPr>
          <w:rFonts w:asciiTheme="minorEastAsia" w:hAnsiTheme="minorEastAsia"/>
          <w:sz w:val="24"/>
          <w:szCs w:val="24"/>
        </w:rPr>
      </w:pPr>
      <w:r w:rsidRPr="00EF74E8">
        <w:rPr>
          <w:rFonts w:asciiTheme="minorEastAsia" w:hAnsiTheme="minorEastAsia" w:hint="eastAsia"/>
          <w:sz w:val="24"/>
          <w:szCs w:val="24"/>
        </w:rPr>
        <w:lastRenderedPageBreak/>
        <w:t>社会福祉法人　和秀会　定　款</w:t>
      </w:r>
    </w:p>
    <w:tbl>
      <w:tblPr>
        <w:tblpPr w:leftFromText="142" w:rightFromText="142" w:vertAnchor="page" w:horzAnchor="margin" w:tblpXSpec="center" w:tblpY="12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C17D96" w:rsidRPr="00625157" w:rsidTr="00321D48">
        <w:trPr>
          <w:trHeight w:val="14169"/>
        </w:trPr>
        <w:tc>
          <w:tcPr>
            <w:tcW w:w="9738" w:type="dxa"/>
            <w:tcBorders>
              <w:top w:val="single" w:sz="4" w:space="0" w:color="auto"/>
              <w:left w:val="single" w:sz="4" w:space="0" w:color="auto"/>
              <w:bottom w:val="single" w:sz="4" w:space="0" w:color="auto"/>
              <w:right w:val="single" w:sz="4" w:space="0" w:color="auto"/>
            </w:tcBorders>
          </w:tcPr>
          <w:p w:rsidR="00C17D96" w:rsidRPr="00D86BF7" w:rsidRDefault="00C17D96" w:rsidP="00CD1C12">
            <w:pPr>
              <w:rPr>
                <w:rFonts w:asciiTheme="minorEastAsia" w:hAnsiTheme="minorEastAsia"/>
                <w:b/>
                <w:sz w:val="24"/>
                <w:szCs w:val="24"/>
              </w:rPr>
            </w:pPr>
            <w:r w:rsidRPr="00625157">
              <w:rPr>
                <w:rFonts w:asciiTheme="minorEastAsia" w:hAnsiTheme="minorEastAsia" w:hint="eastAsia"/>
                <w:sz w:val="20"/>
                <w:szCs w:val="20"/>
              </w:rPr>
              <w:t xml:space="preserve">　　　　　　　　　　</w:t>
            </w:r>
            <w:r w:rsidR="006F675B" w:rsidRPr="00625157">
              <w:rPr>
                <w:rFonts w:asciiTheme="minorEastAsia" w:hAnsiTheme="minorEastAsia" w:hint="eastAsia"/>
                <w:sz w:val="20"/>
                <w:szCs w:val="20"/>
              </w:rPr>
              <w:t xml:space="preserve">　　　　</w:t>
            </w:r>
            <w:r w:rsidRPr="00D86BF7">
              <w:rPr>
                <w:rFonts w:asciiTheme="minorEastAsia" w:hAnsiTheme="minorEastAsia" w:hint="eastAsia"/>
                <w:sz w:val="24"/>
                <w:szCs w:val="24"/>
              </w:rPr>
              <w:t xml:space="preserve">　</w:t>
            </w:r>
            <w:r w:rsidRPr="00D86BF7">
              <w:rPr>
                <w:rFonts w:asciiTheme="minorEastAsia" w:hAnsiTheme="minorEastAsia" w:hint="eastAsia"/>
                <w:b/>
                <w:sz w:val="24"/>
                <w:szCs w:val="24"/>
              </w:rPr>
              <w:t>第１章　　総　　　則</w:t>
            </w:r>
          </w:p>
          <w:p w:rsidR="00C17D96" w:rsidRPr="00942671" w:rsidRDefault="00C17D96" w:rsidP="00CD1C12">
            <w:pPr>
              <w:rPr>
                <w:rFonts w:asciiTheme="minorEastAsia" w:hAnsiTheme="minorEastAsia"/>
                <w:b/>
                <w:sz w:val="20"/>
                <w:szCs w:val="20"/>
              </w:rPr>
            </w:pPr>
            <w:r w:rsidRPr="00625157">
              <w:rPr>
                <w:rFonts w:asciiTheme="minorEastAsia" w:hAnsiTheme="minorEastAsia" w:hint="eastAsia"/>
                <w:sz w:val="20"/>
                <w:szCs w:val="20"/>
              </w:rPr>
              <w:t xml:space="preserve">　</w:t>
            </w:r>
            <w:r w:rsidRPr="00942671">
              <w:rPr>
                <w:rFonts w:asciiTheme="minorEastAsia" w:hAnsiTheme="minorEastAsia" w:hint="eastAsia"/>
                <w:b/>
                <w:sz w:val="20"/>
                <w:szCs w:val="20"/>
              </w:rPr>
              <w:t>（目　　的）</w:t>
            </w:r>
          </w:p>
          <w:p w:rsidR="00C17D96" w:rsidRPr="00625157" w:rsidRDefault="00C17D96" w:rsidP="00CD1C12">
            <w:pPr>
              <w:pStyle w:val="a3"/>
              <w:numPr>
                <w:ilvl w:val="0"/>
                <w:numId w:val="1"/>
              </w:numPr>
              <w:ind w:leftChars="0"/>
              <w:rPr>
                <w:rFonts w:asciiTheme="minorEastAsia" w:hAnsiTheme="minorEastAsia"/>
                <w:sz w:val="20"/>
                <w:szCs w:val="20"/>
              </w:rPr>
            </w:pPr>
            <w:r w:rsidRPr="00625157">
              <w:rPr>
                <w:rFonts w:asciiTheme="minorEastAsia" w:hAnsiTheme="minorEastAsia" w:hint="eastAsia"/>
                <w:sz w:val="20"/>
                <w:szCs w:val="20"/>
              </w:rPr>
              <w:t>この社会福祉法人（以下「法人」という。）は、多様な福祉サービスがその利用者の意向を</w:t>
            </w:r>
          </w:p>
          <w:p w:rsidR="00C17D96" w:rsidRPr="00625157" w:rsidRDefault="00C17D96" w:rsidP="00CD1C12">
            <w:pPr>
              <w:pStyle w:val="a3"/>
              <w:ind w:leftChars="0" w:left="780"/>
              <w:rPr>
                <w:rFonts w:asciiTheme="minorEastAsia" w:hAnsiTheme="minorEastAsia"/>
                <w:sz w:val="20"/>
                <w:szCs w:val="20"/>
              </w:rPr>
            </w:pPr>
            <w:r w:rsidRPr="00625157">
              <w:rPr>
                <w:rFonts w:asciiTheme="minorEastAsia" w:hAnsiTheme="minorEastAsia" w:hint="eastAsia"/>
                <w:sz w:val="20"/>
                <w:szCs w:val="20"/>
              </w:rPr>
              <w:t>尊重して総合的に提供されるよう創意工夫することにより、利用者が、個人の尊厳を保持し</w:t>
            </w:r>
          </w:p>
          <w:p w:rsidR="00C17D96" w:rsidRPr="00625157" w:rsidRDefault="00C17D96" w:rsidP="00CD1C12">
            <w:pPr>
              <w:pStyle w:val="a3"/>
              <w:ind w:leftChars="0" w:left="780"/>
              <w:rPr>
                <w:rFonts w:asciiTheme="minorEastAsia" w:hAnsiTheme="minorEastAsia"/>
                <w:sz w:val="20"/>
                <w:szCs w:val="20"/>
              </w:rPr>
            </w:pPr>
            <w:r w:rsidRPr="00625157">
              <w:rPr>
                <w:rFonts w:asciiTheme="minorEastAsia" w:hAnsiTheme="minorEastAsia" w:hint="eastAsia"/>
                <w:sz w:val="20"/>
                <w:szCs w:val="20"/>
              </w:rPr>
              <w:t>つつ、自立した生活を地域社会において営むことができるよう支援することを目的として、</w:t>
            </w:r>
          </w:p>
          <w:p w:rsidR="00C17D96" w:rsidRPr="00625157" w:rsidRDefault="00C17D96" w:rsidP="00CD1C12">
            <w:pPr>
              <w:pStyle w:val="a3"/>
              <w:ind w:leftChars="0" w:left="780"/>
              <w:rPr>
                <w:rFonts w:asciiTheme="minorEastAsia" w:hAnsiTheme="minorEastAsia"/>
                <w:sz w:val="20"/>
                <w:szCs w:val="20"/>
              </w:rPr>
            </w:pPr>
            <w:r w:rsidRPr="00625157">
              <w:rPr>
                <w:rFonts w:asciiTheme="minorEastAsia" w:hAnsiTheme="minorEastAsia" w:hint="eastAsia"/>
                <w:sz w:val="20"/>
                <w:szCs w:val="20"/>
              </w:rPr>
              <w:t>次の社会福祉事業を行う。</w:t>
            </w:r>
          </w:p>
          <w:p w:rsidR="00EA5165" w:rsidRPr="00EA5165" w:rsidRDefault="00EA5165" w:rsidP="00EA5165">
            <w:pPr>
              <w:pStyle w:val="a3"/>
              <w:numPr>
                <w:ilvl w:val="0"/>
                <w:numId w:val="9"/>
              </w:numPr>
              <w:ind w:leftChars="0"/>
              <w:rPr>
                <w:rFonts w:asciiTheme="minorEastAsia" w:hAnsiTheme="minorEastAsia"/>
                <w:sz w:val="20"/>
                <w:szCs w:val="20"/>
              </w:rPr>
            </w:pPr>
            <w:r w:rsidRPr="00EA5165">
              <w:rPr>
                <w:rFonts w:asciiTheme="minorEastAsia" w:hAnsiTheme="minorEastAsia" w:hint="eastAsia"/>
                <w:sz w:val="20"/>
                <w:szCs w:val="20"/>
              </w:rPr>
              <w:t xml:space="preserve">　第一種社会福祉事業</w:t>
            </w:r>
          </w:p>
          <w:p w:rsidR="00EA5165" w:rsidRDefault="00EA5165" w:rsidP="00EA5165">
            <w:pPr>
              <w:pStyle w:val="a3"/>
              <w:numPr>
                <w:ilvl w:val="0"/>
                <w:numId w:val="10"/>
              </w:numPr>
              <w:ind w:leftChars="0"/>
              <w:rPr>
                <w:rFonts w:asciiTheme="minorEastAsia" w:hAnsiTheme="minorEastAsia"/>
                <w:sz w:val="20"/>
                <w:szCs w:val="20"/>
              </w:rPr>
            </w:pPr>
            <w:r w:rsidRPr="00EA5165">
              <w:rPr>
                <w:rFonts w:asciiTheme="minorEastAsia" w:hAnsiTheme="minorEastAsia" w:hint="eastAsia"/>
                <w:sz w:val="20"/>
                <w:szCs w:val="20"/>
              </w:rPr>
              <w:t>特別養護老人ホームの経営</w:t>
            </w:r>
          </w:p>
          <w:p w:rsidR="00EA5165" w:rsidRPr="00EA5165" w:rsidRDefault="00EA5165" w:rsidP="00EA5165">
            <w:pPr>
              <w:pStyle w:val="a3"/>
              <w:numPr>
                <w:ilvl w:val="0"/>
                <w:numId w:val="10"/>
              </w:numPr>
              <w:ind w:leftChars="0"/>
              <w:rPr>
                <w:rFonts w:asciiTheme="minorEastAsia" w:hAnsiTheme="minorEastAsia"/>
                <w:sz w:val="20"/>
                <w:szCs w:val="20"/>
              </w:rPr>
            </w:pPr>
            <w:r>
              <w:rPr>
                <w:rFonts w:asciiTheme="minorEastAsia" w:hAnsiTheme="minorEastAsia" w:hint="eastAsia"/>
                <w:sz w:val="20"/>
                <w:szCs w:val="20"/>
              </w:rPr>
              <w:t>軽費老人ホーム（ケアハウス）の経営</w:t>
            </w:r>
          </w:p>
          <w:p w:rsidR="00EA5165" w:rsidRPr="00EA5165" w:rsidRDefault="00EA5165" w:rsidP="00EA5165">
            <w:pPr>
              <w:ind w:firstLineChars="400" w:firstLine="800"/>
              <w:rPr>
                <w:rFonts w:asciiTheme="minorEastAsia" w:hAnsiTheme="minorEastAsia"/>
                <w:sz w:val="20"/>
                <w:szCs w:val="20"/>
              </w:rPr>
            </w:pPr>
            <w:r w:rsidRPr="00EA5165">
              <w:rPr>
                <w:rFonts w:asciiTheme="minorEastAsia" w:hAnsiTheme="minorEastAsia" w:hint="eastAsia"/>
                <w:sz w:val="20"/>
                <w:szCs w:val="20"/>
              </w:rPr>
              <w:t>（２）　第二種社会福祉事業</w:t>
            </w:r>
          </w:p>
          <w:p w:rsidR="003A246E" w:rsidRPr="003A246E" w:rsidRDefault="003A246E" w:rsidP="003A246E">
            <w:pPr>
              <w:pStyle w:val="a3"/>
              <w:ind w:leftChars="0" w:left="1500"/>
              <w:rPr>
                <w:rFonts w:asciiTheme="minorEastAsia" w:hAnsiTheme="minorEastAsia"/>
                <w:sz w:val="20"/>
                <w:szCs w:val="20"/>
              </w:rPr>
            </w:pPr>
            <w:r>
              <w:rPr>
                <w:rFonts w:asciiTheme="minorEastAsia" w:hAnsiTheme="minorEastAsia" w:hint="eastAsia"/>
                <w:sz w:val="20"/>
                <w:szCs w:val="20"/>
              </w:rPr>
              <w:t>（イ）　老人短期入所事業の経営</w:t>
            </w:r>
          </w:p>
          <w:p w:rsidR="00EA5165" w:rsidRPr="00EA5165" w:rsidRDefault="003A246E" w:rsidP="00EA5165">
            <w:pPr>
              <w:pStyle w:val="a3"/>
              <w:ind w:leftChars="0" w:left="1500"/>
              <w:rPr>
                <w:rFonts w:asciiTheme="minorEastAsia" w:hAnsiTheme="minorEastAsia"/>
                <w:sz w:val="20"/>
                <w:szCs w:val="20"/>
              </w:rPr>
            </w:pPr>
            <w:r>
              <w:rPr>
                <w:rFonts w:asciiTheme="minorEastAsia" w:hAnsiTheme="minorEastAsia" w:hint="eastAsia"/>
                <w:sz w:val="20"/>
                <w:szCs w:val="20"/>
              </w:rPr>
              <w:t>（ロ</w:t>
            </w:r>
            <w:r w:rsidR="00EA5165" w:rsidRPr="00EA5165">
              <w:rPr>
                <w:rFonts w:asciiTheme="minorEastAsia" w:hAnsiTheme="minorEastAsia" w:hint="eastAsia"/>
                <w:sz w:val="20"/>
                <w:szCs w:val="20"/>
              </w:rPr>
              <w:t>）　老人デイサービス事業の経営</w:t>
            </w:r>
          </w:p>
          <w:p w:rsidR="00EA5165" w:rsidRPr="00EA5165" w:rsidRDefault="003A246E" w:rsidP="00EA5165">
            <w:pPr>
              <w:pStyle w:val="a3"/>
              <w:ind w:leftChars="0" w:left="1500"/>
              <w:rPr>
                <w:rFonts w:asciiTheme="minorEastAsia" w:hAnsiTheme="minorEastAsia"/>
                <w:sz w:val="20"/>
                <w:szCs w:val="20"/>
              </w:rPr>
            </w:pPr>
            <w:r>
              <w:rPr>
                <w:rFonts w:asciiTheme="minorEastAsia" w:hAnsiTheme="minorEastAsia" w:hint="eastAsia"/>
                <w:sz w:val="20"/>
                <w:szCs w:val="20"/>
              </w:rPr>
              <w:t>（ハ）　老人デイサービスセンターの経営</w:t>
            </w:r>
          </w:p>
          <w:p w:rsidR="0008234D" w:rsidRDefault="003A246E" w:rsidP="00EA5165">
            <w:pPr>
              <w:pStyle w:val="a3"/>
              <w:ind w:leftChars="0" w:left="1500"/>
              <w:rPr>
                <w:rFonts w:asciiTheme="minorEastAsia" w:hAnsiTheme="minorEastAsia"/>
                <w:sz w:val="20"/>
                <w:szCs w:val="20"/>
              </w:rPr>
            </w:pPr>
            <w:r>
              <w:rPr>
                <w:rFonts w:asciiTheme="minorEastAsia" w:hAnsiTheme="minorEastAsia" w:hint="eastAsia"/>
                <w:sz w:val="20"/>
                <w:szCs w:val="20"/>
              </w:rPr>
              <w:t>（二）　老人居宅介護</w:t>
            </w:r>
            <w:r w:rsidR="0068647F">
              <w:rPr>
                <w:rFonts w:asciiTheme="minorEastAsia" w:hAnsiTheme="minorEastAsia" w:hint="eastAsia"/>
                <w:sz w:val="20"/>
                <w:szCs w:val="20"/>
              </w:rPr>
              <w:t>等</w:t>
            </w:r>
            <w:r>
              <w:rPr>
                <w:rFonts w:asciiTheme="minorEastAsia" w:hAnsiTheme="minorEastAsia" w:hint="eastAsia"/>
                <w:sz w:val="20"/>
                <w:szCs w:val="20"/>
              </w:rPr>
              <w:t>事業の経営</w:t>
            </w:r>
          </w:p>
          <w:p w:rsidR="003A246E" w:rsidRDefault="003A246E" w:rsidP="003A246E">
            <w:pPr>
              <w:pStyle w:val="a3"/>
              <w:ind w:leftChars="0" w:left="1500"/>
              <w:rPr>
                <w:rFonts w:asciiTheme="minorEastAsia" w:hAnsiTheme="minorEastAsia"/>
                <w:sz w:val="20"/>
                <w:szCs w:val="20"/>
              </w:rPr>
            </w:pPr>
            <w:r>
              <w:rPr>
                <w:rFonts w:asciiTheme="minorEastAsia" w:hAnsiTheme="minorEastAsia" w:hint="eastAsia"/>
                <w:sz w:val="20"/>
                <w:szCs w:val="20"/>
              </w:rPr>
              <w:t>（ホ</w:t>
            </w:r>
            <w:r w:rsidRPr="00EA5165">
              <w:rPr>
                <w:rFonts w:asciiTheme="minorEastAsia" w:hAnsiTheme="minorEastAsia" w:hint="eastAsia"/>
                <w:sz w:val="20"/>
                <w:szCs w:val="20"/>
              </w:rPr>
              <w:t>）　老人介護支援センターの経営</w:t>
            </w:r>
          </w:p>
          <w:p w:rsidR="003A246E" w:rsidRPr="003A246E" w:rsidRDefault="003A246E" w:rsidP="003A246E">
            <w:pPr>
              <w:pStyle w:val="a3"/>
              <w:ind w:leftChars="0" w:left="1500"/>
              <w:rPr>
                <w:rFonts w:asciiTheme="minorEastAsia" w:hAnsiTheme="minorEastAsia"/>
                <w:sz w:val="20"/>
                <w:szCs w:val="20"/>
              </w:rPr>
            </w:pPr>
            <w:r>
              <w:rPr>
                <w:rFonts w:asciiTheme="minorEastAsia" w:hAnsiTheme="minorEastAsia" w:hint="eastAsia"/>
                <w:sz w:val="20"/>
                <w:szCs w:val="20"/>
              </w:rPr>
              <w:t>（へ）　生活困難者に対する</w:t>
            </w:r>
            <w:r w:rsidR="0068647F">
              <w:rPr>
                <w:rFonts w:asciiTheme="minorEastAsia" w:hAnsiTheme="minorEastAsia" w:hint="eastAsia"/>
                <w:sz w:val="20"/>
                <w:szCs w:val="20"/>
              </w:rPr>
              <w:t>相談支援</w:t>
            </w:r>
            <w:r>
              <w:rPr>
                <w:rFonts w:asciiTheme="minorEastAsia" w:hAnsiTheme="minorEastAsia" w:hint="eastAsia"/>
                <w:sz w:val="20"/>
                <w:szCs w:val="20"/>
              </w:rPr>
              <w:t>事業</w:t>
            </w:r>
          </w:p>
          <w:p w:rsidR="003A246E" w:rsidRPr="00EA5165" w:rsidRDefault="003A246E" w:rsidP="003A246E">
            <w:pPr>
              <w:pStyle w:val="a3"/>
              <w:ind w:leftChars="0" w:left="1500"/>
              <w:rPr>
                <w:rFonts w:asciiTheme="minorEastAsia" w:hAnsiTheme="minorEastAsia"/>
                <w:sz w:val="20"/>
                <w:szCs w:val="20"/>
              </w:rPr>
            </w:pPr>
            <w:r>
              <w:rPr>
                <w:rFonts w:asciiTheme="minorEastAsia" w:hAnsiTheme="minorEastAsia" w:hint="eastAsia"/>
                <w:sz w:val="20"/>
                <w:szCs w:val="20"/>
              </w:rPr>
              <w:t>（ト</w:t>
            </w:r>
            <w:r w:rsidRPr="00EA5165">
              <w:rPr>
                <w:rFonts w:asciiTheme="minorEastAsia" w:hAnsiTheme="minorEastAsia" w:hint="eastAsia"/>
                <w:sz w:val="20"/>
                <w:szCs w:val="20"/>
              </w:rPr>
              <w:t>）　保育所の経営</w:t>
            </w:r>
          </w:p>
          <w:p w:rsidR="003A246E" w:rsidRPr="003A246E" w:rsidRDefault="003A246E" w:rsidP="00EA5165">
            <w:pPr>
              <w:pStyle w:val="a3"/>
              <w:ind w:leftChars="0" w:left="1500"/>
              <w:rPr>
                <w:rFonts w:asciiTheme="minorEastAsia" w:hAnsiTheme="minorEastAsia"/>
                <w:sz w:val="20"/>
                <w:szCs w:val="20"/>
              </w:rPr>
            </w:pPr>
          </w:p>
          <w:p w:rsidR="00C17D96" w:rsidRPr="00942671" w:rsidRDefault="00C17D96" w:rsidP="00CD1C12">
            <w:pPr>
              <w:rPr>
                <w:rFonts w:asciiTheme="minorEastAsia" w:hAnsiTheme="minorEastAsia"/>
                <w:b/>
                <w:sz w:val="20"/>
                <w:szCs w:val="20"/>
              </w:rPr>
            </w:pPr>
            <w:r w:rsidRPr="00625157">
              <w:rPr>
                <w:rFonts w:asciiTheme="minorEastAsia" w:hAnsiTheme="minorEastAsia" w:hint="eastAsia"/>
                <w:sz w:val="20"/>
                <w:szCs w:val="20"/>
              </w:rPr>
              <w:t xml:space="preserve">　</w:t>
            </w:r>
            <w:r w:rsidRPr="00942671">
              <w:rPr>
                <w:rFonts w:asciiTheme="minorEastAsia" w:hAnsiTheme="minorEastAsia" w:hint="eastAsia"/>
                <w:b/>
                <w:sz w:val="20"/>
                <w:szCs w:val="20"/>
              </w:rPr>
              <w:t>（名　　称）</w:t>
            </w:r>
          </w:p>
          <w:p w:rsidR="00C17D96" w:rsidRPr="00625157" w:rsidRDefault="00C17D96" w:rsidP="00CD1C12">
            <w:pPr>
              <w:rPr>
                <w:rFonts w:asciiTheme="minorEastAsia" w:hAnsiTheme="minorEastAsia"/>
                <w:sz w:val="20"/>
                <w:szCs w:val="20"/>
              </w:rPr>
            </w:pPr>
            <w:r w:rsidRPr="00625157">
              <w:rPr>
                <w:rFonts w:asciiTheme="minorEastAsia" w:hAnsiTheme="minorEastAsia" w:hint="eastAsia"/>
                <w:sz w:val="20"/>
                <w:szCs w:val="20"/>
              </w:rPr>
              <w:t>第2条　この法人は、社会福祉法人　和秀会という。</w:t>
            </w:r>
          </w:p>
          <w:p w:rsidR="00C17D96" w:rsidRPr="00942671" w:rsidRDefault="00C17D96" w:rsidP="00CD1C12">
            <w:pPr>
              <w:rPr>
                <w:rFonts w:asciiTheme="minorEastAsia" w:hAnsiTheme="minorEastAsia"/>
                <w:b/>
                <w:sz w:val="20"/>
                <w:szCs w:val="20"/>
              </w:rPr>
            </w:pPr>
            <w:r w:rsidRPr="00625157">
              <w:rPr>
                <w:rFonts w:asciiTheme="minorEastAsia" w:hAnsiTheme="minorEastAsia" w:hint="eastAsia"/>
                <w:sz w:val="20"/>
                <w:szCs w:val="20"/>
              </w:rPr>
              <w:t xml:space="preserve">　</w:t>
            </w:r>
            <w:r w:rsidRPr="00942671">
              <w:rPr>
                <w:rFonts w:asciiTheme="minorEastAsia" w:hAnsiTheme="minorEastAsia" w:hint="eastAsia"/>
                <w:b/>
                <w:sz w:val="20"/>
                <w:szCs w:val="20"/>
              </w:rPr>
              <w:t>（経営の原則）</w:t>
            </w:r>
          </w:p>
          <w:p w:rsidR="00C17D96" w:rsidRPr="00625157" w:rsidRDefault="00C17D96" w:rsidP="00CD1C12">
            <w:pPr>
              <w:rPr>
                <w:rFonts w:asciiTheme="minorEastAsia" w:hAnsiTheme="minorEastAsia"/>
                <w:sz w:val="20"/>
                <w:szCs w:val="20"/>
              </w:rPr>
            </w:pPr>
            <w:r w:rsidRPr="00625157">
              <w:rPr>
                <w:rFonts w:asciiTheme="minorEastAsia" w:hAnsiTheme="minorEastAsia" w:hint="eastAsia"/>
                <w:sz w:val="20"/>
                <w:szCs w:val="20"/>
              </w:rPr>
              <w:t>第3条　この法人は、社会福祉事業の主たる担い手としてふさわしい事業を確実、</w:t>
            </w:r>
            <w:bookmarkStart w:id="0" w:name="_GoBack"/>
            <w:bookmarkEnd w:id="0"/>
            <w:r w:rsidRPr="00625157">
              <w:rPr>
                <w:rFonts w:asciiTheme="minorEastAsia" w:hAnsiTheme="minorEastAsia" w:hint="eastAsia"/>
                <w:sz w:val="20"/>
                <w:szCs w:val="20"/>
              </w:rPr>
              <w:t>効果的かつ適正に</w:t>
            </w:r>
          </w:p>
          <w:p w:rsidR="00C17D96" w:rsidRPr="00625157" w:rsidRDefault="00C17D96" w:rsidP="00CD1C12">
            <w:pPr>
              <w:rPr>
                <w:rFonts w:asciiTheme="minorEastAsia" w:hAnsiTheme="minorEastAsia"/>
                <w:sz w:val="20"/>
                <w:szCs w:val="20"/>
              </w:rPr>
            </w:pPr>
            <w:r w:rsidRPr="00625157">
              <w:rPr>
                <w:rFonts w:asciiTheme="minorEastAsia" w:hAnsiTheme="minorEastAsia" w:hint="eastAsia"/>
                <w:sz w:val="20"/>
                <w:szCs w:val="20"/>
              </w:rPr>
              <w:t xml:space="preserve">　　　　行うため、自主的にその経営基盤の強化を図るとともに、その提供する福祉サービスの質の</w:t>
            </w:r>
          </w:p>
          <w:p w:rsidR="00C17D96" w:rsidRPr="00625157" w:rsidRDefault="005E486C" w:rsidP="00CD1C12">
            <w:pPr>
              <w:rPr>
                <w:rFonts w:asciiTheme="minorEastAsia" w:hAnsiTheme="minorEastAsia"/>
                <w:sz w:val="20"/>
                <w:szCs w:val="20"/>
              </w:rPr>
            </w:pPr>
            <w:r>
              <w:rPr>
                <w:rFonts w:asciiTheme="minorEastAsia" w:hAnsiTheme="minorEastAsia" w:hint="eastAsia"/>
                <w:sz w:val="20"/>
                <w:szCs w:val="20"/>
              </w:rPr>
              <w:t xml:space="preserve">　　　　向上並びに事業経営の</w:t>
            </w:r>
            <w:r w:rsidR="00C17D96" w:rsidRPr="00625157">
              <w:rPr>
                <w:rFonts w:asciiTheme="minorEastAsia" w:hAnsiTheme="minorEastAsia" w:hint="eastAsia"/>
                <w:sz w:val="20"/>
                <w:szCs w:val="20"/>
              </w:rPr>
              <w:t>透明性の確保を図</w:t>
            </w:r>
            <w:r w:rsidR="00D86BF7">
              <w:rPr>
                <w:rFonts w:asciiTheme="minorEastAsia" w:hAnsiTheme="minorEastAsia" w:hint="eastAsia"/>
                <w:sz w:val="20"/>
                <w:szCs w:val="20"/>
              </w:rPr>
              <w:t>り、もって地域福祉の推進に努めるものとする</w:t>
            </w:r>
            <w:r w:rsidR="00C17D96" w:rsidRPr="00625157">
              <w:rPr>
                <w:rFonts w:asciiTheme="minorEastAsia" w:hAnsiTheme="minorEastAsia" w:hint="eastAsia"/>
                <w:sz w:val="20"/>
                <w:szCs w:val="20"/>
              </w:rPr>
              <w:t>。</w:t>
            </w:r>
          </w:p>
          <w:p w:rsidR="00C17D96" w:rsidRPr="00942671" w:rsidRDefault="00C17D96" w:rsidP="00CD1C12">
            <w:pPr>
              <w:rPr>
                <w:rFonts w:asciiTheme="minorEastAsia" w:hAnsiTheme="minorEastAsia"/>
                <w:b/>
                <w:sz w:val="20"/>
                <w:szCs w:val="20"/>
              </w:rPr>
            </w:pPr>
            <w:r w:rsidRPr="00625157">
              <w:rPr>
                <w:rFonts w:asciiTheme="minorEastAsia" w:hAnsiTheme="minorEastAsia" w:hint="eastAsia"/>
                <w:sz w:val="20"/>
                <w:szCs w:val="20"/>
              </w:rPr>
              <w:t xml:space="preserve">　</w:t>
            </w:r>
            <w:r w:rsidR="005E486C">
              <w:rPr>
                <w:rFonts w:asciiTheme="minorEastAsia" w:hAnsiTheme="minorEastAsia" w:hint="eastAsia"/>
                <w:b/>
                <w:sz w:val="20"/>
                <w:szCs w:val="20"/>
              </w:rPr>
              <w:t>（事務</w:t>
            </w:r>
            <w:r w:rsidRPr="00942671">
              <w:rPr>
                <w:rFonts w:asciiTheme="minorEastAsia" w:hAnsiTheme="minorEastAsia" w:hint="eastAsia"/>
                <w:b/>
                <w:sz w:val="20"/>
                <w:szCs w:val="20"/>
              </w:rPr>
              <w:t>所の所在地）</w:t>
            </w:r>
          </w:p>
          <w:p w:rsidR="00C17D96" w:rsidRPr="000D3BA5" w:rsidRDefault="00C17D96" w:rsidP="00D27326">
            <w:pPr>
              <w:rPr>
                <w:rFonts w:asciiTheme="minorEastAsia" w:hAnsiTheme="minorEastAsia"/>
                <w:sz w:val="20"/>
                <w:szCs w:val="20"/>
              </w:rPr>
            </w:pPr>
            <w:r w:rsidRPr="00625157">
              <w:rPr>
                <w:rFonts w:asciiTheme="minorEastAsia" w:hAnsiTheme="minorEastAsia" w:hint="eastAsia"/>
                <w:sz w:val="20"/>
                <w:szCs w:val="20"/>
              </w:rPr>
              <w:t>第4</w:t>
            </w:r>
            <w:r w:rsidR="005E486C">
              <w:rPr>
                <w:rFonts w:asciiTheme="minorEastAsia" w:hAnsiTheme="minorEastAsia" w:hint="eastAsia"/>
                <w:sz w:val="20"/>
                <w:szCs w:val="20"/>
              </w:rPr>
              <w:t>条　この法人の事務</w:t>
            </w:r>
            <w:r w:rsidRPr="00625157">
              <w:rPr>
                <w:rFonts w:asciiTheme="minorEastAsia" w:hAnsiTheme="minorEastAsia" w:hint="eastAsia"/>
                <w:sz w:val="20"/>
                <w:szCs w:val="20"/>
              </w:rPr>
              <w:t>所を大阪府岸和田市藤井町2丁目13番13</w:t>
            </w:r>
            <w:r w:rsidR="000D3BA5">
              <w:rPr>
                <w:rFonts w:asciiTheme="minorEastAsia" w:hAnsiTheme="minorEastAsia" w:hint="eastAsia"/>
                <w:sz w:val="20"/>
                <w:szCs w:val="20"/>
              </w:rPr>
              <w:t>号に置く</w:t>
            </w:r>
            <w:r w:rsidR="008E5BE7">
              <w:rPr>
                <w:rFonts w:asciiTheme="minorEastAsia" w:hAnsiTheme="minorEastAsia" w:hint="eastAsia"/>
                <w:sz w:val="20"/>
                <w:szCs w:val="20"/>
              </w:rPr>
              <w:t>。</w:t>
            </w:r>
          </w:p>
        </w:tc>
      </w:tr>
    </w:tbl>
    <w:tbl>
      <w:tblPr>
        <w:tblpPr w:leftFromText="142" w:rightFromText="142" w:vertAnchor="page" w:horzAnchor="margin" w:tblpY="701"/>
        <w:tblW w:w="0" w:type="auto"/>
        <w:tblLayout w:type="fixed"/>
        <w:tblCellMar>
          <w:left w:w="13" w:type="dxa"/>
          <w:right w:w="13" w:type="dxa"/>
        </w:tblCellMar>
        <w:tblLook w:val="0000" w:firstRow="0" w:lastRow="0" w:firstColumn="0" w:lastColumn="0" w:noHBand="0" w:noVBand="0"/>
      </w:tblPr>
      <w:tblGrid>
        <w:gridCol w:w="9966"/>
      </w:tblGrid>
      <w:tr w:rsidR="0008234D" w:rsidRPr="00625157" w:rsidTr="00321D48">
        <w:trPr>
          <w:trHeight w:hRule="exact" w:val="14751"/>
        </w:trPr>
        <w:tc>
          <w:tcPr>
            <w:tcW w:w="9966" w:type="dxa"/>
            <w:tcBorders>
              <w:top w:val="single" w:sz="4" w:space="0" w:color="auto"/>
              <w:left w:val="single" w:sz="4" w:space="0" w:color="auto"/>
              <w:bottom w:val="single" w:sz="4" w:space="0" w:color="auto"/>
              <w:right w:val="single" w:sz="4" w:space="0" w:color="auto"/>
            </w:tcBorders>
          </w:tcPr>
          <w:p w:rsidR="00D27326" w:rsidRPr="00321D48" w:rsidRDefault="00D27326" w:rsidP="00321D48">
            <w:pPr>
              <w:jc w:val="center"/>
              <w:rPr>
                <w:rFonts w:asciiTheme="minorEastAsia" w:hAnsiTheme="minorEastAsia"/>
                <w:sz w:val="20"/>
                <w:szCs w:val="20"/>
              </w:rPr>
            </w:pPr>
            <w:r w:rsidRPr="00EF74E8">
              <w:rPr>
                <w:rFonts w:asciiTheme="minorEastAsia" w:hAnsiTheme="minorEastAsia" w:hint="eastAsia"/>
                <w:b/>
                <w:sz w:val="24"/>
                <w:szCs w:val="24"/>
              </w:rPr>
              <w:lastRenderedPageBreak/>
              <w:t>第2章　　　役員及び職員</w:t>
            </w:r>
          </w:p>
          <w:p w:rsidR="00D27326" w:rsidRPr="00942671" w:rsidRDefault="00D27326" w:rsidP="00D27326">
            <w:pPr>
              <w:rPr>
                <w:rFonts w:asciiTheme="minorEastAsia" w:hAnsiTheme="minorEastAsia"/>
                <w:b/>
                <w:sz w:val="20"/>
                <w:szCs w:val="20"/>
              </w:rPr>
            </w:pPr>
            <w:r w:rsidRPr="00625157">
              <w:rPr>
                <w:rFonts w:asciiTheme="minorEastAsia" w:hAnsiTheme="minorEastAsia" w:hint="eastAsia"/>
                <w:b/>
                <w:sz w:val="20"/>
                <w:szCs w:val="20"/>
              </w:rPr>
              <w:t xml:space="preserve">　</w:t>
            </w:r>
            <w:r w:rsidRPr="00942671">
              <w:rPr>
                <w:rFonts w:asciiTheme="minorEastAsia" w:hAnsiTheme="minorEastAsia" w:hint="eastAsia"/>
                <w:b/>
                <w:sz w:val="20"/>
                <w:szCs w:val="20"/>
              </w:rPr>
              <w:t>（役員の定数）</w:t>
            </w:r>
          </w:p>
          <w:p w:rsidR="00D27326" w:rsidRPr="00625157" w:rsidRDefault="00D27326" w:rsidP="00D27326">
            <w:pPr>
              <w:rPr>
                <w:rFonts w:asciiTheme="minorEastAsia" w:hAnsiTheme="minorEastAsia"/>
                <w:sz w:val="20"/>
                <w:szCs w:val="20"/>
              </w:rPr>
            </w:pPr>
            <w:r w:rsidRPr="00625157">
              <w:rPr>
                <w:rFonts w:asciiTheme="minorEastAsia" w:hAnsiTheme="minorEastAsia" w:hint="eastAsia"/>
                <w:sz w:val="20"/>
                <w:szCs w:val="20"/>
              </w:rPr>
              <w:t>第5条　この法人</w:t>
            </w:r>
            <w:r>
              <w:rPr>
                <w:rFonts w:asciiTheme="minorEastAsia" w:hAnsiTheme="minorEastAsia" w:hint="eastAsia"/>
                <w:sz w:val="20"/>
                <w:szCs w:val="20"/>
              </w:rPr>
              <w:t>に</w:t>
            </w:r>
            <w:r w:rsidRPr="00625157">
              <w:rPr>
                <w:rFonts w:asciiTheme="minorEastAsia" w:hAnsiTheme="minorEastAsia" w:hint="eastAsia"/>
                <w:sz w:val="20"/>
                <w:szCs w:val="20"/>
              </w:rPr>
              <w:t>は、次の役員を置く</w:t>
            </w:r>
            <w:r>
              <w:rPr>
                <w:rFonts w:asciiTheme="minorEastAsia" w:hAnsiTheme="minorEastAsia" w:hint="eastAsia"/>
                <w:sz w:val="20"/>
                <w:szCs w:val="20"/>
              </w:rPr>
              <w:t>。</w:t>
            </w:r>
          </w:p>
          <w:p w:rsidR="00D27326" w:rsidRPr="00625157" w:rsidRDefault="00D27326" w:rsidP="00D27326">
            <w:pPr>
              <w:rPr>
                <w:rFonts w:asciiTheme="minorEastAsia" w:hAnsiTheme="minorEastAsia"/>
                <w:sz w:val="20"/>
                <w:szCs w:val="20"/>
              </w:rPr>
            </w:pPr>
            <w:r w:rsidRPr="00625157">
              <w:rPr>
                <w:rFonts w:asciiTheme="minorEastAsia" w:hAnsiTheme="minorEastAsia" w:hint="eastAsia"/>
                <w:sz w:val="20"/>
                <w:szCs w:val="20"/>
              </w:rPr>
              <w:t xml:space="preserve">　　　　（１）理事　　　　　10名</w:t>
            </w:r>
          </w:p>
          <w:p w:rsidR="00D27326" w:rsidRPr="00625157" w:rsidRDefault="00D27326" w:rsidP="00D27326">
            <w:pPr>
              <w:rPr>
                <w:rFonts w:asciiTheme="minorEastAsia" w:hAnsiTheme="minorEastAsia"/>
                <w:sz w:val="20"/>
                <w:szCs w:val="20"/>
              </w:rPr>
            </w:pPr>
            <w:r>
              <w:rPr>
                <w:rFonts w:asciiTheme="minorEastAsia" w:hAnsiTheme="minorEastAsia" w:hint="eastAsia"/>
                <w:sz w:val="20"/>
                <w:szCs w:val="20"/>
              </w:rPr>
              <w:t xml:space="preserve">　　　　（２）監事　　　　　</w:t>
            </w:r>
            <w:r w:rsidRPr="00625157">
              <w:rPr>
                <w:rFonts w:asciiTheme="minorEastAsia" w:hAnsiTheme="minorEastAsia" w:hint="eastAsia"/>
                <w:sz w:val="20"/>
                <w:szCs w:val="20"/>
              </w:rPr>
              <w:t>2名</w:t>
            </w:r>
          </w:p>
          <w:p w:rsidR="00D27326" w:rsidRPr="00625157" w:rsidRDefault="00D27326" w:rsidP="00D27326">
            <w:pPr>
              <w:rPr>
                <w:rFonts w:asciiTheme="minorEastAsia" w:hAnsiTheme="minorEastAsia"/>
                <w:sz w:val="20"/>
                <w:szCs w:val="20"/>
              </w:rPr>
            </w:pPr>
            <w:r w:rsidRPr="00625157">
              <w:rPr>
                <w:rFonts w:asciiTheme="minorEastAsia" w:hAnsiTheme="minorEastAsia" w:hint="eastAsia"/>
                <w:sz w:val="20"/>
                <w:szCs w:val="20"/>
              </w:rPr>
              <w:t xml:space="preserve">　　　　　</w:t>
            </w:r>
            <w:r w:rsidR="00A25672">
              <w:rPr>
                <w:rFonts w:asciiTheme="minorEastAsia" w:hAnsiTheme="minorEastAsia" w:hint="eastAsia"/>
                <w:sz w:val="20"/>
                <w:szCs w:val="20"/>
              </w:rPr>
              <w:t xml:space="preserve">   </w:t>
            </w:r>
            <w:r w:rsidRPr="00625157">
              <w:rPr>
                <w:rFonts w:asciiTheme="minorEastAsia" w:hAnsiTheme="minorEastAsia" w:hint="eastAsia"/>
                <w:sz w:val="20"/>
                <w:szCs w:val="20"/>
              </w:rPr>
              <w:t>２　理事のうち1名は、理事の互選により、理事長となる。</w:t>
            </w:r>
          </w:p>
          <w:p w:rsidR="0008234D" w:rsidRPr="00D27326"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理事長は、この法人を代表する。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４</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役員の選任に当たっては、各役員について、その親族その他特殊の関係がある者が、</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理事のうち</w:t>
            </w:r>
            <w:r>
              <w:rPr>
                <w:rFonts w:asciiTheme="minorEastAsia" w:eastAsiaTheme="minorEastAsia" w:hAnsiTheme="minorEastAsia" w:hint="eastAsia"/>
                <w:sz w:val="20"/>
                <w:szCs w:val="20"/>
              </w:rPr>
              <w:t>に</w:t>
            </w:r>
            <w:r w:rsidRPr="00625157">
              <w:rPr>
                <w:rFonts w:asciiTheme="minorEastAsia" w:eastAsiaTheme="minorEastAsia" w:hAnsiTheme="minorEastAsia" w:hint="eastAsia"/>
                <w:sz w:val="20"/>
                <w:szCs w:val="20"/>
              </w:rPr>
              <w:t>２名を超えて含まれてはならず、監事のうちにこれらの者が含まれてはな</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らない。</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（役員の任期）</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第６条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役員の任期は２年とする。ただし、補欠の役員の任期は、前任者の残任期間とする。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役員は再任されることができる。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hint="eastAsia"/>
                <w:sz w:val="20"/>
                <w:szCs w:val="20"/>
              </w:rPr>
              <w:t>理事長の任期は、理事として</w:t>
            </w:r>
            <w:r w:rsidRPr="00625157">
              <w:rPr>
                <w:rFonts w:asciiTheme="minorEastAsia" w:eastAsiaTheme="minorEastAsia" w:hAnsiTheme="minorEastAsia" w:hint="eastAsia"/>
                <w:sz w:val="20"/>
                <w:szCs w:val="20"/>
              </w:rPr>
              <w:t>在任する期間とする。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（役員の選任等）</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第７条</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hint="eastAsia"/>
                <w:sz w:val="20"/>
                <w:szCs w:val="20"/>
              </w:rPr>
              <w:t>理事は、評議員会において選任し</w:t>
            </w:r>
            <w:r w:rsidRPr="00625157">
              <w:rPr>
                <w:rFonts w:asciiTheme="minorEastAsia" w:eastAsiaTheme="minorEastAsia" w:hAnsiTheme="minorEastAsia" w:hint="eastAsia"/>
                <w:sz w:val="20"/>
                <w:szCs w:val="20"/>
              </w:rPr>
              <w:t>、理事長が委嘱する。</w:t>
            </w:r>
          </w:p>
          <w:p w:rsidR="0008234D" w:rsidRPr="00EF74E8"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hint="eastAsia"/>
                <w:sz w:val="20"/>
                <w:szCs w:val="20"/>
              </w:rPr>
              <w:t>監事は、評議員会</w:t>
            </w:r>
            <w:r w:rsidRPr="00625157">
              <w:rPr>
                <w:rFonts w:asciiTheme="minorEastAsia" w:eastAsiaTheme="minorEastAsia" w:hAnsiTheme="minorEastAsia" w:hint="eastAsia"/>
                <w:sz w:val="20"/>
                <w:szCs w:val="20"/>
              </w:rPr>
              <w:t>において選任する。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監事は、この法人の理事、評議員、職員及びこれらに類する他の職務を兼任すること</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ができない。</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（役員の報酬等）</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cs="Times New Roman"/>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第８条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役員の報酬については、勤務実態に即して支給することとし、役員の地位にあることのみ</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によっては、支給しない。</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役員には費用を弁償することができる。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前２項に関し必要な事項は、理事会の議決を経て、理事長が別に定める。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（理</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事</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会）</w:t>
            </w:r>
          </w:p>
          <w:p w:rsidR="0008234D" w:rsidRPr="00625157" w:rsidRDefault="0008234D" w:rsidP="00D27326">
            <w:pPr>
              <w:pStyle w:val="a8"/>
              <w:rPr>
                <w:rFonts w:asciiTheme="minorEastAsia" w:eastAsiaTheme="minorEastAsia" w:hAnsiTheme="minorEastAsia" w:cs="Times New Roman"/>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第９条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この法人の業務の決定は、理事をもって組織する理事会によって行う。</w:t>
            </w:r>
          </w:p>
          <w:p w:rsidR="0008234D" w:rsidRPr="00625157" w:rsidRDefault="0008234D" w:rsidP="00D27326">
            <w:pPr>
              <w:pStyle w:val="a8"/>
              <w:rPr>
                <w:rFonts w:asciiTheme="minorEastAsia" w:eastAsiaTheme="minorEastAsia" w:hAnsiTheme="minorEastAsia"/>
                <w:sz w:val="20"/>
                <w:szCs w:val="20"/>
              </w:rPr>
            </w:pPr>
          </w:p>
          <w:p w:rsidR="0008234D"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ただし、日常の</w:t>
            </w:r>
            <w:r>
              <w:rPr>
                <w:rFonts w:asciiTheme="minorEastAsia" w:eastAsiaTheme="minorEastAsia" w:hAnsiTheme="minorEastAsia" w:hint="eastAsia"/>
                <w:sz w:val="20"/>
                <w:szCs w:val="20"/>
              </w:rPr>
              <w:t>業務として理事会が定めるものについては</w:t>
            </w:r>
            <w:r w:rsidRPr="00625157">
              <w:rPr>
                <w:rFonts w:asciiTheme="minorEastAsia" w:eastAsiaTheme="minorEastAsia" w:hAnsiTheme="minorEastAsia" w:hint="eastAsia"/>
                <w:sz w:val="20"/>
                <w:szCs w:val="20"/>
              </w:rPr>
              <w:t>理事長が専決し、</w:t>
            </w:r>
          </w:p>
          <w:p w:rsidR="0008234D" w:rsidRDefault="0008234D" w:rsidP="00D27326">
            <w:pPr>
              <w:pStyle w:val="a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08234D" w:rsidRPr="00625157" w:rsidRDefault="0008234D" w:rsidP="00D27326">
            <w:pPr>
              <w:pStyle w:val="a8"/>
              <w:ind w:firstLineChars="650" w:firstLine="1300"/>
              <w:rPr>
                <w:rFonts w:asciiTheme="minorEastAsia" w:eastAsiaTheme="minorEastAsia" w:hAnsiTheme="minorEastAsia"/>
                <w:sz w:val="20"/>
                <w:szCs w:val="20"/>
              </w:rPr>
            </w:pPr>
            <w:r>
              <w:rPr>
                <w:rFonts w:asciiTheme="minorEastAsia" w:eastAsiaTheme="minorEastAsia" w:hAnsiTheme="minorEastAsia" w:hint="eastAsia"/>
                <w:sz w:val="20"/>
                <w:szCs w:val="20"/>
              </w:rPr>
              <w:t>これを理事会に報告する。</w:t>
            </w:r>
          </w:p>
          <w:p w:rsidR="0008234D" w:rsidRPr="00625157" w:rsidRDefault="0008234D" w:rsidP="00D27326">
            <w:pPr>
              <w:pStyle w:val="a8"/>
              <w:rPr>
                <w:rFonts w:asciiTheme="minorEastAsia" w:eastAsiaTheme="minorEastAsia" w:hAnsiTheme="minorEastAsia"/>
                <w:sz w:val="20"/>
                <w:szCs w:val="20"/>
              </w:rPr>
            </w:pPr>
          </w:p>
          <w:p w:rsidR="0008234D"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理事会は、理事長がこれを招集する。</w:t>
            </w:r>
          </w:p>
          <w:p w:rsidR="0008234D" w:rsidRDefault="0008234D" w:rsidP="00D27326">
            <w:pPr>
              <w:pStyle w:val="a8"/>
              <w:rPr>
                <w:rFonts w:asciiTheme="minorEastAsia" w:eastAsiaTheme="minorEastAsia" w:hAnsiTheme="minorEastAsia"/>
                <w:sz w:val="20"/>
                <w:szCs w:val="20"/>
              </w:rPr>
            </w:pPr>
          </w:p>
          <w:p w:rsidR="00321D48" w:rsidRDefault="00321D48" w:rsidP="00D27326">
            <w:pPr>
              <w:pStyle w:val="a8"/>
              <w:rPr>
                <w:rFonts w:asciiTheme="minorEastAsia" w:eastAsiaTheme="minorEastAsia" w:hAnsiTheme="minorEastAsia"/>
                <w:sz w:val="20"/>
                <w:szCs w:val="20"/>
              </w:rPr>
            </w:pPr>
          </w:p>
          <w:p w:rsidR="00321D48" w:rsidRDefault="00321D48" w:rsidP="00D27326">
            <w:pPr>
              <w:pStyle w:val="a8"/>
              <w:rPr>
                <w:rFonts w:asciiTheme="minorEastAsia" w:eastAsiaTheme="minorEastAsia" w:hAnsiTheme="minorEastAsia"/>
                <w:sz w:val="20"/>
                <w:szCs w:val="20"/>
              </w:rPr>
            </w:pPr>
          </w:p>
          <w:p w:rsidR="00321D48" w:rsidRDefault="00321D48" w:rsidP="00D27326">
            <w:pPr>
              <w:pStyle w:val="a8"/>
              <w:rPr>
                <w:rFonts w:asciiTheme="minorEastAsia" w:eastAsiaTheme="minorEastAsia" w:hAnsiTheme="minorEastAsia"/>
                <w:sz w:val="20"/>
                <w:szCs w:val="20"/>
              </w:rPr>
            </w:pPr>
          </w:p>
          <w:p w:rsidR="00321D48" w:rsidRPr="00625157" w:rsidRDefault="00321D48" w:rsidP="00D27326">
            <w:pPr>
              <w:pStyle w:val="a8"/>
              <w:rPr>
                <w:rFonts w:asciiTheme="minorEastAsia" w:eastAsiaTheme="minorEastAsia" w:hAnsiTheme="minorEastAsia"/>
                <w:sz w:val="20"/>
                <w:szCs w:val="20"/>
              </w:rPr>
            </w:pPr>
          </w:p>
          <w:p w:rsidR="00D27326" w:rsidRPr="00625157" w:rsidRDefault="0008234D"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p>
          <w:p w:rsidR="0008234D" w:rsidRPr="00625157" w:rsidRDefault="0008234D" w:rsidP="00D27326">
            <w:pPr>
              <w:pStyle w:val="a8"/>
              <w:rPr>
                <w:rFonts w:asciiTheme="minorEastAsia" w:eastAsiaTheme="minorEastAsia" w:hAnsiTheme="minorEastAsia"/>
                <w:sz w:val="20"/>
                <w:szCs w:val="20"/>
              </w:rPr>
            </w:pPr>
          </w:p>
        </w:tc>
      </w:tr>
    </w:tbl>
    <w:p w:rsidR="00321D48" w:rsidRPr="00E100D4" w:rsidRDefault="00321D48" w:rsidP="00D27326">
      <w:pPr>
        <w:pStyle w:val="a8"/>
        <w:rPr>
          <w:rFonts w:asciiTheme="minorEastAsia" w:eastAsiaTheme="minorEastAsia" w:hAnsiTheme="minorEastAsia" w:cs="Times New Roman"/>
          <w:sz w:val="20"/>
          <w:szCs w:val="20"/>
        </w:rPr>
      </w:pPr>
    </w:p>
    <w:p w:rsidR="00321D48" w:rsidRDefault="00321D48" w:rsidP="006F675B">
      <w:pPr>
        <w:pStyle w:val="a8"/>
        <w:rPr>
          <w:rFonts w:asciiTheme="minorEastAsia" w:eastAsiaTheme="minorEastAsia" w:hAnsiTheme="minorEastAsia"/>
          <w:sz w:val="20"/>
          <w:szCs w:val="20"/>
        </w:rPr>
      </w:pPr>
    </w:p>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Pr="00321D48" w:rsidRDefault="00321D48" w:rsidP="00321D48"/>
    <w:p w:rsidR="00321D48" w:rsidRDefault="00321D48" w:rsidP="00321D48">
      <w:pPr>
        <w:tabs>
          <w:tab w:val="left" w:pos="4720"/>
        </w:tabs>
      </w:pPr>
    </w:p>
    <w:p w:rsidR="00321D48" w:rsidRDefault="00321D48" w:rsidP="00321D48">
      <w:pPr>
        <w:tabs>
          <w:tab w:val="left" w:pos="4720"/>
        </w:tabs>
      </w:pPr>
    </w:p>
    <w:p w:rsidR="00321D48" w:rsidRDefault="00321D48" w:rsidP="00321D48">
      <w:pPr>
        <w:tabs>
          <w:tab w:val="left" w:pos="4720"/>
        </w:tabs>
      </w:pPr>
    </w:p>
    <w:p w:rsidR="00321D48" w:rsidRDefault="00321D48" w:rsidP="00321D48">
      <w:pPr>
        <w:tabs>
          <w:tab w:val="left" w:pos="4720"/>
        </w:tabs>
      </w:pPr>
    </w:p>
    <w:p w:rsidR="00321D48" w:rsidRDefault="00321D48" w:rsidP="00321D48">
      <w:pPr>
        <w:tabs>
          <w:tab w:val="left" w:pos="4720"/>
        </w:tabs>
      </w:pPr>
    </w:p>
    <w:p w:rsidR="00321D48" w:rsidRDefault="00321D48" w:rsidP="00321D48">
      <w:pPr>
        <w:tabs>
          <w:tab w:val="left" w:pos="4720"/>
        </w:tabs>
      </w:pPr>
    </w:p>
    <w:p w:rsidR="00321D48" w:rsidRPr="00321D48" w:rsidRDefault="00321D48" w:rsidP="00321D48">
      <w:pPr>
        <w:tabs>
          <w:tab w:val="left" w:pos="4720"/>
        </w:tabs>
      </w:pPr>
    </w:p>
    <w:p w:rsidR="006F675B" w:rsidRDefault="006F675B" w:rsidP="00321D48"/>
    <w:p w:rsidR="00321D48" w:rsidRPr="00321D48" w:rsidRDefault="00321D48" w:rsidP="00321D48">
      <w:pPr>
        <w:jc w:val="center"/>
      </w:pPr>
      <w:r>
        <w:rPr>
          <w:rFonts w:hint="eastAsia"/>
        </w:rPr>
        <w:t>２</w:t>
      </w:r>
    </w:p>
    <w:tbl>
      <w:tblPr>
        <w:tblW w:w="0" w:type="auto"/>
        <w:tblInd w:w="297" w:type="dxa"/>
        <w:tblLayout w:type="fixed"/>
        <w:tblCellMar>
          <w:left w:w="13" w:type="dxa"/>
          <w:right w:w="13" w:type="dxa"/>
        </w:tblCellMar>
        <w:tblLook w:val="0000" w:firstRow="0" w:lastRow="0" w:firstColumn="0" w:lastColumn="0" w:noHBand="0" w:noVBand="0"/>
      </w:tblPr>
      <w:tblGrid>
        <w:gridCol w:w="9839"/>
      </w:tblGrid>
      <w:tr w:rsidR="006F675B" w:rsidRPr="00625157" w:rsidTr="00321D48">
        <w:trPr>
          <w:trHeight w:hRule="exact" w:val="14611"/>
        </w:trPr>
        <w:tc>
          <w:tcPr>
            <w:tcW w:w="9839" w:type="dxa"/>
            <w:tcBorders>
              <w:top w:val="single" w:sz="4" w:space="0" w:color="auto"/>
              <w:left w:val="single" w:sz="4" w:space="0" w:color="auto"/>
              <w:bottom w:val="single" w:sz="4" w:space="0" w:color="auto"/>
              <w:right w:val="single" w:sz="4" w:space="0" w:color="auto"/>
            </w:tcBorders>
          </w:tcPr>
          <w:p w:rsidR="00D27326" w:rsidRDefault="00D27326" w:rsidP="00D27326">
            <w:pPr>
              <w:pStyle w:val="a8"/>
              <w:ind w:firstLineChars="650" w:firstLine="1300"/>
              <w:rPr>
                <w:rFonts w:asciiTheme="minorEastAsia" w:eastAsiaTheme="minorEastAsia" w:hAnsiTheme="minorEastAsia"/>
                <w:sz w:val="20"/>
                <w:szCs w:val="20"/>
              </w:rPr>
            </w:pPr>
          </w:p>
          <w:p w:rsidR="00D27326" w:rsidRPr="00625157" w:rsidRDefault="00D27326" w:rsidP="00D27326">
            <w:pPr>
              <w:pStyle w:val="a8"/>
              <w:ind w:firstLineChars="650" w:firstLine="1300"/>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理事長は、理事総数の３分の１以上の理事又は監事から会議に付議すべき事項を示し</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て理事会の招集を請求された場合には、その請求のあった日から１週間以内にこれを</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招集しなければならない。</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４</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理事会に議長を置き、議長はその都度選任する。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５</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理事会は、理事総数の３分の２以上の出席がなければ、その議事を開き、議決するこ</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とができない。</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６</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前項の場合において、あらかじめ書面をもって、欠席の理由及び理事会に付議される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事項についての意思を表示した者は、出席</w:t>
            </w:r>
            <w:r w:rsidR="008E5BE7">
              <w:rPr>
                <w:rFonts w:asciiTheme="minorEastAsia" w:eastAsiaTheme="minorEastAsia" w:hAnsiTheme="minorEastAsia" w:hint="eastAsia"/>
                <w:sz w:val="20"/>
                <w:szCs w:val="20"/>
              </w:rPr>
              <w:t>者</w:t>
            </w:r>
            <w:r w:rsidRPr="00625157">
              <w:rPr>
                <w:rFonts w:asciiTheme="minorEastAsia" w:eastAsiaTheme="minorEastAsia" w:hAnsiTheme="minorEastAsia" w:hint="eastAsia"/>
                <w:sz w:val="20"/>
                <w:szCs w:val="20"/>
              </w:rPr>
              <w:t>とみなす。</w:t>
            </w:r>
          </w:p>
          <w:p w:rsidR="00D27326" w:rsidRPr="00625157" w:rsidRDefault="00D27326" w:rsidP="00D27326">
            <w:pPr>
              <w:pStyle w:val="a8"/>
              <w:rPr>
                <w:rFonts w:asciiTheme="minorEastAsia" w:eastAsiaTheme="minorEastAsia" w:hAnsiTheme="minorEastAsia"/>
                <w:sz w:val="20"/>
                <w:szCs w:val="20"/>
              </w:rPr>
            </w:pPr>
          </w:p>
          <w:p w:rsidR="006F675B"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７</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理事会の議事は、法令に特別の定めがある場合及びこの定款に別段の定めがある場合</w:t>
            </w:r>
          </w:p>
          <w:p w:rsidR="00321D48" w:rsidRPr="00625157" w:rsidRDefault="00321D48" w:rsidP="00D27326">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を除き、理事総数の過半数で決定し、可否同数のときは、議長の決するところによる｡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722275">
            <w:pPr>
              <w:pStyle w:val="a8"/>
              <w:ind w:left="1200" w:hangingChars="600" w:hanging="1200"/>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８</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理事会の決議について、特別の利害関係を有する理事は、その議事の議決に加わる</w:t>
            </w:r>
            <w:r w:rsidR="00722275" w:rsidRPr="00625157">
              <w:rPr>
                <w:rFonts w:asciiTheme="minorEastAsia" w:eastAsiaTheme="minorEastAsia" w:hAnsiTheme="minorEastAsia" w:hint="eastAsia"/>
                <w:sz w:val="20"/>
                <w:szCs w:val="20"/>
              </w:rPr>
              <w:t xml:space="preserve">　　　　　　</w:t>
            </w:r>
            <w:r w:rsidR="000B555F" w:rsidRPr="00625157">
              <w:rPr>
                <w:rFonts w:asciiTheme="minorEastAsia" w:eastAsiaTheme="minorEastAsia" w:hAnsiTheme="minorEastAsia" w:hint="eastAsia"/>
                <w:sz w:val="20"/>
                <w:szCs w:val="20"/>
              </w:rPr>
              <w:t>こ</w:t>
            </w:r>
            <w:r w:rsidRPr="00625157">
              <w:rPr>
                <w:rFonts w:asciiTheme="minorEastAsia" w:eastAsiaTheme="minorEastAsia" w:hAnsiTheme="minorEastAsia" w:hint="eastAsia"/>
                <w:sz w:val="20"/>
                <w:szCs w:val="20"/>
              </w:rPr>
              <w:t>とができない。</w:t>
            </w:r>
          </w:p>
          <w:p w:rsidR="00722275" w:rsidRPr="00625157" w:rsidRDefault="00722275" w:rsidP="00722275">
            <w:pPr>
              <w:pStyle w:val="a8"/>
              <w:ind w:left="1200" w:hangingChars="600" w:hanging="1200"/>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AB2CC8" w:rsidRPr="00625157">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９</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議長及び理事会において選任した理事２名は、理事会の議事について議事の経過の要</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領及びその結果を記載した議事録を作成し、これに署名又は記名押印しなければなら</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（理事長の職務の代理）</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第１０条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理事長に事故あるとき、又は欠けたときは、理事長があらかじめ指名する他の理事が、順</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次に理事長の職務を代理する。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009173A5">
              <w:rPr>
                <w:rFonts w:asciiTheme="minorEastAsia" w:eastAsiaTheme="minorEastAsia" w:hAnsiTheme="minorEastAsia" w:hint="eastAsia"/>
                <w:sz w:val="20"/>
                <w:szCs w:val="20"/>
              </w:rPr>
              <w:t>理事長個人と</w:t>
            </w:r>
            <w:r w:rsidRPr="00625157">
              <w:rPr>
                <w:rFonts w:asciiTheme="minorEastAsia" w:eastAsiaTheme="minorEastAsia" w:hAnsiTheme="minorEastAsia" w:hint="eastAsia"/>
                <w:sz w:val="20"/>
                <w:szCs w:val="20"/>
              </w:rPr>
              <w:t>利益相反する行為となる事項及び双方代理となる事項については、理事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AB2CC8"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6F675B" w:rsidRPr="00625157">
              <w:rPr>
                <w:rFonts w:asciiTheme="minorEastAsia" w:eastAsiaTheme="minorEastAsia" w:hAnsiTheme="minorEastAsia" w:cs="Times New Roman"/>
                <w:sz w:val="20"/>
                <w:szCs w:val="20"/>
              </w:rPr>
              <w:t xml:space="preserve"> </w:t>
            </w:r>
            <w:r w:rsidR="006F675B" w:rsidRPr="00625157">
              <w:rPr>
                <w:rFonts w:asciiTheme="minorEastAsia" w:eastAsiaTheme="minorEastAsia" w:hAnsiTheme="minorEastAsia" w:hint="eastAsia"/>
                <w:sz w:val="20"/>
                <w:szCs w:val="20"/>
              </w:rPr>
              <w:t>会において選任する他の理事が理事長の職務を代理する。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（監事による監査）</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第１１条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監事は、理事の業務執行の状況及び法人の財産の状況を監査しなければならない。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監事は</w:t>
            </w:r>
            <w:r w:rsidR="00F2751F">
              <w:rPr>
                <w:rFonts w:asciiTheme="minorEastAsia" w:eastAsiaTheme="minorEastAsia" w:hAnsiTheme="minorEastAsia" w:hint="eastAsia"/>
                <w:sz w:val="20"/>
                <w:szCs w:val="20"/>
              </w:rPr>
              <w:t>、毎年定期的に監査報告書を作成し、理事会、評議員会及び岸</w:t>
            </w:r>
            <w:r w:rsidR="00A25672">
              <w:rPr>
                <w:rFonts w:asciiTheme="minorEastAsia" w:eastAsiaTheme="minorEastAsia" w:hAnsiTheme="minorEastAsia" w:hint="eastAsia"/>
                <w:sz w:val="20"/>
                <w:szCs w:val="20"/>
              </w:rPr>
              <w:t>和</w:t>
            </w:r>
            <w:r w:rsidR="00F2751F">
              <w:rPr>
                <w:rFonts w:asciiTheme="minorEastAsia" w:eastAsiaTheme="minorEastAsia" w:hAnsiTheme="minorEastAsia" w:hint="eastAsia"/>
                <w:sz w:val="20"/>
                <w:szCs w:val="20"/>
              </w:rPr>
              <w:t>田市長</w:t>
            </w:r>
            <w:r w:rsidRPr="00625157">
              <w:rPr>
                <w:rFonts w:asciiTheme="minorEastAsia" w:eastAsiaTheme="minorEastAsia" w:hAnsiTheme="minorEastAsia" w:hint="eastAsia"/>
                <w:sz w:val="20"/>
                <w:szCs w:val="20"/>
              </w:rPr>
              <w:t>に報告</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するものとする。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監事は、前項に定めるほか、必要があると認めるときは、理事会及び評議員会に出席</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して意見を述べるものとする。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（職</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員）</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第１２条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この法人に、職員若干名を置く。</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5E486C">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この法人の設置経営する施設の長（以下「施設長」という。）は、理事会の議決を経</w:t>
            </w:r>
          </w:p>
          <w:p w:rsidR="006F675B" w:rsidRPr="005E486C"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て、理事長が任免する。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5E486C">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施設長以外の職員は、理事長が任免する。</w:t>
            </w:r>
          </w:p>
          <w:p w:rsidR="006F675B" w:rsidRPr="005E486C" w:rsidRDefault="006F675B" w:rsidP="00812A09">
            <w:pPr>
              <w:pStyle w:val="a8"/>
              <w:rPr>
                <w:rFonts w:asciiTheme="minorEastAsia" w:eastAsiaTheme="minorEastAsia" w:hAnsiTheme="minorEastAsia"/>
                <w:sz w:val="20"/>
                <w:szCs w:val="20"/>
              </w:rPr>
            </w:pPr>
          </w:p>
          <w:p w:rsidR="006F675B" w:rsidRPr="00625157" w:rsidRDefault="006F675B" w:rsidP="00AB2CC8">
            <w:pPr>
              <w:pStyle w:val="a8"/>
              <w:rPr>
                <w:rFonts w:asciiTheme="minorEastAsia" w:eastAsiaTheme="minorEastAsia" w:hAnsiTheme="minorEastAsia" w:cs="Times New Roman"/>
                <w:sz w:val="20"/>
                <w:szCs w:val="20"/>
              </w:rPr>
            </w:pPr>
          </w:p>
        </w:tc>
      </w:tr>
    </w:tbl>
    <w:p w:rsidR="00E100D4" w:rsidRDefault="00E100D4" w:rsidP="00E100D4">
      <w:pPr>
        <w:pStyle w:val="a8"/>
        <w:jc w:val="center"/>
        <w:rPr>
          <w:rFonts w:asciiTheme="minorEastAsia" w:eastAsiaTheme="minorEastAsia" w:hAnsiTheme="minorEastAsia"/>
          <w:sz w:val="20"/>
          <w:szCs w:val="20"/>
        </w:rPr>
      </w:pPr>
    </w:p>
    <w:p w:rsidR="006F675B" w:rsidRPr="00E100D4" w:rsidRDefault="006F675B" w:rsidP="00E100D4">
      <w:pPr>
        <w:pStyle w:val="a8"/>
        <w:jc w:val="center"/>
        <w:rPr>
          <w:rFonts w:asciiTheme="minorEastAsia" w:eastAsiaTheme="minorEastAsia" w:hAnsiTheme="minorEastAsia" w:cs="Times New Roman"/>
          <w:sz w:val="20"/>
          <w:szCs w:val="20"/>
        </w:rPr>
      </w:pPr>
      <w:r w:rsidRPr="00625157">
        <w:rPr>
          <w:rFonts w:asciiTheme="minorEastAsia" w:eastAsiaTheme="minorEastAsia" w:hAnsiTheme="minorEastAsia" w:hint="eastAsia"/>
          <w:sz w:val="20"/>
          <w:szCs w:val="20"/>
        </w:rPr>
        <w:t>３</w:t>
      </w:r>
    </w:p>
    <w:p w:rsidR="006F675B" w:rsidRPr="00625157" w:rsidRDefault="006F675B" w:rsidP="006F675B">
      <w:pPr>
        <w:pStyle w:val="a8"/>
        <w:rPr>
          <w:rFonts w:asciiTheme="minorEastAsia" w:eastAsiaTheme="minorEastAsia" w:hAnsiTheme="minorEastAsia"/>
          <w:sz w:val="2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9839"/>
      </w:tblGrid>
      <w:tr w:rsidR="006F675B" w:rsidRPr="00625157" w:rsidTr="005D27DD">
        <w:trPr>
          <w:cantSplit/>
          <w:trHeight w:val="13916"/>
        </w:trPr>
        <w:tc>
          <w:tcPr>
            <w:tcW w:w="9839" w:type="dxa"/>
            <w:tcBorders>
              <w:top w:val="single" w:sz="4" w:space="0" w:color="auto"/>
              <w:left w:val="single" w:sz="4" w:space="0" w:color="auto"/>
              <w:bottom w:val="single" w:sz="4" w:space="0" w:color="auto"/>
              <w:right w:val="single" w:sz="4" w:space="0" w:color="auto"/>
            </w:tcBorders>
          </w:tcPr>
          <w:p w:rsidR="00321D48" w:rsidRDefault="00321D48" w:rsidP="00D27326">
            <w:pPr>
              <w:pStyle w:val="a8"/>
              <w:spacing w:line="279" w:lineRule="exact"/>
              <w:jc w:val="center"/>
              <w:rPr>
                <w:rFonts w:asciiTheme="minorEastAsia" w:eastAsiaTheme="minorEastAsia" w:hAnsiTheme="minorEastAsia"/>
                <w:b/>
                <w:bCs/>
                <w:sz w:val="24"/>
                <w:szCs w:val="24"/>
              </w:rPr>
            </w:pPr>
          </w:p>
          <w:p w:rsidR="00D27326" w:rsidRPr="009173A5" w:rsidRDefault="00D27326" w:rsidP="00D27326">
            <w:pPr>
              <w:pStyle w:val="a8"/>
              <w:spacing w:line="279" w:lineRule="exact"/>
              <w:jc w:val="center"/>
              <w:rPr>
                <w:rFonts w:asciiTheme="minorEastAsia" w:eastAsiaTheme="minorEastAsia" w:hAnsiTheme="minorEastAsia"/>
                <w:sz w:val="24"/>
                <w:szCs w:val="24"/>
              </w:rPr>
            </w:pPr>
            <w:r w:rsidRPr="009173A5">
              <w:rPr>
                <w:rFonts w:asciiTheme="minorEastAsia" w:eastAsiaTheme="minorEastAsia" w:hAnsiTheme="minorEastAsia" w:hint="eastAsia"/>
                <w:b/>
                <w:bCs/>
                <w:sz w:val="24"/>
                <w:szCs w:val="24"/>
              </w:rPr>
              <w:t>第３章</w:t>
            </w:r>
            <w:r w:rsidRPr="009173A5">
              <w:rPr>
                <w:rFonts w:asciiTheme="minorEastAsia" w:eastAsiaTheme="minorEastAsia" w:hAnsiTheme="minorEastAsia" w:cs="Times New Roman"/>
                <w:b/>
                <w:bCs/>
                <w:sz w:val="24"/>
                <w:szCs w:val="24"/>
              </w:rPr>
              <w:t xml:space="preserve">    </w:t>
            </w:r>
            <w:r w:rsidRPr="009173A5">
              <w:rPr>
                <w:rFonts w:asciiTheme="minorEastAsia" w:eastAsiaTheme="minorEastAsia" w:hAnsiTheme="minorEastAsia" w:hint="eastAsia"/>
                <w:b/>
                <w:bCs/>
                <w:sz w:val="24"/>
                <w:szCs w:val="24"/>
              </w:rPr>
              <w:t>評議員及び評議員会</w:t>
            </w:r>
          </w:p>
          <w:p w:rsidR="00D27326" w:rsidRPr="00625157" w:rsidRDefault="00D27326" w:rsidP="00D27326">
            <w:pPr>
              <w:pStyle w:val="a8"/>
              <w:jc w:val="center"/>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（評</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議</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員</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会）</w:t>
            </w:r>
          </w:p>
          <w:p w:rsidR="00D27326" w:rsidRPr="00625157" w:rsidRDefault="00D27326" w:rsidP="00D27326">
            <w:pPr>
              <w:pStyle w:val="a8"/>
              <w:rPr>
                <w:rFonts w:asciiTheme="minorEastAsia" w:eastAsiaTheme="minorEastAsia" w:hAnsiTheme="minorEastAsia" w:cs="Times New Roman"/>
                <w:sz w:val="20"/>
                <w:szCs w:val="20"/>
              </w:rPr>
            </w:pPr>
            <w:r w:rsidRPr="00625157">
              <w:rPr>
                <w:rFonts w:asciiTheme="minorEastAsia" w:eastAsiaTheme="minorEastAsia" w:hAnsiTheme="minorEastAsia" w:cs="Times New Roman"/>
                <w:sz w:val="20"/>
                <w:szCs w:val="20"/>
              </w:rPr>
              <w:t xml:space="preserve"> </w:t>
            </w: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第１３条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評議員会は、２１名の評議員をもって組織する。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評議員会は、理事長が招集する。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３</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理事長は、評議員総数の３分の１以上の評議員又は監事から会議に付議すべき事項を</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cs="Times New Roman" w:hint="eastAsia"/>
                <w:spacing w:val="-4"/>
                <w:sz w:val="20"/>
                <w:szCs w:val="20"/>
              </w:rPr>
              <w:t xml:space="preserve">　</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示して評議員会の招集を請求された場合には､その請求のあった日から２０日以内に､</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これを招集しなければならない。</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４</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評議員会に議長を置く。</w:t>
            </w:r>
          </w:p>
          <w:p w:rsidR="00D27326" w:rsidRPr="00625157" w:rsidRDefault="00D27326" w:rsidP="00D27326">
            <w:pPr>
              <w:pStyle w:val="a8"/>
              <w:rPr>
                <w:rFonts w:asciiTheme="minorEastAsia" w:eastAsiaTheme="minorEastAsia" w:hAnsiTheme="minorEastAsia"/>
                <w:sz w:val="20"/>
                <w:szCs w:val="20"/>
              </w:rPr>
            </w:pPr>
          </w:p>
          <w:p w:rsidR="000B555F" w:rsidRDefault="00D27326" w:rsidP="00D27326">
            <w:pPr>
              <w:pStyle w:val="a8"/>
              <w:rPr>
                <w:rFonts w:asciiTheme="minorEastAsia" w:eastAsiaTheme="minorEastAsia" w:hAnsiTheme="minorEastAsia" w:cs="Times New Roman"/>
                <w:spacing w:val="-4"/>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５</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議長は、その都度評議員会の互選で定める。</w:t>
            </w:r>
          </w:p>
          <w:p w:rsidR="00D27326" w:rsidRPr="00625157" w:rsidRDefault="00D27326" w:rsidP="00812A09">
            <w:pPr>
              <w:pStyle w:val="a8"/>
              <w:rPr>
                <w:rFonts w:asciiTheme="minorEastAsia" w:eastAsiaTheme="minorEastAsia" w:hAnsiTheme="minorEastAsia" w:cs="Times New Roman"/>
                <w:spacing w:val="-4"/>
                <w:sz w:val="20"/>
                <w:szCs w:val="20"/>
              </w:rPr>
            </w:pPr>
          </w:p>
          <w:p w:rsidR="006F675B" w:rsidRPr="00625157" w:rsidRDefault="006F675B" w:rsidP="00812A09">
            <w:pPr>
              <w:pStyle w:val="a8"/>
              <w:rPr>
                <w:rFonts w:asciiTheme="minorEastAsia" w:eastAsiaTheme="minorEastAsia" w:hAnsiTheme="minorEastAsia" w:cs="Times New Roman"/>
                <w:spacing w:val="-4"/>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６</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評議員会は、評議員総数の過半数の出席がなければ、その議事を開き、議決すること</w:t>
            </w:r>
          </w:p>
          <w:p w:rsidR="006F675B" w:rsidRPr="00625157" w:rsidRDefault="006F675B" w:rsidP="00812A09">
            <w:pPr>
              <w:pStyle w:val="a8"/>
              <w:spacing w:before="105" w:line="317" w:lineRule="exact"/>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ができない。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７</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評議員会の議事は、評議員総数の過半数で決し、可否同数のときは、議長の決すると</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ころによる。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８</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評議員会の決議について、特別の利害関係を有する評議員は、その議事の議決に加わ</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 xml:space="preserve">　　　　　　　　　ることができない。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９</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議長及び評議員会において選任した評議員２名は、評議員会の議事について議事の経</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過の要領及びその結果を記載した議事録を作成し、これに署名又は記名押印しなけれ</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ばならない。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１０</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評議員の報酬については、勤務実態に即して支給することとし、評議員の地位にある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ことのみ</w:t>
            </w:r>
            <w:r w:rsidR="008E5BE7">
              <w:rPr>
                <w:rFonts w:asciiTheme="minorEastAsia" w:eastAsiaTheme="minorEastAsia" w:hAnsiTheme="minorEastAsia" w:hint="eastAsia"/>
                <w:sz w:val="20"/>
                <w:szCs w:val="20"/>
              </w:rPr>
              <w:t>に</w:t>
            </w:r>
            <w:r w:rsidRPr="00625157">
              <w:rPr>
                <w:rFonts w:asciiTheme="minorEastAsia" w:eastAsiaTheme="minorEastAsia" w:hAnsiTheme="minorEastAsia" w:hint="eastAsia"/>
                <w:sz w:val="20"/>
                <w:szCs w:val="20"/>
              </w:rPr>
              <w:t>よっては、支給しない。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（評議員会の権限）</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第１４条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評議員会は、次に掲げる事項を審議する。</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（１）</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予算、決算、基本財産の処分、事業計画及び事業報告</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予算外の新たな義務の負担又は権利の放棄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定款の変更</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（４）</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合併</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（５）</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解散（合併又は破産による解散を除く。以下この条において同じ。）</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（６）</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解散した場合における残余財産の帰属者の選定</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pacing w:val="-4"/>
                <w:sz w:val="20"/>
                <w:szCs w:val="20"/>
              </w:rPr>
              <w:t xml:space="preserve">            </w:t>
            </w:r>
            <w:r w:rsidR="00AB2CC8" w:rsidRPr="00625157">
              <w:rPr>
                <w:rFonts w:asciiTheme="minorEastAsia" w:eastAsiaTheme="minorEastAsia" w:hAnsiTheme="minorEastAsia" w:cs="Times New Roman" w:hint="eastAsia"/>
                <w:spacing w:val="-4"/>
                <w:sz w:val="20"/>
                <w:szCs w:val="20"/>
              </w:rPr>
              <w:t xml:space="preserve">　</w:t>
            </w:r>
            <w:r w:rsidRPr="00625157">
              <w:rPr>
                <w:rFonts w:asciiTheme="minorEastAsia" w:eastAsiaTheme="minorEastAsia" w:hAnsiTheme="minorEastAsia" w:cs="Times New Roman"/>
                <w:spacing w:val="-4"/>
                <w:sz w:val="20"/>
                <w:szCs w:val="20"/>
              </w:rPr>
              <w:t xml:space="preserve"> </w:t>
            </w:r>
            <w:r w:rsidR="00AB2CC8" w:rsidRPr="00625157">
              <w:rPr>
                <w:rFonts w:asciiTheme="minorEastAsia" w:eastAsiaTheme="minorEastAsia" w:hAnsiTheme="minorEastAsia" w:hint="eastAsia"/>
                <w:spacing w:val="-4"/>
                <w:sz w:val="20"/>
                <w:szCs w:val="20"/>
              </w:rPr>
              <w:t>（</w:t>
            </w:r>
            <w:r w:rsidRPr="00625157">
              <w:rPr>
                <w:rFonts w:asciiTheme="minorEastAsia" w:eastAsiaTheme="minorEastAsia" w:hAnsiTheme="minorEastAsia" w:hint="eastAsia"/>
                <w:spacing w:val="-4"/>
                <w:sz w:val="20"/>
                <w:szCs w:val="20"/>
              </w:rPr>
              <w:t>７）</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その他、この法人の業務に関する重要事項で、理事会において必要と認める事項</w:t>
            </w:r>
          </w:p>
          <w:p w:rsidR="00AB2CC8" w:rsidRPr="00625157" w:rsidRDefault="00AB2CC8" w:rsidP="00812A09">
            <w:pPr>
              <w:pStyle w:val="a8"/>
              <w:rPr>
                <w:rFonts w:asciiTheme="minorEastAsia" w:eastAsiaTheme="minorEastAsia" w:hAnsiTheme="minorEastAsia"/>
                <w:sz w:val="20"/>
                <w:szCs w:val="20"/>
              </w:rPr>
            </w:pPr>
          </w:p>
          <w:p w:rsidR="009173A5" w:rsidRDefault="006F675B" w:rsidP="00812A09">
            <w:pPr>
              <w:pStyle w:val="a8"/>
              <w:rPr>
                <w:rFonts w:asciiTheme="minorEastAsia" w:eastAsiaTheme="minorEastAsia" w:hAnsiTheme="minorEastAsia"/>
                <w:spacing w:val="-4"/>
                <w:sz w:val="20"/>
                <w:szCs w:val="20"/>
              </w:rPr>
            </w:pP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２</w:t>
            </w:r>
            <w:r w:rsidRPr="00625157">
              <w:rPr>
                <w:rFonts w:asciiTheme="minorEastAsia" w:eastAsiaTheme="minorEastAsia" w:hAnsiTheme="minorEastAsia" w:cs="Times New Roman"/>
                <w:spacing w:val="-4"/>
                <w:sz w:val="20"/>
                <w:szCs w:val="20"/>
              </w:rPr>
              <w:t xml:space="preserve">   </w:t>
            </w:r>
            <w:r w:rsidRPr="00625157">
              <w:rPr>
                <w:rFonts w:asciiTheme="minorEastAsia" w:eastAsiaTheme="minorEastAsia" w:hAnsiTheme="minorEastAsia" w:hint="eastAsia"/>
                <w:spacing w:val="-4"/>
                <w:sz w:val="20"/>
                <w:szCs w:val="20"/>
              </w:rPr>
              <w:t>理事会は、前項に掲げる事項を決定しようとするときは、原則として</w:t>
            </w:r>
            <w:r w:rsidR="005E486C">
              <w:rPr>
                <w:rFonts w:asciiTheme="minorEastAsia" w:eastAsiaTheme="minorEastAsia" w:hAnsiTheme="minorEastAsia" w:hint="eastAsia"/>
                <w:spacing w:val="-4"/>
                <w:sz w:val="20"/>
                <w:szCs w:val="20"/>
              </w:rPr>
              <w:t>、</w:t>
            </w:r>
            <w:r w:rsidR="009173A5">
              <w:rPr>
                <w:rFonts w:asciiTheme="minorEastAsia" w:eastAsiaTheme="minorEastAsia" w:hAnsiTheme="minorEastAsia" w:hint="eastAsia"/>
                <w:spacing w:val="-4"/>
                <w:sz w:val="20"/>
                <w:szCs w:val="20"/>
              </w:rPr>
              <w:t>あらかじめ</w:t>
            </w:r>
            <w:r w:rsidRPr="00625157">
              <w:rPr>
                <w:rFonts w:asciiTheme="minorEastAsia" w:eastAsiaTheme="minorEastAsia" w:hAnsiTheme="minorEastAsia" w:hint="eastAsia"/>
                <w:spacing w:val="-4"/>
                <w:sz w:val="20"/>
                <w:szCs w:val="20"/>
              </w:rPr>
              <w:t>評議員会</w:t>
            </w:r>
          </w:p>
          <w:p w:rsidR="009173A5" w:rsidRDefault="009173A5" w:rsidP="009173A5">
            <w:pPr>
              <w:pStyle w:val="a8"/>
              <w:ind w:firstLineChars="800" w:firstLine="1600"/>
              <w:rPr>
                <w:rFonts w:asciiTheme="minorEastAsia" w:eastAsiaTheme="minorEastAsia" w:hAnsiTheme="minorEastAsia"/>
                <w:sz w:val="20"/>
                <w:szCs w:val="20"/>
              </w:rPr>
            </w:pPr>
          </w:p>
          <w:p w:rsidR="006F675B" w:rsidRPr="00625157" w:rsidRDefault="009173A5" w:rsidP="009173A5">
            <w:pPr>
              <w:pStyle w:val="a8"/>
              <w:ind w:firstLineChars="800" w:firstLine="1600"/>
              <w:rPr>
                <w:rFonts w:asciiTheme="minorEastAsia" w:eastAsiaTheme="minorEastAsia" w:hAnsiTheme="minorEastAsia"/>
                <w:sz w:val="20"/>
                <w:szCs w:val="20"/>
              </w:rPr>
            </w:pPr>
            <w:r>
              <w:rPr>
                <w:rFonts w:asciiTheme="minorEastAsia" w:eastAsiaTheme="minorEastAsia" w:hAnsiTheme="minorEastAsia" w:hint="eastAsia"/>
                <w:sz w:val="20"/>
                <w:szCs w:val="20"/>
              </w:rPr>
              <w:t>の意見を聴か</w:t>
            </w:r>
            <w:r w:rsidR="006F675B" w:rsidRPr="00625157">
              <w:rPr>
                <w:rFonts w:asciiTheme="minorEastAsia" w:eastAsiaTheme="minorEastAsia" w:hAnsiTheme="minorEastAsia" w:hint="eastAsia"/>
                <w:sz w:val="20"/>
                <w:szCs w:val="20"/>
              </w:rPr>
              <w:t>なければならない。</w:t>
            </w:r>
          </w:p>
          <w:p w:rsidR="006F675B" w:rsidRPr="00625157" w:rsidRDefault="006F675B" w:rsidP="00812A09">
            <w:pPr>
              <w:pStyle w:val="a8"/>
              <w:rPr>
                <w:rFonts w:asciiTheme="minorEastAsia" w:eastAsiaTheme="minorEastAsia" w:hAnsiTheme="minorEastAsia"/>
                <w:sz w:val="20"/>
                <w:szCs w:val="20"/>
              </w:rPr>
            </w:pP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（同</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前）</w:t>
            </w:r>
          </w:p>
          <w:p w:rsidR="006F675B" w:rsidRPr="00625157" w:rsidRDefault="009173A5" w:rsidP="00812A09">
            <w:pPr>
              <w:pStyle w:val="a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6F675B" w:rsidRPr="00625157" w:rsidRDefault="006F675B" w:rsidP="00812A09">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第１５条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評議員会は、この法人の業務若しくは財産の状況又は役員の業務執行の状況について、役</w:t>
            </w:r>
          </w:p>
          <w:p w:rsidR="006F675B" w:rsidRPr="00625157" w:rsidRDefault="006F675B" w:rsidP="00812A09">
            <w:pPr>
              <w:pStyle w:val="a8"/>
              <w:rPr>
                <w:rFonts w:asciiTheme="minorEastAsia" w:eastAsiaTheme="minorEastAsia" w:hAnsiTheme="minorEastAsia"/>
                <w:sz w:val="20"/>
                <w:szCs w:val="20"/>
              </w:rPr>
            </w:pPr>
          </w:p>
          <w:p w:rsidR="000D3BA5" w:rsidRDefault="006F675B" w:rsidP="000B555F">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員に対して意見を述べ若しくはその諮問に答え又は役員から報告を徴することができる。</w:t>
            </w:r>
          </w:p>
          <w:p w:rsidR="006F675B" w:rsidRPr="000D3BA5" w:rsidRDefault="006F675B" w:rsidP="000B555F">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p>
        </w:tc>
      </w:tr>
    </w:tbl>
    <w:p w:rsidR="00E100D4" w:rsidRDefault="006F675B" w:rsidP="006F675B">
      <w:pPr>
        <w:pStyle w:val="a8"/>
        <w:rPr>
          <w:rFonts w:asciiTheme="minorEastAsia" w:eastAsiaTheme="minorEastAsia" w:hAnsiTheme="minorEastAsia" w:cs="Times New Roman"/>
          <w:sz w:val="20"/>
          <w:szCs w:val="20"/>
        </w:rPr>
      </w:pPr>
      <w:r w:rsidRPr="00625157">
        <w:rPr>
          <w:rFonts w:asciiTheme="minorEastAsia" w:eastAsiaTheme="minorEastAsia" w:hAnsiTheme="minorEastAsia" w:cs="Times New Roman"/>
          <w:sz w:val="20"/>
          <w:szCs w:val="20"/>
        </w:rPr>
        <w:t xml:space="preserve">                                            </w:t>
      </w:r>
      <w:r w:rsidR="005D27DD">
        <w:rPr>
          <w:rFonts w:asciiTheme="minorEastAsia" w:eastAsiaTheme="minorEastAsia" w:hAnsiTheme="minorEastAsia" w:cs="Times New Roman" w:hint="eastAsia"/>
          <w:sz w:val="20"/>
          <w:szCs w:val="20"/>
        </w:rPr>
        <w:t xml:space="preserve">　　</w:t>
      </w:r>
    </w:p>
    <w:p w:rsidR="006F675B" w:rsidRPr="00321D48" w:rsidRDefault="000D3BA5" w:rsidP="000D3BA5">
      <w:pPr>
        <w:pStyle w:val="a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４</w:t>
      </w:r>
    </w:p>
    <w:p w:rsidR="006F675B" w:rsidRPr="00625157" w:rsidRDefault="006F675B" w:rsidP="006F675B">
      <w:pPr>
        <w:pStyle w:val="a8"/>
        <w:rPr>
          <w:rFonts w:asciiTheme="minorEastAsia" w:eastAsiaTheme="minorEastAsia" w:hAnsiTheme="minorEastAsia"/>
          <w:sz w:val="2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9892"/>
      </w:tblGrid>
      <w:tr w:rsidR="006F675B" w:rsidRPr="0010518D" w:rsidTr="000208AE">
        <w:trPr>
          <w:cantSplit/>
          <w:trHeight w:val="13747"/>
        </w:trPr>
        <w:tc>
          <w:tcPr>
            <w:tcW w:w="9892" w:type="dxa"/>
            <w:tcBorders>
              <w:top w:val="single" w:sz="4" w:space="0" w:color="auto"/>
              <w:left w:val="single" w:sz="4" w:space="0" w:color="auto"/>
              <w:bottom w:val="single" w:sz="4" w:space="0" w:color="auto"/>
              <w:right w:val="single" w:sz="4" w:space="0" w:color="auto"/>
            </w:tcBorders>
          </w:tcPr>
          <w:p w:rsidR="00321D48" w:rsidRPr="0010518D" w:rsidRDefault="00343DBC" w:rsidP="00D27326">
            <w:pPr>
              <w:pStyle w:val="a8"/>
              <w:rPr>
                <w:rFonts w:asciiTheme="minorEastAsia" w:eastAsiaTheme="minorEastAsia" w:hAnsiTheme="minorEastAsia" w:cs="Times New Roman"/>
                <w:sz w:val="20"/>
                <w:szCs w:val="20"/>
              </w:rPr>
            </w:pPr>
            <w:r w:rsidRPr="0010518D">
              <w:rPr>
                <w:rFonts w:asciiTheme="minorEastAsia" w:eastAsiaTheme="minorEastAsia" w:hAnsiTheme="minorEastAsia" w:cs="Times New Roman" w:hint="eastAsia"/>
                <w:sz w:val="20"/>
                <w:szCs w:val="20"/>
              </w:rPr>
              <w:lastRenderedPageBreak/>
              <w:t xml:space="preserve">　</w:t>
            </w:r>
            <w:r w:rsidR="00D27326" w:rsidRPr="0010518D">
              <w:rPr>
                <w:rFonts w:asciiTheme="minorEastAsia" w:eastAsiaTheme="minorEastAsia" w:hAnsiTheme="minorEastAsia" w:cs="Times New Roman"/>
                <w:sz w:val="20"/>
                <w:szCs w:val="20"/>
              </w:rPr>
              <w:t xml:space="preserve">   </w:t>
            </w:r>
          </w:p>
          <w:p w:rsidR="00D27326" w:rsidRPr="0010518D" w:rsidRDefault="00D27326" w:rsidP="00D27326">
            <w:pPr>
              <w:pStyle w:val="a8"/>
              <w:rPr>
                <w:rFonts w:asciiTheme="minorEastAsia" w:eastAsiaTheme="minorEastAsia" w:hAnsiTheme="minorEastAsia"/>
                <w:sz w:val="20"/>
                <w:szCs w:val="20"/>
              </w:rPr>
            </w:pPr>
            <w:r w:rsidRPr="0010518D">
              <w:rPr>
                <w:rFonts w:asciiTheme="minorEastAsia" w:eastAsiaTheme="minorEastAsia" w:hAnsiTheme="minorEastAsia" w:hint="eastAsia"/>
                <w:b/>
                <w:bCs/>
                <w:sz w:val="20"/>
                <w:szCs w:val="20"/>
              </w:rPr>
              <w:t>（評議員の資格等）</w:t>
            </w:r>
          </w:p>
          <w:p w:rsidR="00D27326" w:rsidRPr="0010518D" w:rsidRDefault="00D27326" w:rsidP="00D27326">
            <w:pPr>
              <w:pStyle w:val="a8"/>
              <w:rPr>
                <w:rFonts w:asciiTheme="minorEastAsia" w:eastAsiaTheme="minorEastAsia" w:hAnsiTheme="minorEastAsia"/>
                <w:sz w:val="20"/>
                <w:szCs w:val="20"/>
              </w:rPr>
            </w:pPr>
          </w:p>
          <w:p w:rsidR="00D27326" w:rsidRPr="0010518D" w:rsidRDefault="00D27326" w:rsidP="00D27326">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第１６条</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評議員は、社会福祉事業に関心を持ち、又は学識経験ある者で、この法人の趣旨に賛成し</w:t>
            </w:r>
          </w:p>
          <w:p w:rsidR="00D27326" w:rsidRPr="0010518D" w:rsidRDefault="00D27326" w:rsidP="00D27326">
            <w:pPr>
              <w:pStyle w:val="a8"/>
              <w:rPr>
                <w:rFonts w:asciiTheme="minorEastAsia" w:eastAsiaTheme="minorEastAsia" w:hAnsiTheme="minorEastAsia"/>
                <w:sz w:val="20"/>
                <w:szCs w:val="20"/>
              </w:rPr>
            </w:pPr>
          </w:p>
          <w:p w:rsidR="00D27326" w:rsidRPr="0010518D" w:rsidRDefault="00D27326" w:rsidP="00D27326">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て協力する者の中から理事会の同意を経て、理事長がこれを委嘱する。</w:t>
            </w:r>
          </w:p>
          <w:p w:rsidR="00D27326" w:rsidRPr="0010518D" w:rsidRDefault="00D27326" w:rsidP="00D27326">
            <w:pPr>
              <w:pStyle w:val="a8"/>
              <w:rPr>
                <w:rFonts w:asciiTheme="minorEastAsia" w:eastAsiaTheme="minorEastAsia" w:hAnsiTheme="minorEastAsia"/>
                <w:sz w:val="20"/>
                <w:szCs w:val="20"/>
              </w:rPr>
            </w:pPr>
          </w:p>
          <w:p w:rsidR="00D27326" w:rsidRPr="0010518D" w:rsidRDefault="00D27326" w:rsidP="00D27326">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２</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評議員の委嘱に当たっては、各評議員について、その親族その他特殊の関係がある者</w:t>
            </w:r>
          </w:p>
          <w:p w:rsidR="00D27326" w:rsidRPr="0010518D" w:rsidRDefault="00D27326" w:rsidP="00D27326">
            <w:pPr>
              <w:pStyle w:val="a8"/>
              <w:rPr>
                <w:rFonts w:asciiTheme="minorEastAsia" w:eastAsiaTheme="minorEastAsia" w:hAnsiTheme="minorEastAsia"/>
                <w:sz w:val="20"/>
                <w:szCs w:val="20"/>
              </w:rPr>
            </w:pPr>
          </w:p>
          <w:p w:rsidR="00D27326" w:rsidRPr="0010518D" w:rsidRDefault="00D27326"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が３名を超えて含まれてはならない。</w:t>
            </w:r>
          </w:p>
          <w:p w:rsidR="00D27326" w:rsidRPr="0010518D" w:rsidRDefault="00D27326" w:rsidP="00812A09">
            <w:pPr>
              <w:pStyle w:val="a8"/>
              <w:rPr>
                <w:rFonts w:asciiTheme="minorEastAsia" w:eastAsiaTheme="minorEastAsia" w:hAnsiTheme="minorEastAsia"/>
                <w:sz w:val="20"/>
                <w:szCs w:val="20"/>
              </w:rPr>
            </w:pPr>
          </w:p>
          <w:p w:rsidR="00D27326" w:rsidRPr="0010518D" w:rsidRDefault="00D27326" w:rsidP="00812A09">
            <w:pPr>
              <w:pStyle w:val="a8"/>
              <w:rPr>
                <w:rFonts w:asciiTheme="minorEastAsia" w:eastAsiaTheme="minorEastAsia" w:hAnsiTheme="minorEastAsia"/>
                <w:sz w:val="20"/>
                <w:szCs w:val="20"/>
              </w:rPr>
            </w:pPr>
          </w:p>
          <w:p w:rsidR="000B555F" w:rsidRPr="0010518D" w:rsidRDefault="000B555F" w:rsidP="00812A09">
            <w:pPr>
              <w:pStyle w:val="a8"/>
              <w:rPr>
                <w:rFonts w:asciiTheme="minorEastAsia" w:eastAsiaTheme="minorEastAsia" w:hAnsiTheme="minorEastAsia" w:cs="Times New Roman"/>
                <w:sz w:val="20"/>
                <w:szCs w:val="20"/>
              </w:rPr>
            </w:pPr>
            <w:r w:rsidRPr="0010518D">
              <w:rPr>
                <w:rFonts w:asciiTheme="minorEastAsia" w:eastAsiaTheme="minorEastAsia" w:hAnsiTheme="minorEastAsia" w:hint="eastAsia"/>
                <w:b/>
                <w:bCs/>
                <w:sz w:val="20"/>
                <w:szCs w:val="20"/>
              </w:rPr>
              <w:t>（評議員の任期）</w:t>
            </w:r>
          </w:p>
          <w:p w:rsidR="000B555F" w:rsidRPr="0010518D" w:rsidRDefault="000B555F" w:rsidP="00812A09">
            <w:pPr>
              <w:pStyle w:val="a8"/>
              <w:rPr>
                <w:rFonts w:asciiTheme="minorEastAsia" w:eastAsiaTheme="minorEastAsia" w:hAnsiTheme="minorEastAsia" w:cs="Times New Roman"/>
                <w:sz w:val="20"/>
                <w:szCs w:val="20"/>
              </w:rPr>
            </w:pPr>
          </w:p>
          <w:p w:rsidR="006F675B" w:rsidRPr="0010518D" w:rsidRDefault="006F675B" w:rsidP="00812A09">
            <w:pPr>
              <w:pStyle w:val="a8"/>
              <w:rPr>
                <w:rFonts w:asciiTheme="minorEastAsia" w:eastAsiaTheme="minorEastAsia" w:hAnsiTheme="minorEastAsia" w:cs="Times New Roman"/>
                <w:sz w:val="20"/>
                <w:szCs w:val="20"/>
              </w:rPr>
            </w:pPr>
            <w:r w:rsidRPr="0010518D">
              <w:rPr>
                <w:rFonts w:asciiTheme="minorEastAsia" w:eastAsiaTheme="minorEastAsia" w:hAnsiTheme="minorEastAsia" w:hint="eastAsia"/>
                <w:sz w:val="20"/>
                <w:szCs w:val="20"/>
              </w:rPr>
              <w:t>第１７条</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評議員の任期は２年とする。ただし、補欠の評議員の任期は、前任者の残任期間とする。</w:t>
            </w:r>
          </w:p>
          <w:p w:rsidR="006F675B" w:rsidRPr="0010518D" w:rsidRDefault="006F675B" w:rsidP="00812A09">
            <w:pPr>
              <w:pStyle w:val="a8"/>
              <w:spacing w:before="105" w:line="317" w:lineRule="exact"/>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２</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評議員は</w:t>
            </w:r>
            <w:r w:rsidR="009173A5" w:rsidRPr="0010518D">
              <w:rPr>
                <w:rFonts w:asciiTheme="minorEastAsia" w:eastAsiaTheme="minorEastAsia" w:hAnsiTheme="minorEastAsia" w:hint="eastAsia"/>
                <w:sz w:val="20"/>
                <w:szCs w:val="20"/>
              </w:rPr>
              <w:t>、</w:t>
            </w:r>
            <w:r w:rsidRPr="0010518D">
              <w:rPr>
                <w:rFonts w:asciiTheme="minorEastAsia" w:eastAsiaTheme="minorEastAsia" w:hAnsiTheme="minorEastAsia" w:hint="eastAsia"/>
                <w:sz w:val="20"/>
                <w:szCs w:val="20"/>
              </w:rPr>
              <w:t>再任されることができる。</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90E9A">
            <w:pPr>
              <w:pStyle w:val="a8"/>
              <w:spacing w:line="279" w:lineRule="exact"/>
              <w:rPr>
                <w:rFonts w:asciiTheme="minorEastAsia" w:eastAsiaTheme="minorEastAsia" w:hAnsiTheme="minorEastAsia"/>
                <w:sz w:val="24"/>
                <w:szCs w:val="24"/>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b/>
                <w:bCs/>
                <w:sz w:val="24"/>
                <w:szCs w:val="24"/>
              </w:rPr>
              <w:t>第４章</w:t>
            </w:r>
            <w:r w:rsidRPr="0010518D">
              <w:rPr>
                <w:rFonts w:asciiTheme="minorEastAsia" w:eastAsiaTheme="minorEastAsia" w:hAnsiTheme="minorEastAsia" w:cs="Times New Roman"/>
                <w:b/>
                <w:bCs/>
                <w:sz w:val="24"/>
                <w:szCs w:val="24"/>
              </w:rPr>
              <w:t xml:space="preserve">    </w:t>
            </w:r>
            <w:r w:rsidRPr="0010518D">
              <w:rPr>
                <w:rFonts w:asciiTheme="minorEastAsia" w:eastAsiaTheme="minorEastAsia" w:hAnsiTheme="minorEastAsia" w:hint="eastAsia"/>
                <w:b/>
                <w:bCs/>
                <w:sz w:val="24"/>
                <w:szCs w:val="24"/>
              </w:rPr>
              <w:t>資産及び会計</w:t>
            </w: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b/>
                <w:bCs/>
                <w:sz w:val="20"/>
                <w:szCs w:val="20"/>
              </w:rPr>
              <w:t>（資産の区分）</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第１８条</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この法人の資産は、これを分けて基本財産、運用財産及び公益事業用財産の３種とする。</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２</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基本財産は、次の各号に掲げる財産をもって構成する。</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（１）</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大阪府岸和田市藤井町２丁目１７１番地１、１７２番地１所在の岸和田特別養護老</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人ホームの建物（鉄筋コンクリート造り）１棟</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cs="Times New Roman"/>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床面積</w:t>
            </w:r>
            <w:r w:rsidRPr="0010518D">
              <w:rPr>
                <w:rFonts w:asciiTheme="minorEastAsia" w:eastAsiaTheme="minorEastAsia" w:hAnsiTheme="minorEastAsia" w:cs="Times New Roman"/>
                <w:sz w:val="20"/>
                <w:szCs w:val="20"/>
              </w:rPr>
              <w:t xml:space="preserve"> </w:t>
            </w:r>
            <w:r w:rsidR="00D358E3" w:rsidRPr="0010518D">
              <w:rPr>
                <w:rFonts w:asciiTheme="minorEastAsia" w:eastAsiaTheme="minorEastAsia" w:hAnsiTheme="minorEastAsia" w:cs="Times New Roman" w:hint="eastAsia"/>
                <w:sz w:val="20"/>
                <w:szCs w:val="20"/>
              </w:rPr>
              <w:t xml:space="preserve">　</w:t>
            </w:r>
            <w:r w:rsidR="00D358E3" w:rsidRPr="0010518D">
              <w:rPr>
                <w:rFonts w:asciiTheme="minorEastAsia" w:eastAsiaTheme="minorEastAsia" w:hAnsiTheme="minorEastAsia" w:hint="eastAsia"/>
                <w:sz w:val="20"/>
                <w:szCs w:val="20"/>
              </w:rPr>
              <w:t>１</w:t>
            </w:r>
            <w:r w:rsidR="000B555F" w:rsidRPr="0010518D">
              <w:rPr>
                <w:rFonts w:asciiTheme="minorEastAsia" w:eastAsiaTheme="minorEastAsia" w:hAnsiTheme="minorEastAsia" w:hint="eastAsia"/>
                <w:sz w:val="20"/>
                <w:szCs w:val="20"/>
              </w:rPr>
              <w:t>階</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９９２．５９㎡</w:t>
            </w:r>
            <w:r w:rsidR="00D358E3"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cs="Times New Roman"/>
                <w:sz w:val="20"/>
                <w:szCs w:val="20"/>
              </w:rPr>
              <w:t xml:space="preserve"> </w:t>
            </w:r>
            <w:r w:rsidR="00D358E3" w:rsidRPr="0010518D">
              <w:rPr>
                <w:rFonts w:asciiTheme="minorEastAsia" w:eastAsiaTheme="minorEastAsia" w:hAnsiTheme="minorEastAsia" w:hint="eastAsia"/>
                <w:sz w:val="20"/>
                <w:szCs w:val="20"/>
              </w:rPr>
              <w:t>２</w:t>
            </w:r>
            <w:r w:rsidR="000B555F" w:rsidRPr="0010518D">
              <w:rPr>
                <w:rFonts w:asciiTheme="minorEastAsia" w:eastAsiaTheme="minorEastAsia" w:hAnsiTheme="minorEastAsia" w:hint="eastAsia"/>
                <w:sz w:val="20"/>
                <w:szCs w:val="20"/>
              </w:rPr>
              <w:t>階</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９２８．３６㎡</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３階</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７７０．８７㎡</w:t>
            </w:r>
          </w:p>
          <w:p w:rsidR="00AB2CC8" w:rsidRPr="0010518D" w:rsidRDefault="00AB2CC8" w:rsidP="00812A09">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w:t>
            </w:r>
          </w:p>
          <w:p w:rsidR="006F675B" w:rsidRPr="0010518D" w:rsidRDefault="006F675B" w:rsidP="00812A09">
            <w:pPr>
              <w:pStyle w:val="a8"/>
              <w:rPr>
                <w:rFonts w:asciiTheme="minorEastAsia" w:eastAsiaTheme="minorEastAsia" w:hAnsiTheme="minorEastAsia" w:cs="Times New Roman"/>
                <w:sz w:val="20"/>
                <w:szCs w:val="20"/>
              </w:rPr>
            </w:pPr>
            <w:r w:rsidRPr="0010518D">
              <w:rPr>
                <w:rFonts w:asciiTheme="minorEastAsia" w:eastAsiaTheme="minorEastAsia" w:hAnsiTheme="minorEastAsia" w:cs="Times New Roman"/>
                <w:sz w:val="20"/>
                <w:szCs w:val="20"/>
              </w:rPr>
              <w:t xml:space="preserve">                   </w:t>
            </w:r>
            <w:r w:rsidR="00D358E3" w:rsidRPr="0010518D">
              <w:rPr>
                <w:rFonts w:asciiTheme="minorEastAsia" w:eastAsiaTheme="minorEastAsia" w:hAnsiTheme="minorEastAsia" w:cs="Times New Roman" w:hint="eastAsia"/>
                <w:sz w:val="20"/>
                <w:szCs w:val="20"/>
              </w:rPr>
              <w:t xml:space="preserve">  　</w:t>
            </w:r>
            <w:r w:rsidRPr="0010518D">
              <w:rPr>
                <w:rFonts w:asciiTheme="minorEastAsia" w:eastAsiaTheme="minorEastAsia" w:hAnsiTheme="minorEastAsia" w:cs="Times New Roman"/>
                <w:sz w:val="20"/>
                <w:szCs w:val="20"/>
              </w:rPr>
              <w:t xml:space="preserve">  </w:t>
            </w:r>
            <w:r w:rsidR="004D2DD5" w:rsidRPr="0010518D">
              <w:rPr>
                <w:rFonts w:asciiTheme="minorEastAsia" w:eastAsiaTheme="minorEastAsia" w:hAnsiTheme="minorEastAsia" w:cs="Times New Roman" w:hint="eastAsia"/>
                <w:sz w:val="20"/>
                <w:szCs w:val="20"/>
              </w:rPr>
              <w:t xml:space="preserve">　</w:t>
            </w:r>
            <w:r w:rsidR="00D358E3" w:rsidRPr="0010518D">
              <w:rPr>
                <w:rFonts w:asciiTheme="minorEastAsia" w:eastAsiaTheme="minorEastAsia" w:hAnsiTheme="minorEastAsia" w:hint="eastAsia"/>
                <w:sz w:val="20"/>
                <w:szCs w:val="20"/>
              </w:rPr>
              <w:t>４</w:t>
            </w:r>
            <w:r w:rsidR="000B555F" w:rsidRPr="0010518D">
              <w:rPr>
                <w:rFonts w:asciiTheme="minorEastAsia" w:eastAsiaTheme="minorEastAsia" w:hAnsiTheme="minorEastAsia" w:hint="eastAsia"/>
                <w:sz w:val="20"/>
                <w:szCs w:val="20"/>
              </w:rPr>
              <w:t>階</w:t>
            </w:r>
            <w:r w:rsidR="000B555F" w:rsidRPr="0010518D">
              <w:rPr>
                <w:rFonts w:asciiTheme="minorEastAsia" w:eastAsiaTheme="minorEastAsia" w:hAnsiTheme="minorEastAsia" w:cs="Times New Roman" w:hint="eastAsia"/>
                <w:sz w:val="20"/>
                <w:szCs w:val="20"/>
              </w:rPr>
              <w:t xml:space="preserve"> </w:t>
            </w:r>
            <w:r w:rsidR="004D2DD5" w:rsidRPr="0010518D">
              <w:rPr>
                <w:rFonts w:asciiTheme="minorEastAsia" w:eastAsiaTheme="minorEastAsia" w:hAnsiTheme="minorEastAsia" w:cs="Times New Roman" w:hint="eastAsia"/>
                <w:sz w:val="20"/>
                <w:szCs w:val="20"/>
              </w:rPr>
              <w:t xml:space="preserve">　</w:t>
            </w:r>
            <w:r w:rsidRPr="0010518D">
              <w:rPr>
                <w:rFonts w:asciiTheme="minorEastAsia" w:eastAsiaTheme="minorEastAsia" w:hAnsiTheme="minorEastAsia" w:hint="eastAsia"/>
                <w:sz w:val="20"/>
                <w:szCs w:val="20"/>
              </w:rPr>
              <w:t>６２０．０３㎡</w:t>
            </w:r>
            <w:r w:rsidRPr="0010518D">
              <w:rPr>
                <w:rFonts w:asciiTheme="minorEastAsia" w:eastAsiaTheme="minorEastAsia" w:hAnsiTheme="minorEastAsia" w:cs="Times New Roman"/>
                <w:sz w:val="20"/>
                <w:szCs w:val="20"/>
              </w:rPr>
              <w:t xml:space="preserve"> </w:t>
            </w:r>
            <w:r w:rsidR="00D358E3" w:rsidRPr="0010518D">
              <w:rPr>
                <w:rFonts w:asciiTheme="minorEastAsia" w:eastAsiaTheme="minorEastAsia" w:hAnsiTheme="minorEastAsia" w:cs="Times New Roman" w:hint="eastAsia"/>
                <w:sz w:val="20"/>
                <w:szCs w:val="20"/>
              </w:rPr>
              <w:t xml:space="preserve"> </w:t>
            </w:r>
            <w:r w:rsidR="00D358E3" w:rsidRPr="0010518D">
              <w:rPr>
                <w:rFonts w:asciiTheme="minorEastAsia" w:eastAsiaTheme="minorEastAsia" w:hAnsiTheme="minorEastAsia" w:hint="eastAsia"/>
                <w:sz w:val="20"/>
                <w:szCs w:val="20"/>
              </w:rPr>
              <w:t>５</w:t>
            </w:r>
            <w:r w:rsidR="000B555F" w:rsidRPr="0010518D">
              <w:rPr>
                <w:rFonts w:asciiTheme="minorEastAsia" w:eastAsiaTheme="minorEastAsia" w:hAnsiTheme="minorEastAsia" w:hint="eastAsia"/>
                <w:sz w:val="20"/>
                <w:szCs w:val="20"/>
              </w:rPr>
              <w:t>階</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３６．００㎡</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pacing w:val="-4"/>
                <w:sz w:val="20"/>
                <w:szCs w:val="20"/>
              </w:rPr>
            </w:pP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（合</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計</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３３４７．８５㎡）</w:t>
            </w:r>
          </w:p>
          <w:p w:rsidR="00E100D4" w:rsidRPr="0010518D" w:rsidRDefault="00E100D4" w:rsidP="000C7AA2">
            <w:pPr>
              <w:pStyle w:val="a8"/>
              <w:ind w:leftChars="557" w:left="1842" w:hangingChars="350" w:hanging="672"/>
              <w:rPr>
                <w:rFonts w:asciiTheme="minorEastAsia" w:eastAsiaTheme="minorEastAsia" w:hAnsiTheme="minorEastAsia"/>
                <w:sz w:val="20"/>
                <w:szCs w:val="20"/>
              </w:rPr>
            </w:pPr>
            <w:r w:rsidRPr="0010518D">
              <w:rPr>
                <w:rFonts w:asciiTheme="minorEastAsia" w:eastAsiaTheme="minorEastAsia" w:hAnsiTheme="minorEastAsia" w:hint="eastAsia"/>
                <w:spacing w:val="-4"/>
                <w:sz w:val="20"/>
                <w:szCs w:val="20"/>
              </w:rPr>
              <w:t>（２）</w:t>
            </w:r>
            <w:r w:rsidRPr="0010518D">
              <w:rPr>
                <w:rFonts w:asciiTheme="minorEastAsia" w:eastAsiaTheme="minorEastAsia" w:hAnsiTheme="minorEastAsia" w:cs="Times New Roman"/>
                <w:spacing w:val="-4"/>
                <w:sz w:val="20"/>
                <w:szCs w:val="20"/>
              </w:rPr>
              <w:t xml:space="preserve"> </w:t>
            </w:r>
            <w:r w:rsidR="005B352B" w:rsidRPr="0010518D">
              <w:rPr>
                <w:rFonts w:asciiTheme="minorEastAsia" w:eastAsiaTheme="minorEastAsia" w:hAnsiTheme="minorEastAsia" w:hint="eastAsia"/>
                <w:spacing w:val="-4"/>
                <w:sz w:val="20"/>
                <w:szCs w:val="20"/>
              </w:rPr>
              <w:t>大阪府岸和田市磯上町三丁目６４７番地</w:t>
            </w:r>
            <w:r w:rsidR="000C7AA2" w:rsidRPr="0010518D">
              <w:rPr>
                <w:rFonts w:asciiTheme="minorEastAsia" w:eastAsiaTheme="minorEastAsia" w:hAnsiTheme="minorEastAsia" w:hint="eastAsia"/>
                <w:spacing w:val="-4"/>
                <w:sz w:val="20"/>
                <w:szCs w:val="20"/>
              </w:rPr>
              <w:t>３</w:t>
            </w:r>
            <w:r w:rsidR="005B352B" w:rsidRPr="0010518D">
              <w:rPr>
                <w:rFonts w:asciiTheme="minorEastAsia" w:eastAsiaTheme="minorEastAsia" w:hAnsiTheme="minorEastAsia" w:hint="eastAsia"/>
                <w:spacing w:val="-4"/>
                <w:sz w:val="20"/>
                <w:szCs w:val="20"/>
              </w:rPr>
              <w:t>、６５０番地２、９４７番地１</w:t>
            </w:r>
            <w:r w:rsidRPr="0010518D">
              <w:rPr>
                <w:rFonts w:asciiTheme="minorEastAsia" w:eastAsiaTheme="minorEastAsia" w:hAnsiTheme="minorEastAsia" w:hint="eastAsia"/>
                <w:spacing w:val="-4"/>
                <w:sz w:val="20"/>
                <w:szCs w:val="20"/>
              </w:rPr>
              <w:t>所在の岸和田</w:t>
            </w:r>
            <w:r w:rsidR="000C7AA2" w:rsidRPr="0010518D">
              <w:rPr>
                <w:rFonts w:asciiTheme="minorEastAsia" w:eastAsiaTheme="minorEastAsia" w:hAnsiTheme="minorEastAsia" w:hint="eastAsia"/>
                <w:spacing w:val="-4"/>
                <w:sz w:val="20"/>
                <w:szCs w:val="20"/>
              </w:rPr>
              <w:t>北</w:t>
            </w:r>
            <w:r w:rsidR="005B352B" w:rsidRPr="0010518D">
              <w:rPr>
                <w:rFonts w:asciiTheme="minorEastAsia" w:eastAsiaTheme="minorEastAsia" w:hAnsiTheme="minorEastAsia" w:hint="eastAsia"/>
                <w:spacing w:val="-4"/>
                <w:sz w:val="20"/>
                <w:szCs w:val="20"/>
              </w:rPr>
              <w:t xml:space="preserve">　　</w:t>
            </w:r>
            <w:r w:rsidRPr="0010518D">
              <w:rPr>
                <w:rFonts w:asciiTheme="minorEastAsia" w:eastAsiaTheme="minorEastAsia" w:hAnsiTheme="minorEastAsia" w:hint="eastAsia"/>
                <w:spacing w:val="-4"/>
                <w:sz w:val="20"/>
                <w:szCs w:val="20"/>
              </w:rPr>
              <w:t>特別養護老</w:t>
            </w:r>
            <w:r w:rsidRPr="0010518D">
              <w:rPr>
                <w:rFonts w:asciiTheme="minorEastAsia" w:eastAsiaTheme="minorEastAsia" w:hAnsiTheme="minorEastAsia" w:hint="eastAsia"/>
                <w:sz w:val="20"/>
                <w:szCs w:val="20"/>
              </w:rPr>
              <w:t>人ホームの建物</w:t>
            </w:r>
            <w:r w:rsidR="000C7AA2" w:rsidRPr="0010518D">
              <w:rPr>
                <w:rFonts w:asciiTheme="minorEastAsia" w:eastAsiaTheme="minorEastAsia" w:hAnsiTheme="minorEastAsia" w:hint="eastAsia"/>
                <w:sz w:val="20"/>
                <w:szCs w:val="20"/>
              </w:rPr>
              <w:t xml:space="preserve"> 　　</w:t>
            </w:r>
            <w:r w:rsidR="00EA5165" w:rsidRPr="0010518D">
              <w:rPr>
                <w:rFonts w:asciiTheme="minorEastAsia" w:eastAsiaTheme="minorEastAsia" w:hAnsiTheme="minorEastAsia" w:hint="eastAsia"/>
                <w:sz w:val="20"/>
                <w:szCs w:val="20"/>
              </w:rPr>
              <w:t>（鉄骨造スレート</w:t>
            </w:r>
            <w:r w:rsidR="005B352B" w:rsidRPr="0010518D">
              <w:rPr>
                <w:rFonts w:asciiTheme="minorEastAsia" w:eastAsiaTheme="minorEastAsia" w:hAnsiTheme="minorEastAsia" w:hint="eastAsia"/>
                <w:sz w:val="20"/>
                <w:szCs w:val="20"/>
              </w:rPr>
              <w:t>ぶき４階建）</w:t>
            </w:r>
          </w:p>
          <w:p w:rsidR="00E100D4" w:rsidRPr="0010518D" w:rsidRDefault="00E100D4" w:rsidP="00E100D4">
            <w:pPr>
              <w:pStyle w:val="a8"/>
              <w:rPr>
                <w:rFonts w:asciiTheme="minorEastAsia" w:eastAsiaTheme="minorEastAsia" w:hAnsiTheme="minorEastAsia"/>
                <w:sz w:val="20"/>
                <w:szCs w:val="20"/>
              </w:rPr>
            </w:pPr>
          </w:p>
          <w:p w:rsidR="000C7AA2" w:rsidRPr="0010518D" w:rsidRDefault="00E100D4" w:rsidP="000C7AA2">
            <w:pPr>
              <w:pStyle w:val="a8"/>
              <w:ind w:left="1800" w:hangingChars="900" w:hanging="1800"/>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000C7AA2" w:rsidRPr="0010518D">
              <w:rPr>
                <w:rFonts w:asciiTheme="minorEastAsia" w:eastAsiaTheme="minorEastAsia" w:hAnsiTheme="minorEastAsia" w:hint="eastAsia"/>
                <w:sz w:val="20"/>
                <w:szCs w:val="20"/>
              </w:rPr>
              <w:t>床面積　　１階</w:t>
            </w:r>
            <w:r w:rsidR="005B352B" w:rsidRPr="0010518D">
              <w:rPr>
                <w:rFonts w:asciiTheme="minorEastAsia" w:eastAsiaTheme="minorEastAsia" w:hAnsiTheme="minorEastAsia" w:hint="eastAsia"/>
                <w:sz w:val="20"/>
                <w:szCs w:val="20"/>
              </w:rPr>
              <w:t xml:space="preserve">　７００．４１</w:t>
            </w:r>
            <w:r w:rsidR="000C7AA2" w:rsidRPr="0010518D">
              <w:rPr>
                <w:rFonts w:asciiTheme="minorEastAsia" w:eastAsiaTheme="minorEastAsia" w:hAnsiTheme="minorEastAsia" w:hint="eastAsia"/>
                <w:sz w:val="20"/>
                <w:szCs w:val="20"/>
              </w:rPr>
              <w:t xml:space="preserve">㎡　２階　６４３．２９㎡　３階　６４３．２９㎡　　　　　　　　４階　４２１．８９㎡　　　　　　　　　　　　　　　　　　　　　　　　　　　　　　　　　</w:t>
            </w:r>
          </w:p>
          <w:p w:rsidR="00E100D4" w:rsidRPr="0010518D" w:rsidRDefault="000C7AA2" w:rsidP="000C7AA2">
            <w:pPr>
              <w:pStyle w:val="a8"/>
              <w:rPr>
                <w:rFonts w:asciiTheme="minorEastAsia" w:eastAsiaTheme="minorEastAsia" w:hAnsiTheme="minorEastAsia"/>
                <w:spacing w:val="-4"/>
                <w:sz w:val="20"/>
                <w:szCs w:val="20"/>
              </w:rPr>
            </w:pPr>
            <w:r w:rsidRPr="0010518D">
              <w:rPr>
                <w:rFonts w:asciiTheme="minorEastAsia" w:eastAsiaTheme="minorEastAsia" w:hAnsiTheme="minorEastAsia" w:hint="eastAsia"/>
                <w:sz w:val="20"/>
                <w:szCs w:val="20"/>
              </w:rPr>
              <w:t xml:space="preserve">　　　　　　　　　　　　　　　　　　　　　　　　　　　　　　</w:t>
            </w:r>
            <w:r w:rsidR="005B352B" w:rsidRPr="0010518D">
              <w:rPr>
                <w:rFonts w:asciiTheme="minorEastAsia" w:eastAsiaTheme="minorEastAsia" w:hAnsiTheme="minorEastAsia" w:hint="eastAsia"/>
                <w:sz w:val="20"/>
                <w:szCs w:val="20"/>
              </w:rPr>
              <w:t>（合　計　　２４０８．８８</w:t>
            </w:r>
            <w:r w:rsidRPr="0010518D">
              <w:rPr>
                <w:rFonts w:asciiTheme="minorEastAsia" w:eastAsiaTheme="minorEastAsia" w:hAnsiTheme="minorEastAsia" w:hint="eastAsia"/>
                <w:sz w:val="20"/>
                <w:szCs w:val="20"/>
              </w:rPr>
              <w:t>㎡）</w:t>
            </w:r>
          </w:p>
          <w:p w:rsidR="006F675B" w:rsidRPr="0010518D" w:rsidRDefault="006F675B" w:rsidP="00812A09">
            <w:pPr>
              <w:pStyle w:val="a8"/>
              <w:rPr>
                <w:rFonts w:asciiTheme="minorEastAsia" w:eastAsiaTheme="minorEastAsia" w:hAnsiTheme="minorEastAsia" w:cs="Times New Roman"/>
                <w:sz w:val="20"/>
                <w:szCs w:val="20"/>
              </w:rPr>
            </w:pPr>
            <w:r w:rsidRPr="0010518D">
              <w:rPr>
                <w:rFonts w:asciiTheme="minorEastAsia" w:eastAsiaTheme="minorEastAsia" w:hAnsiTheme="minorEastAsia" w:cs="Times New Roman"/>
                <w:sz w:val="20"/>
                <w:szCs w:val="20"/>
              </w:rPr>
              <w:t xml:space="preserve">            </w:t>
            </w:r>
            <w:r w:rsidR="00E100D4" w:rsidRPr="0010518D">
              <w:rPr>
                <w:rFonts w:asciiTheme="minorEastAsia" w:eastAsiaTheme="minorEastAsia" w:hAnsiTheme="minorEastAsia" w:hint="eastAsia"/>
                <w:sz w:val="20"/>
                <w:szCs w:val="20"/>
              </w:rPr>
              <w:t>（３</w:t>
            </w:r>
            <w:r w:rsidRPr="0010518D">
              <w:rPr>
                <w:rFonts w:asciiTheme="minorEastAsia" w:eastAsiaTheme="minorEastAsia" w:hAnsiTheme="minorEastAsia" w:hint="eastAsia"/>
                <w:sz w:val="20"/>
                <w:szCs w:val="20"/>
              </w:rPr>
              <w:t>）</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大阪府岸和田市別所町３丁目５０８番地１所在の鉄骨造スレート葺平家建岸和田</w:t>
            </w: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デイサービス・和み館の建物　１棟</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 xml:space="preserve">　</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床面積</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２９６．００㎡</w:t>
            </w:r>
          </w:p>
          <w:p w:rsidR="006F675B" w:rsidRPr="0010518D" w:rsidRDefault="006F675B" w:rsidP="00812A09">
            <w:pPr>
              <w:pStyle w:val="a8"/>
              <w:rPr>
                <w:rFonts w:asciiTheme="minorEastAsia" w:eastAsiaTheme="minorEastAsia" w:hAnsiTheme="minorEastAsia"/>
                <w:sz w:val="20"/>
                <w:szCs w:val="20"/>
              </w:rPr>
            </w:pPr>
          </w:p>
          <w:p w:rsidR="00890E9A" w:rsidRPr="0010518D" w:rsidRDefault="00E100D4" w:rsidP="00812A09">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（４</w:t>
            </w:r>
            <w:r w:rsidR="00890E9A" w:rsidRPr="0010518D">
              <w:rPr>
                <w:rFonts w:asciiTheme="minorEastAsia" w:eastAsiaTheme="minorEastAsia" w:hAnsiTheme="minorEastAsia" w:hint="eastAsia"/>
                <w:sz w:val="20"/>
                <w:szCs w:val="20"/>
              </w:rPr>
              <w:t xml:space="preserve">） </w:t>
            </w:r>
            <w:r w:rsidR="009E77F9">
              <w:rPr>
                <w:rFonts w:asciiTheme="minorEastAsia" w:eastAsiaTheme="minorEastAsia" w:hAnsiTheme="minorEastAsia" w:hint="eastAsia"/>
                <w:sz w:val="20"/>
                <w:szCs w:val="20"/>
              </w:rPr>
              <w:t>大阪府岸和田市藤井町２丁目１４８</w:t>
            </w:r>
            <w:r w:rsidR="00430DF4" w:rsidRPr="0010518D">
              <w:rPr>
                <w:rFonts w:asciiTheme="minorEastAsia" w:eastAsiaTheme="minorEastAsia" w:hAnsiTheme="minorEastAsia" w:hint="eastAsia"/>
                <w:sz w:val="20"/>
                <w:szCs w:val="20"/>
              </w:rPr>
              <w:t>番地</w:t>
            </w:r>
            <w:r w:rsidR="009E77F9">
              <w:rPr>
                <w:rFonts w:asciiTheme="minorEastAsia" w:eastAsiaTheme="minorEastAsia" w:hAnsiTheme="minorEastAsia" w:hint="eastAsia"/>
                <w:sz w:val="20"/>
                <w:szCs w:val="20"/>
              </w:rPr>
              <w:t>1、１４７番地１、</w:t>
            </w:r>
            <w:r w:rsidR="00890E9A" w:rsidRPr="0010518D">
              <w:rPr>
                <w:rFonts w:asciiTheme="minorEastAsia" w:eastAsiaTheme="minorEastAsia" w:hAnsiTheme="minorEastAsia" w:hint="eastAsia"/>
                <w:sz w:val="20"/>
                <w:szCs w:val="20"/>
              </w:rPr>
              <w:t xml:space="preserve">所在の鉄筋造陸屋根２階建　</w:t>
            </w:r>
          </w:p>
          <w:p w:rsidR="00890E9A" w:rsidRPr="0010518D" w:rsidRDefault="00890E9A" w:rsidP="00812A09">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w:t>
            </w:r>
            <w:r w:rsidR="009E77F9">
              <w:rPr>
                <w:rFonts w:asciiTheme="minorEastAsia" w:eastAsiaTheme="minorEastAsia" w:hAnsiTheme="minorEastAsia" w:hint="eastAsia"/>
                <w:sz w:val="20"/>
                <w:szCs w:val="20"/>
              </w:rPr>
              <w:t xml:space="preserve">　　　東光保育園の建物　一棟　　　　　　　　　床面積　　１２８５．２７</w:t>
            </w:r>
            <w:r w:rsidRPr="0010518D">
              <w:rPr>
                <w:rFonts w:asciiTheme="minorEastAsia" w:eastAsiaTheme="minorEastAsia" w:hAnsiTheme="minorEastAsia" w:hint="eastAsia"/>
                <w:sz w:val="20"/>
                <w:szCs w:val="20"/>
              </w:rPr>
              <w:t>㎡</w:t>
            </w:r>
          </w:p>
          <w:p w:rsidR="00890E9A" w:rsidRPr="0010518D" w:rsidRDefault="00890E9A"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pacing w:val="-4"/>
                <w:sz w:val="20"/>
                <w:szCs w:val="20"/>
              </w:rPr>
              <w:t xml:space="preserve">             </w:t>
            </w:r>
            <w:r w:rsidR="00E100D4" w:rsidRPr="0010518D">
              <w:rPr>
                <w:rFonts w:asciiTheme="minorEastAsia" w:eastAsiaTheme="minorEastAsia" w:hAnsiTheme="minorEastAsia" w:hint="eastAsia"/>
                <w:spacing w:val="-4"/>
                <w:sz w:val="20"/>
                <w:szCs w:val="20"/>
              </w:rPr>
              <w:t>（５</w:t>
            </w:r>
            <w:r w:rsidRPr="0010518D">
              <w:rPr>
                <w:rFonts w:asciiTheme="minorEastAsia" w:eastAsiaTheme="minorEastAsia" w:hAnsiTheme="minorEastAsia" w:hint="eastAsia"/>
                <w:spacing w:val="-4"/>
                <w:sz w:val="20"/>
                <w:szCs w:val="20"/>
              </w:rPr>
              <w:t>）</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大阪府岸和田市藤井町２丁目１７１番地１、１７２番地１所在の岸和田特別養護老</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人ホームの敷地</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009173A5" w:rsidRPr="0010518D">
              <w:rPr>
                <w:rFonts w:asciiTheme="minorEastAsia" w:eastAsiaTheme="minorEastAsia" w:hAnsiTheme="minorEastAsia" w:hint="eastAsia"/>
                <w:sz w:val="20"/>
                <w:szCs w:val="20"/>
              </w:rPr>
              <w:t>大阪府岸和田市藤井町２丁目１７０番</w:t>
            </w:r>
            <w:r w:rsidRPr="0010518D">
              <w:rPr>
                <w:rFonts w:asciiTheme="minorEastAsia" w:eastAsiaTheme="minorEastAsia" w:hAnsiTheme="minorEastAsia" w:hint="eastAsia"/>
                <w:sz w:val="20"/>
                <w:szCs w:val="20"/>
              </w:rPr>
              <w:t>２の土地</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１６３．７６㎡</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009173A5" w:rsidRPr="0010518D">
              <w:rPr>
                <w:rFonts w:asciiTheme="minorEastAsia" w:eastAsiaTheme="minorEastAsia" w:hAnsiTheme="minorEastAsia" w:hint="eastAsia"/>
                <w:sz w:val="20"/>
                <w:szCs w:val="20"/>
              </w:rPr>
              <w:t>大阪府岸和田市藤井町２丁目１７１番</w:t>
            </w:r>
            <w:r w:rsidRPr="0010518D">
              <w:rPr>
                <w:rFonts w:asciiTheme="minorEastAsia" w:eastAsiaTheme="minorEastAsia" w:hAnsiTheme="minorEastAsia" w:hint="eastAsia"/>
                <w:sz w:val="20"/>
                <w:szCs w:val="20"/>
              </w:rPr>
              <w:t>１の土地</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９３３．７７㎡</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009173A5" w:rsidRPr="0010518D">
              <w:rPr>
                <w:rFonts w:asciiTheme="minorEastAsia" w:eastAsiaTheme="minorEastAsia" w:hAnsiTheme="minorEastAsia" w:hint="eastAsia"/>
                <w:sz w:val="20"/>
                <w:szCs w:val="20"/>
              </w:rPr>
              <w:t>大阪府岸和田市藤井町２丁目１７２番</w:t>
            </w:r>
            <w:r w:rsidRPr="0010518D">
              <w:rPr>
                <w:rFonts w:asciiTheme="minorEastAsia" w:eastAsiaTheme="minorEastAsia" w:hAnsiTheme="minorEastAsia" w:hint="eastAsia"/>
                <w:sz w:val="20"/>
                <w:szCs w:val="20"/>
              </w:rPr>
              <w:t>１の土地</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６１４．２９㎡</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（合</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計</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１７１１．８２㎡）</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３</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運用財産は、基本財産及び公益事業用財産以外の財産とする。</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pacing w:val="-4"/>
                <w:sz w:val="20"/>
                <w:szCs w:val="20"/>
              </w:rPr>
              <w:t xml:space="preserve">          </w:t>
            </w:r>
            <w:r w:rsidR="005D27DD" w:rsidRPr="0010518D">
              <w:rPr>
                <w:rFonts w:asciiTheme="minorEastAsia" w:eastAsiaTheme="minorEastAsia" w:hAnsiTheme="minorEastAsia" w:cs="Times New Roman" w:hint="eastAsia"/>
                <w:spacing w:val="-4"/>
                <w:sz w:val="20"/>
                <w:szCs w:val="20"/>
              </w:rPr>
              <w:t xml:space="preserve">　</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４</w:t>
            </w:r>
            <w:r w:rsidRPr="0010518D">
              <w:rPr>
                <w:rFonts w:asciiTheme="minorEastAsia" w:eastAsiaTheme="minorEastAsia" w:hAnsiTheme="minorEastAsia" w:cs="Times New Roman"/>
                <w:spacing w:val="-4"/>
                <w:sz w:val="20"/>
                <w:szCs w:val="20"/>
              </w:rPr>
              <w:t xml:space="preserve">  </w:t>
            </w:r>
            <w:r w:rsidRPr="0010518D">
              <w:rPr>
                <w:rFonts w:asciiTheme="minorEastAsia" w:eastAsiaTheme="minorEastAsia" w:hAnsiTheme="minorEastAsia" w:hint="eastAsia"/>
                <w:spacing w:val="-4"/>
                <w:sz w:val="20"/>
                <w:szCs w:val="20"/>
              </w:rPr>
              <w:t>公益事業用財産は、第２７条に掲げる公益を目的とする事業の用に供する財産とする。</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５</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基本財産に指定されて寄附された金品は、速やかに第２項に掲げるため、必要な手続</w:t>
            </w:r>
          </w:p>
          <w:p w:rsidR="006F675B" w:rsidRPr="0010518D" w:rsidRDefault="006F675B" w:rsidP="00812A09">
            <w:pPr>
              <w:pStyle w:val="a8"/>
              <w:rPr>
                <w:rFonts w:asciiTheme="minorEastAsia" w:eastAsiaTheme="minorEastAsia" w:hAnsiTheme="minorEastAsia"/>
                <w:sz w:val="20"/>
                <w:szCs w:val="20"/>
              </w:rPr>
            </w:pPr>
          </w:p>
          <w:p w:rsidR="006F675B" w:rsidRPr="0010518D" w:rsidRDefault="006F675B"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をとらなければならない。</w:t>
            </w:r>
          </w:p>
          <w:p w:rsidR="006F675B" w:rsidRPr="0010518D" w:rsidRDefault="006F675B" w:rsidP="00812A09">
            <w:pPr>
              <w:pStyle w:val="a8"/>
              <w:rPr>
                <w:rFonts w:asciiTheme="minorEastAsia" w:eastAsiaTheme="minorEastAsia" w:hAnsiTheme="minorEastAsia"/>
                <w:sz w:val="20"/>
                <w:szCs w:val="20"/>
              </w:rPr>
            </w:pPr>
          </w:p>
          <w:p w:rsidR="000208AE" w:rsidRPr="0010518D" w:rsidRDefault="000208AE" w:rsidP="00D27326">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w:t>
            </w:r>
          </w:p>
        </w:tc>
      </w:tr>
    </w:tbl>
    <w:p w:rsidR="00E100D4" w:rsidRDefault="000208AE" w:rsidP="006F675B">
      <w:pPr>
        <w:pStyle w:val="a8"/>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 xml:space="preserve">　　　　　　　　　　　　　　　　　　　　　　　　</w:t>
      </w:r>
    </w:p>
    <w:p w:rsidR="006F675B" w:rsidRPr="00625157" w:rsidRDefault="006F675B" w:rsidP="00E100D4">
      <w:pPr>
        <w:pStyle w:val="a8"/>
        <w:jc w:val="center"/>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５</w:t>
      </w:r>
    </w:p>
    <w:p w:rsidR="006F675B" w:rsidRPr="00625157" w:rsidRDefault="006F675B" w:rsidP="006F675B">
      <w:pPr>
        <w:pStyle w:val="a8"/>
        <w:rPr>
          <w:rFonts w:asciiTheme="minorEastAsia" w:eastAsiaTheme="minorEastAsia" w:hAnsiTheme="minorEastAsia"/>
          <w:sz w:val="20"/>
          <w:szCs w:val="20"/>
        </w:rPr>
      </w:pPr>
    </w:p>
    <w:p w:rsidR="006F675B" w:rsidRPr="00625157" w:rsidRDefault="006F675B" w:rsidP="006F675B">
      <w:pPr>
        <w:pStyle w:val="a8"/>
        <w:rPr>
          <w:rFonts w:asciiTheme="minorEastAsia" w:eastAsiaTheme="minorEastAsia" w:hAnsiTheme="minorEastAsia"/>
          <w:sz w:val="20"/>
          <w:szCs w:val="20"/>
        </w:rPr>
      </w:pPr>
    </w:p>
    <w:tbl>
      <w:tblPr>
        <w:tblpPr w:leftFromText="142" w:rightFromText="142" w:vertAnchor="text" w:tblpX="297" w:tblpY="-40"/>
        <w:tblW w:w="0" w:type="auto"/>
        <w:tblLayout w:type="fixed"/>
        <w:tblCellMar>
          <w:left w:w="13" w:type="dxa"/>
          <w:right w:w="13" w:type="dxa"/>
        </w:tblCellMar>
        <w:tblLook w:val="0000" w:firstRow="0" w:lastRow="0" w:firstColumn="0" w:lastColumn="0" w:noHBand="0" w:noVBand="0"/>
      </w:tblPr>
      <w:tblGrid>
        <w:gridCol w:w="9826"/>
      </w:tblGrid>
      <w:tr w:rsidR="00D358E3" w:rsidRPr="00625157" w:rsidTr="00321D48">
        <w:trPr>
          <w:cantSplit/>
          <w:trHeight w:val="14444"/>
        </w:trPr>
        <w:tc>
          <w:tcPr>
            <w:tcW w:w="9826" w:type="dxa"/>
            <w:tcBorders>
              <w:top w:val="single" w:sz="4" w:space="0" w:color="auto"/>
              <w:left w:val="single" w:sz="4" w:space="0" w:color="auto"/>
              <w:bottom w:val="single" w:sz="4" w:space="0" w:color="auto"/>
              <w:right w:val="single" w:sz="4" w:space="0" w:color="auto"/>
            </w:tcBorders>
          </w:tcPr>
          <w:p w:rsidR="00321D48" w:rsidRDefault="00321D48" w:rsidP="00D27326">
            <w:pPr>
              <w:pStyle w:val="a8"/>
              <w:rPr>
                <w:rFonts w:asciiTheme="minorEastAsia" w:eastAsiaTheme="minorEastAsia" w:hAnsiTheme="minorEastAsia" w:cs="Times New Roman"/>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hint="eastAsia"/>
                <w:b/>
                <w:bCs/>
                <w:sz w:val="20"/>
                <w:szCs w:val="20"/>
              </w:rPr>
              <w:t>（基本財産の処分）</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第１９条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基本財産を処分し、又は担保に供しようとするときは、理事総数の３分の２以上の同意を</w:t>
            </w:r>
          </w:p>
          <w:p w:rsidR="00D27326" w:rsidRPr="00625157" w:rsidRDefault="00D27326" w:rsidP="00D27326">
            <w:pPr>
              <w:pStyle w:val="a8"/>
              <w:rPr>
                <w:rFonts w:asciiTheme="minorEastAsia" w:eastAsiaTheme="minorEastAsia" w:hAnsiTheme="minorEastAsia"/>
                <w:sz w:val="20"/>
                <w:szCs w:val="20"/>
              </w:rPr>
            </w:pPr>
          </w:p>
          <w:p w:rsidR="00D27326"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 xml:space="preserve">　　　　　　</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hint="eastAsia"/>
                <w:sz w:val="20"/>
                <w:szCs w:val="20"/>
              </w:rPr>
              <w:t>得て、岸和田市長</w:t>
            </w:r>
            <w:r w:rsidRPr="00625157">
              <w:rPr>
                <w:rFonts w:asciiTheme="minorEastAsia" w:eastAsiaTheme="minorEastAsia" w:hAnsiTheme="minorEastAsia" w:hint="eastAsia"/>
                <w:sz w:val="20"/>
                <w:szCs w:val="20"/>
              </w:rPr>
              <w:t>の承認を得なければならない。ただし、</w:t>
            </w:r>
            <w:r>
              <w:rPr>
                <w:rFonts w:asciiTheme="minorEastAsia" w:eastAsiaTheme="minorEastAsia" w:hAnsiTheme="minorEastAsia" w:hint="eastAsia"/>
                <w:sz w:val="20"/>
                <w:szCs w:val="20"/>
              </w:rPr>
              <w:t>次の各号に掲げる場合には、</w:t>
            </w:r>
          </w:p>
          <w:p w:rsidR="00D27326" w:rsidRDefault="00D27326" w:rsidP="00D27326">
            <w:pPr>
              <w:pStyle w:val="a8"/>
              <w:rPr>
                <w:rFonts w:asciiTheme="minorEastAsia" w:eastAsiaTheme="minorEastAsia" w:hAnsiTheme="minorEastAsia"/>
                <w:sz w:val="20"/>
                <w:szCs w:val="20"/>
              </w:rPr>
            </w:pPr>
          </w:p>
          <w:p w:rsidR="00D27326" w:rsidRPr="00625157" w:rsidRDefault="00D27326" w:rsidP="00D27326">
            <w:pPr>
              <w:pStyle w:val="a8"/>
              <w:ind w:firstLineChars="650" w:firstLine="1300"/>
              <w:rPr>
                <w:rFonts w:asciiTheme="minorEastAsia" w:eastAsiaTheme="minorEastAsia" w:hAnsiTheme="minorEastAsia"/>
                <w:sz w:val="20"/>
                <w:szCs w:val="20"/>
              </w:rPr>
            </w:pPr>
            <w:r>
              <w:rPr>
                <w:rFonts w:asciiTheme="minorEastAsia" w:eastAsiaTheme="minorEastAsia" w:hAnsiTheme="minorEastAsia" w:hint="eastAsia"/>
                <w:sz w:val="20"/>
                <w:szCs w:val="20"/>
              </w:rPr>
              <w:t>岸和田市長の承認は必要としない。</w:t>
            </w:r>
          </w:p>
          <w:p w:rsidR="00D27326" w:rsidRPr="000208AE" w:rsidRDefault="00D27326" w:rsidP="00D27326">
            <w:pPr>
              <w:pStyle w:val="a8"/>
              <w:rPr>
                <w:rFonts w:asciiTheme="minorEastAsia" w:eastAsiaTheme="minorEastAsia" w:hAnsiTheme="minorEastAsia"/>
                <w:sz w:val="20"/>
                <w:szCs w:val="20"/>
              </w:rPr>
            </w:pPr>
          </w:p>
          <w:p w:rsidR="00D27326" w:rsidRDefault="00D27326" w:rsidP="00E100D4">
            <w:pPr>
              <w:pStyle w:val="a8"/>
              <w:numPr>
                <w:ilvl w:val="0"/>
                <w:numId w:val="4"/>
              </w:numPr>
              <w:rPr>
                <w:rFonts w:asciiTheme="minorEastAsia" w:eastAsiaTheme="minorEastAsia" w:hAnsiTheme="minorEastAsia"/>
                <w:sz w:val="20"/>
                <w:szCs w:val="20"/>
              </w:rPr>
            </w:pPr>
            <w:r>
              <w:rPr>
                <w:rFonts w:asciiTheme="minorEastAsia" w:eastAsiaTheme="minorEastAsia" w:hAnsiTheme="minorEastAsia" w:hint="eastAsia"/>
                <w:sz w:val="20"/>
                <w:szCs w:val="20"/>
              </w:rPr>
              <w:t>独立行政法人福祉医療機構に対して基本財産を担保に供する場合</w:t>
            </w:r>
          </w:p>
          <w:p w:rsidR="00D27326" w:rsidRPr="00D27326" w:rsidRDefault="00D27326" w:rsidP="00D27326">
            <w:pPr>
              <w:pStyle w:val="a8"/>
              <w:ind w:left="1650"/>
              <w:rPr>
                <w:rFonts w:asciiTheme="minorEastAsia" w:eastAsiaTheme="minorEastAsia" w:hAnsiTheme="minorEastAsia"/>
                <w:sz w:val="20"/>
                <w:szCs w:val="20"/>
              </w:rPr>
            </w:pPr>
          </w:p>
          <w:p w:rsidR="00E100D4" w:rsidRPr="00625157" w:rsidRDefault="00E100D4" w:rsidP="00D27326">
            <w:pPr>
              <w:pStyle w:val="a8"/>
              <w:ind w:firstLineChars="600" w:firstLine="1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w:t>
            </w:r>
            <w:r>
              <w:rPr>
                <w:rFonts w:asciiTheme="minorEastAsia" w:eastAsiaTheme="minorEastAsia" w:hAnsiTheme="minorEastAsia" w:hint="eastAsia"/>
                <w:sz w:val="20"/>
                <w:szCs w:val="20"/>
              </w:rPr>
              <w:t>独立行政法人福祉医療機構と協調融資(独立行政法人福祉医療機構の福祉貸付が行う</w:t>
            </w:r>
          </w:p>
          <w:p w:rsidR="00E100D4" w:rsidRDefault="00E100D4" w:rsidP="00E100D4">
            <w:pPr>
              <w:pStyle w:val="a8"/>
              <w:rPr>
                <w:rFonts w:asciiTheme="minorEastAsia" w:eastAsiaTheme="minorEastAsia" w:hAnsiTheme="minorEastAsia"/>
                <w:sz w:val="20"/>
                <w:szCs w:val="20"/>
              </w:rPr>
            </w:pPr>
          </w:p>
          <w:p w:rsidR="00E100D4" w:rsidRPr="00534B30" w:rsidRDefault="00E100D4" w:rsidP="00E100D4">
            <w:pPr>
              <w:pStyle w:val="a8"/>
              <w:ind w:left="1600" w:hangingChars="800" w:hanging="1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施設整備のための資金に対する融資と併せて行う同一の財産を担保とする当該施設</w:t>
            </w:r>
          </w:p>
          <w:p w:rsidR="00E100D4" w:rsidRDefault="00E100D4" w:rsidP="00E100D4">
            <w:pPr>
              <w:pStyle w:val="a8"/>
              <w:rPr>
                <w:rFonts w:asciiTheme="minorEastAsia" w:eastAsiaTheme="minorEastAsia" w:hAnsiTheme="minorEastAsia" w:cs="Times New Roman"/>
                <w:sz w:val="20"/>
                <w:szCs w:val="20"/>
              </w:rPr>
            </w:pPr>
          </w:p>
          <w:p w:rsidR="00E100D4" w:rsidRDefault="00E100D4" w:rsidP="00E100D4">
            <w:pPr>
              <w:pStyle w:val="a8"/>
              <w:ind w:firstLineChars="850" w:firstLine="1700"/>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整備のための資金に対する融資をいう。以下同じ。)に関する契約を結んだ民間金融</w:t>
            </w:r>
          </w:p>
          <w:p w:rsidR="00E100D4" w:rsidRPr="00534B30" w:rsidRDefault="00E100D4" w:rsidP="00E100D4">
            <w:pPr>
              <w:pStyle w:val="a8"/>
              <w:rPr>
                <w:rFonts w:asciiTheme="minorEastAsia" w:eastAsiaTheme="minorEastAsia" w:hAnsiTheme="minorEastAsia" w:cs="Times New Roman"/>
                <w:sz w:val="20"/>
                <w:szCs w:val="20"/>
              </w:rPr>
            </w:pPr>
          </w:p>
          <w:p w:rsidR="00E100D4" w:rsidRDefault="00E100D4" w:rsidP="00E100D4">
            <w:pPr>
              <w:pStyle w:val="a8"/>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 xml:space="preserve">　　　　　　　 　機関に対して基本財産を担保に供する場合(協調融資に係る担保に限る。)</w:t>
            </w:r>
          </w:p>
          <w:p w:rsidR="000208AE" w:rsidRPr="00625157" w:rsidRDefault="000208AE" w:rsidP="000208AE">
            <w:pPr>
              <w:pStyle w:val="a8"/>
              <w:rPr>
                <w:rFonts w:asciiTheme="minorEastAsia" w:eastAsiaTheme="minorEastAsia" w:hAnsiTheme="minorEastAsia"/>
                <w:sz w:val="20"/>
                <w:szCs w:val="20"/>
              </w:rPr>
            </w:pPr>
            <w:r w:rsidRPr="00625157">
              <w:rPr>
                <w:rFonts w:asciiTheme="minorEastAsia" w:eastAsiaTheme="minorEastAsia" w:hAnsiTheme="minorEastAsia" w:hint="eastAsia"/>
                <w:b/>
                <w:bCs/>
                <w:sz w:val="20"/>
                <w:szCs w:val="20"/>
              </w:rPr>
              <w:t>（資産の管理）</w:t>
            </w:r>
          </w:p>
          <w:p w:rsidR="000208AE" w:rsidRPr="00625157" w:rsidRDefault="000208AE" w:rsidP="000208AE">
            <w:pPr>
              <w:pStyle w:val="a8"/>
              <w:rPr>
                <w:rFonts w:asciiTheme="minorEastAsia" w:eastAsiaTheme="minorEastAsia" w:hAnsiTheme="minorEastAsia"/>
                <w:sz w:val="20"/>
                <w:szCs w:val="20"/>
              </w:rPr>
            </w:pPr>
          </w:p>
          <w:p w:rsidR="000208AE" w:rsidRPr="00625157" w:rsidRDefault="000208AE" w:rsidP="000208AE">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第２０条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この法人の資産は、理事会の定める方法により、理事長が管理する。</w:t>
            </w:r>
          </w:p>
          <w:p w:rsidR="000208AE" w:rsidRPr="00625157" w:rsidRDefault="000208AE" w:rsidP="000208AE">
            <w:pPr>
              <w:pStyle w:val="a8"/>
              <w:rPr>
                <w:rFonts w:asciiTheme="minorEastAsia" w:eastAsiaTheme="minorEastAsia" w:hAnsiTheme="minorEastAsia"/>
                <w:sz w:val="20"/>
                <w:szCs w:val="20"/>
              </w:rPr>
            </w:pPr>
          </w:p>
          <w:p w:rsidR="000208AE" w:rsidRPr="00625157" w:rsidRDefault="000208AE" w:rsidP="000208AE">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資産のうち現金は、確実な金融機関に預け入れ、確実な信託会社に信託し、又</w:t>
            </w:r>
            <w:r w:rsidR="00534B30">
              <w:rPr>
                <w:rFonts w:asciiTheme="minorEastAsia" w:eastAsiaTheme="minorEastAsia" w:hAnsiTheme="minorEastAsia" w:hint="eastAsia"/>
                <w:sz w:val="20"/>
                <w:szCs w:val="20"/>
              </w:rPr>
              <w:t>は</w:t>
            </w:r>
            <w:r w:rsidRPr="00625157">
              <w:rPr>
                <w:rFonts w:asciiTheme="minorEastAsia" w:eastAsiaTheme="minorEastAsia" w:hAnsiTheme="minorEastAsia" w:hint="eastAsia"/>
                <w:sz w:val="20"/>
                <w:szCs w:val="20"/>
              </w:rPr>
              <w:t>確実な</w:t>
            </w:r>
          </w:p>
          <w:p w:rsidR="000208AE" w:rsidRPr="00625157" w:rsidRDefault="000208AE" w:rsidP="000208AE">
            <w:pPr>
              <w:pStyle w:val="a8"/>
              <w:rPr>
                <w:rFonts w:asciiTheme="minorEastAsia" w:eastAsiaTheme="minorEastAsia" w:hAnsiTheme="minorEastAsia"/>
                <w:sz w:val="20"/>
                <w:szCs w:val="20"/>
              </w:rPr>
            </w:pPr>
          </w:p>
          <w:p w:rsidR="000208AE" w:rsidRPr="00625157" w:rsidRDefault="000208AE" w:rsidP="000208AE">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有価証券に換えて、保管する。</w:t>
            </w:r>
          </w:p>
          <w:p w:rsidR="00D358E3" w:rsidRPr="000208AE"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b/>
                <w:bCs/>
                <w:sz w:val="20"/>
                <w:szCs w:val="20"/>
              </w:rPr>
            </w:pPr>
            <w:r w:rsidRPr="00625157">
              <w:rPr>
                <w:rFonts w:asciiTheme="minorEastAsia" w:eastAsiaTheme="minorEastAsia" w:hAnsiTheme="minorEastAsia" w:hint="eastAsia"/>
                <w:b/>
                <w:bCs/>
                <w:sz w:val="20"/>
                <w:szCs w:val="20"/>
              </w:rPr>
              <w:t>（特別会計）</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cs="Times New Roman"/>
                <w:sz w:val="20"/>
                <w:szCs w:val="20"/>
              </w:rPr>
            </w:pPr>
            <w:r w:rsidRPr="00625157">
              <w:rPr>
                <w:rFonts w:asciiTheme="minorEastAsia" w:eastAsiaTheme="minorEastAsia" w:hAnsiTheme="minorEastAsia" w:hint="eastAsia"/>
                <w:sz w:val="20"/>
                <w:szCs w:val="20"/>
              </w:rPr>
              <w:t>第２１条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この法人は、特別会計を設けることができる。</w:t>
            </w:r>
          </w:p>
          <w:p w:rsidR="00D358E3" w:rsidRPr="00625157" w:rsidRDefault="00D358E3" w:rsidP="00D358E3">
            <w:pPr>
              <w:pStyle w:val="a8"/>
              <w:spacing w:before="105" w:line="317" w:lineRule="exact"/>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（予</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算）</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第２２条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この法人の予算は、毎会計年度開始前に、理事長において編成し、理事総数の３分の２以</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上の同意を得なければならない。</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（決</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算）</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第２３条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この法人の事業報</w:t>
            </w:r>
            <w:r w:rsidR="005E486C">
              <w:rPr>
                <w:rFonts w:asciiTheme="minorEastAsia" w:eastAsiaTheme="minorEastAsia" w:hAnsiTheme="minorEastAsia" w:hint="eastAsia"/>
                <w:sz w:val="20"/>
                <w:szCs w:val="20"/>
              </w:rPr>
              <w:t>告書、財産目録、貸借対照表及び収支計算書は、毎会計年度終了後２</w:t>
            </w:r>
          </w:p>
          <w:p w:rsidR="00D358E3" w:rsidRPr="005E486C"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月以内に理事長において作成し、監事の監査を経てから、理事会の認定を得なければなら</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ない。</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前項の認定を受けた書類及びこれに関する監事の意見を記載した書面については、法</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人事務所に備えて置くとともに、この法人が提供する福祉サービスの利用を希望する</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者その他の利害関係人から請求があった場合には、正当な理由がある場合を除いて、</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hint="eastAsia"/>
                <w:sz w:val="20"/>
                <w:szCs w:val="20"/>
              </w:rPr>
              <w:t xml:space="preserve">　　　　　　　　</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これを閲覧に供しなければならない。</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３</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会計の決算上繰越金を生じたときは、次会計年度に繰り越すものとする。</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ただし、必要な場合には、その全部又は一部を基本財産に編入することができる。</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（会計年度）</w:t>
            </w:r>
          </w:p>
          <w:p w:rsidR="00D358E3" w:rsidRPr="00625157" w:rsidRDefault="00D358E3" w:rsidP="00D358E3">
            <w:pPr>
              <w:pStyle w:val="a8"/>
              <w:rPr>
                <w:rFonts w:asciiTheme="minorEastAsia" w:eastAsiaTheme="minorEastAsia" w:hAnsiTheme="minorEastAsia"/>
                <w:sz w:val="20"/>
                <w:szCs w:val="20"/>
              </w:rPr>
            </w:pPr>
          </w:p>
          <w:p w:rsidR="00D358E3" w:rsidRPr="00625157" w:rsidRDefault="00D358E3" w:rsidP="00D358E3">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第２４条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この法人の会計年度は、毎年４月１日に始まり、翌年３月３１日をもって終わる。</w:t>
            </w:r>
          </w:p>
          <w:p w:rsidR="00D358E3" w:rsidRPr="0008234D" w:rsidRDefault="00D358E3" w:rsidP="00D27326">
            <w:pPr>
              <w:pStyle w:val="a8"/>
              <w:spacing w:line="279" w:lineRule="exact"/>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p>
        </w:tc>
      </w:tr>
    </w:tbl>
    <w:p w:rsidR="006F675B" w:rsidRPr="00614460" w:rsidRDefault="006F675B" w:rsidP="006F675B">
      <w:pPr>
        <w:pStyle w:val="a8"/>
        <w:rPr>
          <w:rFonts w:asciiTheme="minorEastAsia" w:eastAsiaTheme="minorEastAsia" w:hAnsiTheme="minorEastAsia"/>
          <w:sz w:val="20"/>
          <w:szCs w:val="20"/>
        </w:rPr>
      </w:pPr>
    </w:p>
    <w:p w:rsidR="006F675B" w:rsidRPr="00625157" w:rsidRDefault="006F675B" w:rsidP="006F675B">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625157">
        <w:rPr>
          <w:rFonts w:asciiTheme="minorEastAsia" w:eastAsiaTheme="minorEastAsia" w:hAnsiTheme="minorEastAsia" w:cs="Times New Roman" w:hint="eastAsia"/>
          <w:sz w:val="20"/>
          <w:szCs w:val="20"/>
        </w:rPr>
        <w:t xml:space="preserve">　</w:t>
      </w:r>
      <w:r w:rsidR="00AB2CC8" w:rsidRPr="00625157">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６</w:t>
      </w:r>
    </w:p>
    <w:p w:rsidR="006F675B" w:rsidRPr="00625157" w:rsidRDefault="006F675B" w:rsidP="006F675B">
      <w:pPr>
        <w:pStyle w:val="a8"/>
        <w:rPr>
          <w:rFonts w:asciiTheme="minorEastAsia" w:eastAsiaTheme="minorEastAsia" w:hAnsiTheme="minorEastAsia"/>
          <w:sz w:val="20"/>
          <w:szCs w:val="20"/>
        </w:rPr>
      </w:pPr>
    </w:p>
    <w:tbl>
      <w:tblPr>
        <w:tblpPr w:leftFromText="142" w:rightFromText="142" w:vertAnchor="text" w:horzAnchor="margin" w:tblpX="297" w:tblpY="-49"/>
        <w:tblW w:w="0" w:type="auto"/>
        <w:tblLayout w:type="fixed"/>
        <w:tblCellMar>
          <w:left w:w="13" w:type="dxa"/>
          <w:right w:w="13" w:type="dxa"/>
        </w:tblCellMar>
        <w:tblLook w:val="0000" w:firstRow="0" w:lastRow="0" w:firstColumn="0" w:lastColumn="0" w:noHBand="0" w:noVBand="0"/>
      </w:tblPr>
      <w:tblGrid>
        <w:gridCol w:w="9794"/>
      </w:tblGrid>
      <w:tr w:rsidR="00625157" w:rsidRPr="00625157" w:rsidTr="00321D48">
        <w:trPr>
          <w:cantSplit/>
          <w:trHeight w:val="14592"/>
        </w:trPr>
        <w:tc>
          <w:tcPr>
            <w:tcW w:w="9794" w:type="dxa"/>
            <w:tcBorders>
              <w:top w:val="single" w:sz="4" w:space="0" w:color="auto"/>
              <w:left w:val="single" w:sz="4" w:space="0" w:color="auto"/>
              <w:bottom w:val="single" w:sz="4" w:space="0" w:color="auto"/>
              <w:right w:val="single" w:sz="4" w:space="0" w:color="auto"/>
            </w:tcBorders>
          </w:tcPr>
          <w:p w:rsidR="00303808" w:rsidRDefault="00303808" w:rsidP="00812A09">
            <w:pPr>
              <w:pStyle w:val="a8"/>
              <w:ind w:firstLineChars="700" w:firstLine="1400"/>
              <w:rPr>
                <w:rFonts w:asciiTheme="minorEastAsia" w:eastAsiaTheme="minorEastAsia" w:hAnsiTheme="minorEastAsia"/>
                <w:sz w:val="20"/>
                <w:szCs w:val="20"/>
              </w:rPr>
            </w:pPr>
          </w:p>
          <w:p w:rsidR="00D27326" w:rsidRPr="00942671" w:rsidRDefault="00D27326" w:rsidP="00D27326">
            <w:pPr>
              <w:pStyle w:val="a8"/>
              <w:rPr>
                <w:rFonts w:asciiTheme="minorEastAsia" w:eastAsiaTheme="minorEastAsia" w:hAnsiTheme="minorEastAsia"/>
                <w:b/>
                <w:sz w:val="20"/>
                <w:szCs w:val="20"/>
              </w:rPr>
            </w:pPr>
            <w:r w:rsidRPr="00625157">
              <w:rPr>
                <w:rFonts w:asciiTheme="minorEastAsia" w:eastAsiaTheme="minorEastAsia" w:hAnsiTheme="minorEastAsia" w:cs="Times New Roman"/>
                <w:sz w:val="20"/>
                <w:szCs w:val="20"/>
              </w:rPr>
              <w:t xml:space="preserve">    </w:t>
            </w:r>
            <w:r w:rsidRPr="00942671">
              <w:rPr>
                <w:rFonts w:asciiTheme="minorEastAsia" w:eastAsiaTheme="minorEastAsia" w:hAnsiTheme="minorEastAsia" w:hint="eastAsia"/>
                <w:b/>
                <w:sz w:val="20"/>
                <w:szCs w:val="20"/>
              </w:rPr>
              <w:t>（会計処理の基準）</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第２５条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この法人の会計に関しては、法令等及びこの定款に定め</w:t>
            </w:r>
            <w:r>
              <w:rPr>
                <w:rFonts w:asciiTheme="minorEastAsia" w:eastAsiaTheme="minorEastAsia" w:hAnsiTheme="minorEastAsia" w:hint="eastAsia"/>
                <w:sz w:val="20"/>
                <w:szCs w:val="20"/>
              </w:rPr>
              <w:t>のある</w:t>
            </w:r>
            <w:r w:rsidRPr="00625157">
              <w:rPr>
                <w:rFonts w:asciiTheme="minorEastAsia" w:eastAsiaTheme="minorEastAsia" w:hAnsiTheme="minorEastAsia" w:hint="eastAsia"/>
                <w:sz w:val="20"/>
                <w:szCs w:val="20"/>
              </w:rPr>
              <w:t>もののほか、理事会において定</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める経理規程により処理する。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（臨機の措置）</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第２６条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予算をもって定めるもののほか、新たに義務の負担をし、又は権利の放棄をしようとする</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ときは、理事総数の３分の２以上の同意がなければならない。</w:t>
            </w:r>
          </w:p>
          <w:p w:rsidR="00D27326" w:rsidRDefault="00D27326" w:rsidP="00D27326">
            <w:pPr>
              <w:pStyle w:val="a8"/>
              <w:spacing w:line="279" w:lineRule="exact"/>
              <w:jc w:val="left"/>
              <w:rPr>
                <w:rFonts w:asciiTheme="minorEastAsia" w:eastAsiaTheme="minorEastAsia" w:hAnsiTheme="minorEastAsia"/>
                <w:b/>
                <w:bCs/>
                <w:sz w:val="24"/>
                <w:szCs w:val="24"/>
              </w:rPr>
            </w:pPr>
          </w:p>
          <w:p w:rsidR="00E100D4" w:rsidRPr="0010518D" w:rsidRDefault="00E100D4" w:rsidP="00D27326">
            <w:pPr>
              <w:pStyle w:val="a8"/>
              <w:spacing w:line="279" w:lineRule="exact"/>
              <w:jc w:val="center"/>
              <w:rPr>
                <w:rFonts w:asciiTheme="minorEastAsia" w:eastAsiaTheme="minorEastAsia" w:hAnsiTheme="minorEastAsia"/>
                <w:sz w:val="24"/>
                <w:szCs w:val="24"/>
              </w:rPr>
            </w:pPr>
            <w:r w:rsidRPr="0010518D">
              <w:rPr>
                <w:rFonts w:asciiTheme="minorEastAsia" w:eastAsiaTheme="minorEastAsia" w:hAnsiTheme="minorEastAsia" w:hint="eastAsia"/>
                <w:b/>
                <w:bCs/>
                <w:sz w:val="24"/>
                <w:szCs w:val="24"/>
              </w:rPr>
              <w:t>第５章</w:t>
            </w:r>
            <w:r w:rsidRPr="0010518D">
              <w:rPr>
                <w:rFonts w:asciiTheme="minorEastAsia" w:eastAsiaTheme="minorEastAsia" w:hAnsiTheme="minorEastAsia" w:cs="Times New Roman"/>
                <w:b/>
                <w:bCs/>
                <w:sz w:val="24"/>
                <w:szCs w:val="24"/>
              </w:rPr>
              <w:t xml:space="preserve">    </w:t>
            </w:r>
            <w:r w:rsidRPr="0010518D">
              <w:rPr>
                <w:rFonts w:asciiTheme="minorEastAsia" w:eastAsiaTheme="minorEastAsia" w:hAnsiTheme="minorEastAsia" w:hint="eastAsia"/>
                <w:b/>
                <w:bCs/>
                <w:sz w:val="24"/>
                <w:szCs w:val="24"/>
              </w:rPr>
              <w:t>公益を目的とする事業</w:t>
            </w:r>
          </w:p>
          <w:p w:rsidR="00E100D4" w:rsidRPr="0010518D" w:rsidRDefault="00E100D4" w:rsidP="00D27326">
            <w:pPr>
              <w:pStyle w:val="a8"/>
              <w:jc w:val="center"/>
              <w:rPr>
                <w:rFonts w:asciiTheme="minorEastAsia" w:eastAsiaTheme="minorEastAsia" w:hAnsiTheme="minorEastAsia"/>
                <w:sz w:val="20"/>
                <w:szCs w:val="20"/>
              </w:rPr>
            </w:pPr>
          </w:p>
          <w:p w:rsidR="00E100D4" w:rsidRPr="0010518D" w:rsidRDefault="00E100D4" w:rsidP="00E100D4">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b/>
                <w:bCs/>
                <w:sz w:val="20"/>
                <w:szCs w:val="20"/>
              </w:rPr>
              <w:t>（種</w:t>
            </w:r>
            <w:r w:rsidRPr="0010518D">
              <w:rPr>
                <w:rFonts w:asciiTheme="minorEastAsia" w:eastAsiaTheme="minorEastAsia" w:hAnsiTheme="minorEastAsia" w:cs="Times New Roman"/>
                <w:b/>
                <w:bCs/>
                <w:sz w:val="20"/>
                <w:szCs w:val="20"/>
              </w:rPr>
              <w:t xml:space="preserve">     </w:t>
            </w:r>
            <w:r w:rsidRPr="0010518D">
              <w:rPr>
                <w:rFonts w:asciiTheme="minorEastAsia" w:eastAsiaTheme="minorEastAsia" w:hAnsiTheme="minorEastAsia" w:hint="eastAsia"/>
                <w:b/>
                <w:bCs/>
                <w:sz w:val="20"/>
                <w:szCs w:val="20"/>
              </w:rPr>
              <w:t>別）</w:t>
            </w:r>
          </w:p>
          <w:p w:rsidR="00E100D4" w:rsidRPr="0010518D" w:rsidRDefault="00E100D4" w:rsidP="00E100D4">
            <w:pPr>
              <w:pStyle w:val="a8"/>
              <w:rPr>
                <w:rFonts w:asciiTheme="minorEastAsia" w:eastAsiaTheme="minorEastAsia" w:hAnsiTheme="minorEastAsia"/>
                <w:sz w:val="20"/>
                <w:szCs w:val="20"/>
              </w:rPr>
            </w:pPr>
          </w:p>
          <w:p w:rsidR="00E100D4" w:rsidRPr="0010518D" w:rsidRDefault="00E100D4" w:rsidP="00E100D4">
            <w:pPr>
              <w:pStyle w:val="a8"/>
              <w:ind w:left="1600" w:hangingChars="800" w:hanging="1600"/>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第２７条</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この法人は、社会福祉法第２６条の規定により、利用者が、個人の尊厳を保持しつつ、自立</w:t>
            </w:r>
          </w:p>
          <w:p w:rsidR="00E100D4" w:rsidRPr="0010518D" w:rsidRDefault="00E100D4" w:rsidP="00E100D4">
            <w:pPr>
              <w:pStyle w:val="a8"/>
              <w:ind w:left="1600" w:hangingChars="800" w:hanging="1600"/>
              <w:rPr>
                <w:rFonts w:asciiTheme="minorEastAsia" w:eastAsiaTheme="minorEastAsia" w:hAnsiTheme="minorEastAsia"/>
                <w:sz w:val="20"/>
                <w:szCs w:val="20"/>
              </w:rPr>
            </w:pPr>
          </w:p>
          <w:p w:rsidR="00E100D4" w:rsidRPr="0010518D" w:rsidRDefault="00E100D4" w:rsidP="00E100D4">
            <w:pPr>
              <w:pStyle w:val="a8"/>
              <w:ind w:firstLineChars="650" w:firstLine="1300"/>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した生活を地域社会において営むことができるよう支援することなどを目的として、次の事業</w:t>
            </w:r>
          </w:p>
          <w:p w:rsidR="00E100D4" w:rsidRPr="0010518D" w:rsidRDefault="00E100D4" w:rsidP="00E100D4">
            <w:pPr>
              <w:pStyle w:val="a8"/>
              <w:ind w:firstLineChars="650" w:firstLine="1300"/>
              <w:rPr>
                <w:rFonts w:asciiTheme="minorEastAsia" w:eastAsiaTheme="minorEastAsia" w:hAnsiTheme="minorEastAsia"/>
                <w:sz w:val="20"/>
                <w:szCs w:val="20"/>
              </w:rPr>
            </w:pPr>
          </w:p>
          <w:p w:rsidR="00E100D4" w:rsidRPr="0010518D" w:rsidRDefault="00E100D4" w:rsidP="00E100D4">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 xml:space="preserve">　　　　　　 を行う。</w:t>
            </w:r>
          </w:p>
          <w:p w:rsidR="00E100D4" w:rsidRPr="0010518D" w:rsidRDefault="00E100D4" w:rsidP="00E100D4">
            <w:pPr>
              <w:pStyle w:val="a8"/>
              <w:rPr>
                <w:rFonts w:asciiTheme="minorEastAsia" w:eastAsiaTheme="minorEastAsia" w:hAnsiTheme="minorEastAsia"/>
                <w:sz w:val="20"/>
                <w:szCs w:val="20"/>
              </w:rPr>
            </w:pPr>
          </w:p>
          <w:p w:rsidR="002C6320" w:rsidRPr="003A246E" w:rsidRDefault="00E100D4" w:rsidP="003A246E">
            <w:pPr>
              <w:pStyle w:val="a8"/>
              <w:numPr>
                <w:ilvl w:val="0"/>
                <w:numId w:val="8"/>
              </w:numPr>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居宅介護支援事業</w:t>
            </w:r>
            <w:r w:rsidRPr="0010518D">
              <w:rPr>
                <w:rFonts w:asciiTheme="minorEastAsia" w:eastAsiaTheme="minorEastAsia" w:hAnsiTheme="minorEastAsia" w:cs="Times New Roman"/>
                <w:sz w:val="20"/>
                <w:szCs w:val="20"/>
              </w:rPr>
              <w:t xml:space="preserve">  </w:t>
            </w:r>
          </w:p>
          <w:p w:rsidR="00614460" w:rsidRPr="0010518D" w:rsidRDefault="00614460" w:rsidP="00614460">
            <w:pPr>
              <w:pStyle w:val="a8"/>
              <w:ind w:left="2120"/>
              <w:rPr>
                <w:rFonts w:asciiTheme="minorEastAsia" w:eastAsiaTheme="minorEastAsia" w:hAnsiTheme="minorEastAsia"/>
                <w:sz w:val="20"/>
                <w:szCs w:val="20"/>
              </w:rPr>
            </w:pPr>
          </w:p>
          <w:p w:rsidR="00812A09" w:rsidRPr="0010518D" w:rsidRDefault="00812A09" w:rsidP="00812A09">
            <w:pPr>
              <w:pStyle w:val="a8"/>
              <w:ind w:firstLineChars="700" w:firstLine="1400"/>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２</w:t>
            </w: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hint="eastAsia"/>
                <w:sz w:val="20"/>
                <w:szCs w:val="20"/>
              </w:rPr>
              <w:t>前項の事業の運営に関する事項については、理事総数の３分の２以上の同意を得なけ</w:t>
            </w:r>
          </w:p>
          <w:p w:rsidR="00812A09" w:rsidRPr="0010518D" w:rsidRDefault="00812A09" w:rsidP="00812A09">
            <w:pPr>
              <w:pStyle w:val="a8"/>
              <w:rPr>
                <w:rFonts w:asciiTheme="minorEastAsia" w:eastAsiaTheme="minorEastAsia" w:hAnsiTheme="minorEastAsia"/>
                <w:sz w:val="20"/>
                <w:szCs w:val="20"/>
              </w:rPr>
            </w:pPr>
          </w:p>
          <w:p w:rsidR="00812A09" w:rsidRPr="0010518D" w:rsidRDefault="00812A09" w:rsidP="00812A09">
            <w:pPr>
              <w:pStyle w:val="a8"/>
              <w:rPr>
                <w:rFonts w:asciiTheme="minorEastAsia" w:eastAsiaTheme="minorEastAsia" w:hAnsiTheme="minorEastAsia"/>
                <w:sz w:val="20"/>
                <w:szCs w:val="20"/>
              </w:rPr>
            </w:pPr>
            <w:r w:rsidRPr="0010518D">
              <w:rPr>
                <w:rFonts w:asciiTheme="minorEastAsia" w:eastAsiaTheme="minorEastAsia" w:hAnsiTheme="minorEastAsia" w:cs="Times New Roman"/>
                <w:sz w:val="20"/>
                <w:szCs w:val="20"/>
              </w:rPr>
              <w:t xml:space="preserve">                 </w:t>
            </w:r>
            <w:r w:rsidRPr="0010518D">
              <w:rPr>
                <w:rFonts w:asciiTheme="minorEastAsia" w:eastAsiaTheme="minorEastAsia" w:hAnsiTheme="minorEastAsia" w:cs="Times New Roman" w:hint="eastAsia"/>
                <w:sz w:val="20"/>
                <w:szCs w:val="20"/>
              </w:rPr>
              <w:t xml:space="preserve"> </w:t>
            </w:r>
            <w:r w:rsidRPr="0010518D">
              <w:rPr>
                <w:rFonts w:asciiTheme="minorEastAsia" w:eastAsiaTheme="minorEastAsia" w:hAnsiTheme="minorEastAsia" w:hint="eastAsia"/>
                <w:sz w:val="20"/>
                <w:szCs w:val="20"/>
              </w:rPr>
              <w:t>ればならない。</w:t>
            </w:r>
          </w:p>
          <w:p w:rsidR="00614460" w:rsidRPr="0010518D" w:rsidRDefault="00614460" w:rsidP="00812A09">
            <w:pPr>
              <w:pStyle w:val="a8"/>
              <w:rPr>
                <w:rFonts w:asciiTheme="minorEastAsia" w:eastAsiaTheme="minorEastAsia" w:hAnsiTheme="minorEastAsia"/>
                <w:sz w:val="20"/>
                <w:szCs w:val="20"/>
              </w:rPr>
            </w:pPr>
          </w:p>
          <w:p w:rsidR="00625157" w:rsidRPr="0010518D" w:rsidRDefault="00625157" w:rsidP="00625157">
            <w:pPr>
              <w:pStyle w:val="a8"/>
              <w:rPr>
                <w:rFonts w:asciiTheme="minorEastAsia" w:eastAsiaTheme="minorEastAsia" w:hAnsiTheme="minorEastAsia"/>
                <w:sz w:val="20"/>
                <w:szCs w:val="20"/>
              </w:rPr>
            </w:pPr>
            <w:r w:rsidRPr="0010518D">
              <w:rPr>
                <w:rFonts w:asciiTheme="minorEastAsia" w:eastAsiaTheme="minorEastAsia" w:hAnsiTheme="minorEastAsia" w:hint="eastAsia"/>
                <w:b/>
                <w:bCs/>
                <w:sz w:val="20"/>
                <w:szCs w:val="20"/>
              </w:rPr>
              <w:t>（</w:t>
            </w:r>
            <w:r w:rsidR="00812A09" w:rsidRPr="0010518D">
              <w:rPr>
                <w:rFonts w:asciiTheme="minorEastAsia" w:eastAsiaTheme="minorEastAsia" w:hAnsiTheme="minorEastAsia" w:hint="eastAsia"/>
                <w:b/>
                <w:bCs/>
                <w:sz w:val="20"/>
                <w:szCs w:val="20"/>
              </w:rPr>
              <w:t>剰余金</w:t>
            </w:r>
            <w:r w:rsidRPr="0010518D">
              <w:rPr>
                <w:rFonts w:asciiTheme="minorEastAsia" w:eastAsiaTheme="minorEastAsia" w:hAnsiTheme="minorEastAsia" w:hint="eastAsia"/>
                <w:b/>
                <w:bCs/>
                <w:sz w:val="20"/>
                <w:szCs w:val="20"/>
              </w:rPr>
              <w:t>が出た場合の処分）</w:t>
            </w:r>
          </w:p>
          <w:p w:rsidR="00625157" w:rsidRPr="0010518D"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10518D">
              <w:rPr>
                <w:rFonts w:asciiTheme="minorEastAsia" w:eastAsiaTheme="minorEastAsia" w:hAnsiTheme="minorEastAsia" w:hint="eastAsia"/>
                <w:sz w:val="20"/>
                <w:szCs w:val="20"/>
              </w:rPr>
              <w:t>第２８条</w:t>
            </w:r>
            <w:r w:rsidRPr="0010518D">
              <w:rPr>
                <w:rFonts w:asciiTheme="minorEastAsia" w:eastAsiaTheme="minorEastAsia" w:hAnsiTheme="minorEastAsia" w:cs="Times New Roman"/>
                <w:sz w:val="20"/>
                <w:szCs w:val="20"/>
              </w:rPr>
              <w:t xml:space="preserve">   </w:t>
            </w:r>
            <w:r w:rsidR="00812A09" w:rsidRPr="0010518D">
              <w:rPr>
                <w:rFonts w:asciiTheme="minorEastAsia" w:eastAsiaTheme="minorEastAsia" w:hAnsiTheme="minorEastAsia" w:cs="Times New Roman" w:hint="eastAsia"/>
                <w:sz w:val="20"/>
                <w:szCs w:val="20"/>
              </w:rPr>
              <w:t xml:space="preserve"> </w:t>
            </w:r>
            <w:r w:rsidRPr="0010518D">
              <w:rPr>
                <w:rFonts w:asciiTheme="minorEastAsia" w:eastAsiaTheme="minorEastAsia" w:hAnsiTheme="minorEastAsia" w:cs="Times New Roman"/>
                <w:sz w:val="20"/>
                <w:szCs w:val="20"/>
              </w:rPr>
              <w:t xml:space="preserve"> </w:t>
            </w:r>
            <w:r w:rsidR="00812A09" w:rsidRPr="0010518D">
              <w:rPr>
                <w:rFonts w:asciiTheme="minorEastAsia" w:eastAsiaTheme="minorEastAsia" w:hAnsiTheme="minorEastAsia" w:hint="eastAsia"/>
                <w:sz w:val="20"/>
                <w:szCs w:val="20"/>
              </w:rPr>
              <w:t>前条の規定によって行う事業から剰余金</w:t>
            </w:r>
            <w:r w:rsidRPr="0010518D">
              <w:rPr>
                <w:rFonts w:asciiTheme="minorEastAsia" w:eastAsiaTheme="minorEastAsia" w:hAnsiTheme="minorEastAsia" w:hint="eastAsia"/>
                <w:sz w:val="20"/>
                <w:szCs w:val="20"/>
              </w:rPr>
              <w:t>が生じた場合は、この法人の行う社会福祉事業又は</w:t>
            </w:r>
          </w:p>
          <w:p w:rsidR="00625157" w:rsidRPr="00625157" w:rsidRDefault="00625157" w:rsidP="00625157">
            <w:pPr>
              <w:pStyle w:val="a8"/>
              <w:rPr>
                <w:rFonts w:asciiTheme="minorEastAsia" w:eastAsiaTheme="minorEastAsia" w:hAnsiTheme="minorEastAsia"/>
                <w:sz w:val="20"/>
                <w:szCs w:val="20"/>
              </w:rPr>
            </w:pPr>
          </w:p>
          <w:p w:rsidR="00625157" w:rsidRPr="00812A09" w:rsidRDefault="00625157" w:rsidP="00812A09">
            <w:pPr>
              <w:pStyle w:val="a8"/>
              <w:rPr>
                <w:rFonts w:asciiTheme="minorEastAsia" w:eastAsiaTheme="minorEastAsia" w:hAnsiTheme="minorEastAsia" w:cs="Times New Roman"/>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公益事業に充てるものとする。</w:t>
            </w:r>
          </w:p>
          <w:p w:rsidR="00625157" w:rsidRPr="00397D67" w:rsidRDefault="00625157" w:rsidP="00625157">
            <w:pPr>
              <w:pStyle w:val="a8"/>
              <w:spacing w:line="385" w:lineRule="exact"/>
              <w:rPr>
                <w:rFonts w:asciiTheme="minorEastAsia" w:eastAsiaTheme="minorEastAsia" w:hAnsiTheme="minorEastAsia"/>
                <w:sz w:val="24"/>
                <w:szCs w:val="24"/>
              </w:rPr>
            </w:pPr>
            <w:r w:rsidRPr="00625157">
              <w:rPr>
                <w:rFonts w:asciiTheme="minorEastAsia" w:eastAsiaTheme="minorEastAsia" w:hAnsiTheme="minorEastAsia" w:cs="Times New Roman"/>
                <w:sz w:val="20"/>
                <w:szCs w:val="20"/>
              </w:rPr>
              <w:t xml:space="preserve">                           </w:t>
            </w:r>
            <w:r w:rsidRPr="00397D67">
              <w:rPr>
                <w:rFonts w:asciiTheme="minorEastAsia" w:eastAsiaTheme="minorEastAsia" w:hAnsiTheme="minorEastAsia" w:cs="Times New Roman"/>
                <w:sz w:val="24"/>
                <w:szCs w:val="24"/>
              </w:rPr>
              <w:t xml:space="preserve"> </w:t>
            </w:r>
            <w:r w:rsidRPr="00397D67">
              <w:rPr>
                <w:rFonts w:asciiTheme="minorEastAsia" w:eastAsiaTheme="minorEastAsia" w:hAnsiTheme="minorEastAsia" w:hint="eastAsia"/>
                <w:b/>
                <w:bCs/>
                <w:sz w:val="24"/>
                <w:szCs w:val="24"/>
              </w:rPr>
              <w:t>第６章</w:t>
            </w:r>
            <w:r w:rsidRPr="00397D67">
              <w:rPr>
                <w:rFonts w:asciiTheme="minorEastAsia" w:eastAsiaTheme="minorEastAsia" w:hAnsiTheme="minorEastAsia" w:cs="Times New Roman"/>
                <w:b/>
                <w:bCs/>
                <w:sz w:val="24"/>
                <w:szCs w:val="24"/>
              </w:rPr>
              <w:t xml:space="preserve">    </w:t>
            </w:r>
            <w:r w:rsidRPr="00397D67">
              <w:rPr>
                <w:rFonts w:asciiTheme="minorEastAsia" w:eastAsiaTheme="minorEastAsia" w:hAnsiTheme="minorEastAsia" w:hint="eastAsia"/>
                <w:b/>
                <w:bCs/>
                <w:sz w:val="24"/>
                <w:szCs w:val="24"/>
              </w:rPr>
              <w:t>解散及び合併</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（解</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散）</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第２９条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この法人は、社会福祉法第４６条第１項第１号及び第３号から第６号までの解散事由によ</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り解散する。</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（残余財産の帰属）</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第３０条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解散（合併又は破産による解散を除く。）した場合における残余財産は、理事総数の３分</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の２以上の同意によって社会福祉法人のうちから選出されたものに帰属する。</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（合</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併）</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第３１条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合併し</w:t>
            </w:r>
            <w:r w:rsidR="0029509E">
              <w:rPr>
                <w:rFonts w:asciiTheme="minorEastAsia" w:eastAsiaTheme="minorEastAsia" w:hAnsiTheme="minorEastAsia" w:hint="eastAsia"/>
                <w:sz w:val="20"/>
                <w:szCs w:val="20"/>
              </w:rPr>
              <w:t>ようとするときは、理事総数の３分の２以上の同意を得て、岸和田市長</w:t>
            </w:r>
            <w:r w:rsidRPr="00625157">
              <w:rPr>
                <w:rFonts w:asciiTheme="minorEastAsia" w:eastAsiaTheme="minorEastAsia" w:hAnsiTheme="minorEastAsia" w:hint="eastAsia"/>
                <w:sz w:val="20"/>
                <w:szCs w:val="20"/>
              </w:rPr>
              <w:t>の認可を受</w:t>
            </w:r>
          </w:p>
          <w:p w:rsidR="00625157" w:rsidRPr="0029509E"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けなければならない。</w:t>
            </w:r>
          </w:p>
          <w:p w:rsidR="00625157" w:rsidRPr="00625157" w:rsidRDefault="00625157" w:rsidP="00625157">
            <w:pPr>
              <w:pStyle w:val="a8"/>
              <w:rPr>
                <w:rFonts w:asciiTheme="minorEastAsia" w:eastAsiaTheme="minorEastAsia" w:hAnsiTheme="minorEastAsia"/>
                <w:sz w:val="20"/>
                <w:szCs w:val="20"/>
              </w:rPr>
            </w:pPr>
          </w:p>
          <w:p w:rsidR="00625157" w:rsidRPr="00397D67" w:rsidRDefault="00625157" w:rsidP="00625157">
            <w:pPr>
              <w:pStyle w:val="a8"/>
              <w:spacing w:line="279" w:lineRule="exact"/>
              <w:rPr>
                <w:rFonts w:asciiTheme="minorEastAsia" w:eastAsiaTheme="minorEastAsia" w:hAnsiTheme="minorEastAsia"/>
                <w:sz w:val="24"/>
                <w:szCs w:val="24"/>
              </w:rPr>
            </w:pPr>
            <w:r w:rsidRPr="00625157">
              <w:rPr>
                <w:rFonts w:asciiTheme="minorEastAsia" w:eastAsiaTheme="minorEastAsia" w:hAnsiTheme="minorEastAsia" w:cs="Times New Roman"/>
                <w:sz w:val="20"/>
                <w:szCs w:val="20"/>
              </w:rPr>
              <w:t xml:space="preserve">                       </w:t>
            </w:r>
            <w:r w:rsidRPr="00397D67">
              <w:rPr>
                <w:rFonts w:asciiTheme="minorEastAsia" w:eastAsiaTheme="minorEastAsia" w:hAnsiTheme="minorEastAsia" w:cs="Times New Roman"/>
                <w:sz w:val="24"/>
                <w:szCs w:val="24"/>
              </w:rPr>
              <w:t xml:space="preserve">    </w:t>
            </w:r>
            <w:r w:rsidRPr="00397D67">
              <w:rPr>
                <w:rFonts w:asciiTheme="minorEastAsia" w:eastAsiaTheme="minorEastAsia" w:hAnsiTheme="minorEastAsia" w:hint="eastAsia"/>
                <w:b/>
                <w:bCs/>
                <w:sz w:val="24"/>
                <w:szCs w:val="24"/>
              </w:rPr>
              <w:t>第７章</w:t>
            </w:r>
            <w:r w:rsidRPr="00397D67">
              <w:rPr>
                <w:rFonts w:asciiTheme="minorEastAsia" w:eastAsiaTheme="minorEastAsia" w:hAnsiTheme="minorEastAsia" w:cs="Times New Roman"/>
                <w:b/>
                <w:bCs/>
                <w:sz w:val="24"/>
                <w:szCs w:val="24"/>
              </w:rPr>
              <w:t xml:space="preserve">    </w:t>
            </w:r>
            <w:r w:rsidRPr="00397D67">
              <w:rPr>
                <w:rFonts w:asciiTheme="minorEastAsia" w:eastAsiaTheme="minorEastAsia" w:hAnsiTheme="minorEastAsia" w:hint="eastAsia"/>
                <w:b/>
                <w:bCs/>
                <w:sz w:val="24"/>
                <w:szCs w:val="24"/>
              </w:rPr>
              <w:t>定款の変更</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（定款の変更）</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第３２条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この定款を変更し</w:t>
            </w:r>
            <w:r w:rsidR="00E100D4">
              <w:rPr>
                <w:rFonts w:asciiTheme="minorEastAsia" w:eastAsiaTheme="minorEastAsia" w:hAnsiTheme="minorEastAsia" w:hint="eastAsia"/>
                <w:sz w:val="20"/>
                <w:szCs w:val="20"/>
              </w:rPr>
              <w:t>ようとするときは、理事総数の３分の２以上の同意を得て、岸和田市長</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の認可（社会福祉法第４３条第１項に規定する厚生労働省令で定める事項に係るものを除</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く。）を受けなければならない。</w:t>
            </w:r>
          </w:p>
          <w:p w:rsidR="00625157" w:rsidRPr="00625157" w:rsidRDefault="00625157" w:rsidP="00625157">
            <w:pPr>
              <w:pStyle w:val="a8"/>
              <w:rPr>
                <w:rFonts w:asciiTheme="minorEastAsia" w:eastAsiaTheme="minorEastAsia" w:hAnsiTheme="minorEastAsia"/>
                <w:sz w:val="20"/>
                <w:szCs w:val="20"/>
              </w:rPr>
            </w:pPr>
          </w:p>
          <w:p w:rsidR="00625157" w:rsidRPr="00625157" w:rsidRDefault="00625157" w:rsidP="00625157">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前項の厚生労働省令で定める事項に係る定款の変更をしたときは、遅滞なくその旨を</w:t>
            </w:r>
          </w:p>
          <w:p w:rsidR="00625157" w:rsidRPr="00625157" w:rsidRDefault="00625157" w:rsidP="00625157">
            <w:pPr>
              <w:pStyle w:val="a8"/>
              <w:rPr>
                <w:rFonts w:asciiTheme="minorEastAsia" w:eastAsiaTheme="minorEastAsia" w:hAnsiTheme="minorEastAsia"/>
                <w:sz w:val="20"/>
                <w:szCs w:val="20"/>
              </w:rPr>
            </w:pPr>
          </w:p>
          <w:p w:rsidR="00303808" w:rsidRPr="00625157" w:rsidRDefault="00625157" w:rsidP="00321D48">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0029509E">
              <w:rPr>
                <w:rFonts w:asciiTheme="minorEastAsia" w:eastAsiaTheme="minorEastAsia" w:hAnsiTheme="minorEastAsia" w:hint="eastAsia"/>
                <w:sz w:val="20"/>
                <w:szCs w:val="20"/>
              </w:rPr>
              <w:t>岸和田市長</w:t>
            </w:r>
            <w:r w:rsidRPr="00625157">
              <w:rPr>
                <w:rFonts w:asciiTheme="minorEastAsia" w:eastAsiaTheme="minorEastAsia" w:hAnsiTheme="minorEastAsia" w:hint="eastAsia"/>
                <w:sz w:val="20"/>
                <w:szCs w:val="20"/>
              </w:rPr>
              <w:t>に届け出なければならない。</w:t>
            </w:r>
            <w:r w:rsidRPr="00625157">
              <w:rPr>
                <w:rFonts w:asciiTheme="minorEastAsia" w:eastAsiaTheme="minorEastAsia" w:hAnsiTheme="minorEastAsia" w:cs="Times New Roman"/>
                <w:sz w:val="20"/>
                <w:szCs w:val="20"/>
              </w:rPr>
              <w:t xml:space="preserve">        </w:t>
            </w:r>
          </w:p>
        </w:tc>
      </w:tr>
    </w:tbl>
    <w:p w:rsidR="006F675B" w:rsidRPr="000D3BA5" w:rsidRDefault="00321D48" w:rsidP="000D3BA5">
      <w:pPr>
        <w:pStyle w:val="a8"/>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７</w:t>
      </w:r>
    </w:p>
    <w:tbl>
      <w:tblPr>
        <w:tblpPr w:leftFromText="142" w:rightFromText="142" w:vertAnchor="text" w:tblpX="297" w:tblpY="101"/>
        <w:tblW w:w="0" w:type="auto"/>
        <w:tblLayout w:type="fixed"/>
        <w:tblCellMar>
          <w:left w:w="13" w:type="dxa"/>
          <w:right w:w="13" w:type="dxa"/>
        </w:tblCellMar>
        <w:tblLook w:val="0000" w:firstRow="0" w:lastRow="0" w:firstColumn="0" w:lastColumn="0" w:noHBand="0" w:noVBand="0"/>
      </w:tblPr>
      <w:tblGrid>
        <w:gridCol w:w="9879"/>
      </w:tblGrid>
      <w:tr w:rsidR="005D27DD" w:rsidRPr="00625157" w:rsidTr="000D3BA5">
        <w:trPr>
          <w:cantSplit/>
          <w:trHeight w:val="14596"/>
        </w:trPr>
        <w:tc>
          <w:tcPr>
            <w:tcW w:w="9879" w:type="dxa"/>
            <w:tcBorders>
              <w:top w:val="single" w:sz="4" w:space="0" w:color="auto"/>
              <w:left w:val="single" w:sz="4" w:space="0" w:color="auto"/>
              <w:bottom w:val="single" w:sz="4" w:space="0" w:color="auto"/>
              <w:right w:val="single" w:sz="4" w:space="0" w:color="auto"/>
            </w:tcBorders>
          </w:tcPr>
          <w:p w:rsidR="00E100D4" w:rsidRPr="00625157" w:rsidRDefault="005D27DD" w:rsidP="00E100D4">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lastRenderedPageBreak/>
              <w:t xml:space="preserve">        </w:t>
            </w:r>
          </w:p>
          <w:p w:rsidR="00D27326" w:rsidRDefault="00E100D4" w:rsidP="00E100D4">
            <w:pPr>
              <w:pStyle w:val="a8"/>
              <w:rPr>
                <w:rFonts w:asciiTheme="minorEastAsia" w:eastAsiaTheme="minorEastAsia" w:hAnsiTheme="minorEastAsia" w:cs="Times New Roman"/>
                <w:sz w:val="20"/>
                <w:szCs w:val="20"/>
              </w:rPr>
            </w:pPr>
            <w:r w:rsidRPr="00625157">
              <w:rPr>
                <w:rFonts w:asciiTheme="minorEastAsia" w:eastAsiaTheme="minorEastAsia" w:hAnsiTheme="minorEastAsia" w:cs="Times New Roman"/>
                <w:sz w:val="20"/>
                <w:szCs w:val="20"/>
              </w:rPr>
              <w:t xml:space="preserve">   </w:t>
            </w:r>
          </w:p>
          <w:p w:rsidR="00D27326" w:rsidRPr="00397D67" w:rsidRDefault="00D27326" w:rsidP="00D27326">
            <w:pPr>
              <w:pStyle w:val="a8"/>
              <w:spacing w:line="279" w:lineRule="exact"/>
              <w:jc w:val="center"/>
              <w:rPr>
                <w:rFonts w:asciiTheme="minorEastAsia" w:eastAsiaTheme="minorEastAsia" w:hAnsiTheme="minorEastAsia"/>
                <w:sz w:val="24"/>
                <w:szCs w:val="24"/>
              </w:rPr>
            </w:pPr>
            <w:r w:rsidRPr="00397D67">
              <w:rPr>
                <w:rFonts w:asciiTheme="minorEastAsia" w:eastAsiaTheme="minorEastAsia" w:hAnsiTheme="minorEastAsia" w:hint="eastAsia"/>
                <w:b/>
                <w:bCs/>
                <w:sz w:val="24"/>
                <w:szCs w:val="24"/>
              </w:rPr>
              <w:t>第８章</w:t>
            </w:r>
            <w:r w:rsidRPr="00397D67">
              <w:rPr>
                <w:rFonts w:asciiTheme="minorEastAsia" w:eastAsiaTheme="minorEastAsia" w:hAnsiTheme="minorEastAsia" w:cs="Times New Roman"/>
                <w:b/>
                <w:bCs/>
                <w:sz w:val="24"/>
                <w:szCs w:val="24"/>
              </w:rPr>
              <w:t xml:space="preserve">    </w:t>
            </w:r>
            <w:r w:rsidRPr="00397D67">
              <w:rPr>
                <w:rFonts w:asciiTheme="minorEastAsia" w:eastAsiaTheme="minorEastAsia" w:hAnsiTheme="minorEastAsia" w:hint="eastAsia"/>
                <w:b/>
                <w:bCs/>
                <w:sz w:val="24"/>
                <w:szCs w:val="24"/>
              </w:rPr>
              <w:t>公告の方法その他</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（公告の方法）</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第３３条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この法人の公告は、社会福祉法人</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和秀会の掲示</w:t>
            </w:r>
            <w:r>
              <w:rPr>
                <w:rFonts w:asciiTheme="minorEastAsia" w:eastAsiaTheme="minorEastAsia" w:hAnsiTheme="minorEastAsia" w:hint="eastAsia"/>
                <w:sz w:val="20"/>
                <w:szCs w:val="20"/>
              </w:rPr>
              <w:t>場</w:t>
            </w:r>
            <w:r w:rsidRPr="00625157">
              <w:rPr>
                <w:rFonts w:asciiTheme="minorEastAsia" w:eastAsiaTheme="minorEastAsia" w:hAnsiTheme="minorEastAsia" w:hint="eastAsia"/>
                <w:sz w:val="20"/>
                <w:szCs w:val="20"/>
              </w:rPr>
              <w:t>に掲示するとともに、官報</w:t>
            </w:r>
            <w:r>
              <w:rPr>
                <w:rFonts w:asciiTheme="minorEastAsia" w:eastAsiaTheme="minorEastAsia" w:hAnsiTheme="minorEastAsia" w:hint="eastAsia"/>
                <w:sz w:val="20"/>
                <w:szCs w:val="20"/>
              </w:rPr>
              <w:t>又は</w:t>
            </w:r>
          </w:p>
          <w:p w:rsidR="00D27326" w:rsidRPr="00625157" w:rsidRDefault="00D27326" w:rsidP="00D27326">
            <w:pPr>
              <w:pStyle w:val="a8"/>
              <w:rPr>
                <w:rFonts w:asciiTheme="minorEastAsia" w:eastAsiaTheme="minorEastAsia" w:hAnsiTheme="minorEastAsia"/>
                <w:sz w:val="20"/>
                <w:szCs w:val="20"/>
              </w:rPr>
            </w:pPr>
          </w:p>
          <w:p w:rsidR="00D27326"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hint="eastAsia"/>
                <w:sz w:val="20"/>
                <w:szCs w:val="20"/>
              </w:rPr>
              <w:t>新聞に掲載して行</w:t>
            </w:r>
            <w:r w:rsidRPr="00625157">
              <w:rPr>
                <w:rFonts w:asciiTheme="minorEastAsia" w:eastAsiaTheme="minorEastAsia" w:hAnsiTheme="minorEastAsia" w:hint="eastAsia"/>
                <w:sz w:val="20"/>
                <w:szCs w:val="20"/>
              </w:rPr>
              <w:t>う｡</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（施行細則）</w:t>
            </w:r>
          </w:p>
          <w:p w:rsidR="00D27326" w:rsidRPr="00625157" w:rsidRDefault="00D27326" w:rsidP="00D27326">
            <w:pPr>
              <w:pStyle w:val="a8"/>
              <w:rPr>
                <w:rFonts w:asciiTheme="minorEastAsia" w:eastAsiaTheme="minorEastAsia" w:hAnsiTheme="minorEastAsia"/>
                <w:sz w:val="20"/>
                <w:szCs w:val="20"/>
              </w:rPr>
            </w:pPr>
          </w:p>
          <w:p w:rsidR="00D27326" w:rsidRPr="00625157" w:rsidRDefault="00D27326" w:rsidP="00D27326">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第３４条</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この定款の施行についての細則は、理事会において定める。</w:t>
            </w:r>
          </w:p>
          <w:p w:rsidR="00D27326" w:rsidRDefault="00D27326" w:rsidP="00E100D4">
            <w:pPr>
              <w:pStyle w:val="a8"/>
              <w:rPr>
                <w:rFonts w:asciiTheme="minorEastAsia" w:eastAsiaTheme="minorEastAsia" w:hAnsiTheme="minorEastAsia" w:cs="Times New Roman"/>
                <w:sz w:val="20"/>
                <w:szCs w:val="20"/>
              </w:rPr>
            </w:pPr>
          </w:p>
          <w:p w:rsidR="00D27326" w:rsidRDefault="00D27326" w:rsidP="00E100D4">
            <w:pPr>
              <w:pStyle w:val="a8"/>
              <w:rPr>
                <w:rFonts w:asciiTheme="minorEastAsia" w:eastAsiaTheme="minorEastAsia" w:hAnsiTheme="minorEastAsia" w:cs="Times New Roman"/>
                <w:sz w:val="20"/>
                <w:szCs w:val="20"/>
              </w:rPr>
            </w:pPr>
          </w:p>
          <w:p w:rsidR="00E100D4" w:rsidRPr="00625157" w:rsidRDefault="00E100D4" w:rsidP="00E100D4">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b/>
                <w:bCs/>
                <w:sz w:val="20"/>
                <w:szCs w:val="20"/>
              </w:rPr>
              <w:t>附</w:t>
            </w:r>
            <w:r w:rsidRPr="00625157">
              <w:rPr>
                <w:rFonts w:asciiTheme="minorEastAsia" w:eastAsiaTheme="minorEastAsia" w:hAnsiTheme="minorEastAsia" w:cs="Times New Roman"/>
                <w:b/>
                <w:bCs/>
                <w:sz w:val="20"/>
                <w:szCs w:val="20"/>
              </w:rPr>
              <w:t xml:space="preserve">      </w:t>
            </w:r>
            <w:r w:rsidRPr="00625157">
              <w:rPr>
                <w:rFonts w:asciiTheme="minorEastAsia" w:eastAsiaTheme="minorEastAsia" w:hAnsiTheme="minorEastAsia" w:hint="eastAsia"/>
                <w:b/>
                <w:bCs/>
                <w:sz w:val="20"/>
                <w:szCs w:val="20"/>
              </w:rPr>
              <w:t>則</w:t>
            </w:r>
          </w:p>
          <w:p w:rsidR="00E100D4" w:rsidRPr="00625157" w:rsidRDefault="00E100D4" w:rsidP="00E100D4">
            <w:pPr>
              <w:pStyle w:val="a8"/>
              <w:rPr>
                <w:rFonts w:asciiTheme="minorEastAsia" w:eastAsiaTheme="minorEastAsia" w:hAnsiTheme="minorEastAsia"/>
                <w:sz w:val="20"/>
                <w:szCs w:val="20"/>
              </w:rPr>
            </w:pPr>
          </w:p>
          <w:p w:rsidR="00E100D4" w:rsidRPr="00625157" w:rsidRDefault="00E100D4" w:rsidP="00E100D4">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この法人の設立当初の役員は、次のとおりとする。ただし、この法人の成立後延滞なく、この定款に</w:t>
            </w:r>
          </w:p>
          <w:p w:rsidR="00E100D4" w:rsidRPr="00625157" w:rsidRDefault="00E100D4" w:rsidP="00E100D4">
            <w:pPr>
              <w:pStyle w:val="a8"/>
              <w:rPr>
                <w:rFonts w:asciiTheme="minorEastAsia" w:eastAsiaTheme="minorEastAsia" w:hAnsiTheme="minorEastAsia"/>
                <w:sz w:val="20"/>
                <w:szCs w:val="20"/>
              </w:rPr>
            </w:pPr>
          </w:p>
          <w:p w:rsidR="005D27DD" w:rsidRDefault="00E100D4" w:rsidP="00E100D4">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基づき、役員の選任を行うものとする。</w:t>
            </w:r>
          </w:p>
          <w:p w:rsidR="00E100D4" w:rsidRPr="00625157" w:rsidRDefault="00E100D4" w:rsidP="00E100D4">
            <w:pPr>
              <w:pStyle w:val="a8"/>
              <w:rPr>
                <w:rFonts w:asciiTheme="minorEastAsia" w:eastAsiaTheme="minorEastAsia" w:hAnsiTheme="minorEastAsia" w:cs="Times New Roman"/>
                <w:sz w:val="20"/>
                <w:szCs w:val="20"/>
              </w:rPr>
            </w:pPr>
          </w:p>
          <w:p w:rsidR="005D27DD" w:rsidRPr="00625157" w:rsidRDefault="005D27DD" w:rsidP="005D27DD">
            <w:pPr>
              <w:pStyle w:val="a8"/>
              <w:ind w:firstLineChars="400" w:firstLine="800"/>
              <w:rPr>
                <w:rFonts w:asciiTheme="minorEastAsia" w:eastAsiaTheme="minorEastAsia" w:hAnsiTheme="minorEastAsia"/>
                <w:sz w:val="20"/>
                <w:szCs w:val="20"/>
              </w:rPr>
            </w:pPr>
            <w:r w:rsidRPr="00625157">
              <w:rPr>
                <w:rFonts w:asciiTheme="minorEastAsia" w:eastAsiaTheme="minorEastAsia" w:hAnsiTheme="minorEastAsia" w:cs="Times New Roman" w:hint="eastAsia"/>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長</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藪</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和</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弘</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柴</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山</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俊</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彦</w:t>
            </w:r>
          </w:p>
          <w:p w:rsidR="005D27DD" w:rsidRPr="00E100D4" w:rsidRDefault="005D27DD" w:rsidP="005D27DD">
            <w:pPr>
              <w:pStyle w:val="a8"/>
              <w:rPr>
                <w:rFonts w:asciiTheme="minorEastAsia" w:eastAsiaTheme="minorEastAsia" w:hAnsiTheme="minorEastAsia"/>
                <w:sz w:val="20"/>
                <w:szCs w:val="20"/>
              </w:rPr>
            </w:pPr>
          </w:p>
          <w:p w:rsidR="005D27DD" w:rsidRPr="00625157" w:rsidRDefault="005D27DD" w:rsidP="005D27DD">
            <w:pPr>
              <w:pStyle w:val="a8"/>
              <w:rPr>
                <w:rFonts w:asciiTheme="minorEastAsia" w:eastAsiaTheme="minorEastAsia" w:hAnsiTheme="minorEastAsia" w:cs="Times New Roman"/>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田</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祐</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史</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青</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木</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辰</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二</w:t>
            </w:r>
          </w:p>
          <w:p w:rsidR="005D27DD" w:rsidRPr="00625157" w:rsidRDefault="005D27DD" w:rsidP="005D27DD">
            <w:pPr>
              <w:pStyle w:val="a8"/>
              <w:spacing w:before="105" w:line="317" w:lineRule="exact"/>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藪</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長</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美</w:t>
            </w:r>
            <w:r>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辻</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野</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義</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雄</w:t>
            </w:r>
          </w:p>
          <w:p w:rsidR="005D27DD" w:rsidRPr="005D27DD" w:rsidRDefault="005D27DD" w:rsidP="005D27DD">
            <w:pPr>
              <w:pStyle w:val="a8"/>
              <w:rPr>
                <w:rFonts w:asciiTheme="minorEastAsia" w:eastAsiaTheme="minorEastAsia" w:hAnsiTheme="minorEastAsia"/>
                <w:sz w:val="20"/>
                <w:szCs w:val="20"/>
              </w:rPr>
            </w:pPr>
          </w:p>
          <w:p w:rsidR="005D27DD" w:rsidRPr="00625157" w:rsidRDefault="005D27DD" w:rsidP="005D27DD">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森</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安</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正</w:t>
            </w:r>
            <w:r>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冨</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尾</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光</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亨</w:t>
            </w:r>
          </w:p>
          <w:p w:rsidR="005D27DD" w:rsidRPr="005D27DD" w:rsidRDefault="005D27DD" w:rsidP="005D27DD">
            <w:pPr>
              <w:pStyle w:val="a8"/>
              <w:rPr>
                <w:rFonts w:asciiTheme="minorEastAsia" w:eastAsiaTheme="minorEastAsia" w:hAnsiTheme="minorEastAsia"/>
                <w:sz w:val="20"/>
                <w:szCs w:val="20"/>
              </w:rPr>
            </w:pPr>
          </w:p>
          <w:p w:rsidR="005D27DD" w:rsidRPr="00625157" w:rsidRDefault="005D27DD" w:rsidP="005D27DD">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川</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崎</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繁</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治</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北</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口</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正</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文</w:t>
            </w:r>
          </w:p>
          <w:p w:rsidR="005D27DD" w:rsidRPr="005D27DD" w:rsidRDefault="005D27DD" w:rsidP="005D27DD">
            <w:pPr>
              <w:pStyle w:val="a8"/>
              <w:rPr>
                <w:rFonts w:asciiTheme="minorEastAsia" w:eastAsiaTheme="minorEastAsia" w:hAnsiTheme="minorEastAsia"/>
                <w:sz w:val="20"/>
                <w:szCs w:val="20"/>
              </w:rPr>
            </w:pPr>
          </w:p>
          <w:p w:rsidR="005D27DD" w:rsidRDefault="005D27DD" w:rsidP="005D27DD">
            <w:pPr>
              <w:pStyle w:val="a8"/>
              <w:rPr>
                <w:rFonts w:asciiTheme="minorEastAsia" w:eastAsiaTheme="minorEastAsia" w:hAnsiTheme="minorEastAsia"/>
                <w:sz w:val="20"/>
                <w:szCs w:val="20"/>
              </w:rPr>
            </w:pP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理</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中</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田</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幸</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一</w:t>
            </w:r>
            <w:r w:rsidRPr="00625157">
              <w:rPr>
                <w:rFonts w:asciiTheme="minorEastAsia" w:eastAsiaTheme="minorEastAsia" w:hAnsiTheme="minorEastAsia" w:cs="Times New Roman"/>
                <w:sz w:val="20"/>
                <w:szCs w:val="20"/>
              </w:rPr>
              <w:t xml:space="preserve">          </w:t>
            </w:r>
            <w:r>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監</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前</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川</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克</w:t>
            </w:r>
            <w:r w:rsidRPr="00625157">
              <w:rPr>
                <w:rFonts w:asciiTheme="minorEastAsia" w:eastAsiaTheme="minorEastAsia" w:hAnsiTheme="minorEastAsia" w:cs="Times New Roman"/>
                <w:sz w:val="20"/>
                <w:szCs w:val="20"/>
              </w:rPr>
              <w:t xml:space="preserve">  </w:t>
            </w:r>
            <w:r w:rsidRPr="00625157">
              <w:rPr>
                <w:rFonts w:asciiTheme="minorEastAsia" w:eastAsiaTheme="minorEastAsia" w:hAnsiTheme="minorEastAsia" w:hint="eastAsia"/>
                <w:sz w:val="20"/>
                <w:szCs w:val="20"/>
              </w:rPr>
              <w:t>洋</w:t>
            </w: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Default="00E100D4" w:rsidP="005D27DD">
            <w:pPr>
              <w:pStyle w:val="a8"/>
              <w:rPr>
                <w:rFonts w:asciiTheme="minorEastAsia" w:eastAsiaTheme="minorEastAsia" w:hAnsiTheme="minorEastAsia"/>
                <w:sz w:val="20"/>
                <w:szCs w:val="20"/>
              </w:rPr>
            </w:pPr>
          </w:p>
          <w:p w:rsidR="00E100D4" w:rsidRPr="00625157" w:rsidRDefault="00E100D4" w:rsidP="005D27DD">
            <w:pPr>
              <w:pStyle w:val="a8"/>
              <w:rPr>
                <w:rFonts w:asciiTheme="minorEastAsia" w:eastAsiaTheme="minorEastAsia" w:hAnsiTheme="minorEastAsia"/>
                <w:sz w:val="20"/>
                <w:szCs w:val="20"/>
              </w:rPr>
            </w:pPr>
          </w:p>
        </w:tc>
      </w:tr>
    </w:tbl>
    <w:p w:rsidR="00D27326" w:rsidRDefault="00D27326" w:rsidP="00E100D4">
      <w:pPr>
        <w:pStyle w:val="a8"/>
        <w:jc w:val="center"/>
        <w:rPr>
          <w:rFonts w:asciiTheme="minorEastAsia" w:eastAsiaTheme="minorEastAsia" w:hAnsiTheme="minorEastAsia"/>
          <w:sz w:val="20"/>
          <w:szCs w:val="20"/>
        </w:rPr>
      </w:pPr>
    </w:p>
    <w:p w:rsidR="005B7C82" w:rsidRPr="00E100D4" w:rsidRDefault="006F675B" w:rsidP="00E100D4">
      <w:pPr>
        <w:pStyle w:val="a8"/>
        <w:jc w:val="center"/>
        <w:rPr>
          <w:rFonts w:asciiTheme="minorEastAsia" w:eastAsiaTheme="minorEastAsia" w:hAnsiTheme="minorEastAsia" w:cs="Times New Roman"/>
          <w:sz w:val="20"/>
          <w:szCs w:val="20"/>
        </w:rPr>
      </w:pPr>
      <w:r w:rsidRPr="00625157">
        <w:rPr>
          <w:rFonts w:asciiTheme="minorEastAsia" w:eastAsiaTheme="minorEastAsia" w:hAnsiTheme="minorEastAsia" w:hint="eastAsia"/>
          <w:sz w:val="20"/>
          <w:szCs w:val="20"/>
        </w:rPr>
        <w:t>８</w:t>
      </w:r>
    </w:p>
    <w:sectPr w:rsidR="005B7C82" w:rsidRPr="00E100D4" w:rsidSect="004F033E">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85" w:rsidRDefault="001B5685" w:rsidP="00180D98">
      <w:pPr>
        <w:spacing w:before="0"/>
      </w:pPr>
      <w:r>
        <w:separator/>
      </w:r>
    </w:p>
  </w:endnote>
  <w:endnote w:type="continuationSeparator" w:id="0">
    <w:p w:rsidR="001B5685" w:rsidRDefault="001B5685" w:rsidP="00180D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85" w:rsidRDefault="001B5685" w:rsidP="00180D98">
      <w:pPr>
        <w:spacing w:before="0"/>
      </w:pPr>
      <w:r>
        <w:separator/>
      </w:r>
    </w:p>
  </w:footnote>
  <w:footnote w:type="continuationSeparator" w:id="0">
    <w:p w:rsidR="001B5685" w:rsidRDefault="001B5685" w:rsidP="00180D9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981"/>
    <w:multiLevelType w:val="hybridMultilevel"/>
    <w:tmpl w:val="4A70FB86"/>
    <w:lvl w:ilvl="0" w:tplc="DA5CB556">
      <w:start w:val="1"/>
      <w:numFmt w:val="decimalFullWidth"/>
      <w:lvlText w:val="（%1）"/>
      <w:lvlJc w:val="left"/>
      <w:pPr>
        <w:ind w:left="2010" w:hanging="72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
    <w:nsid w:val="0C6402AA"/>
    <w:multiLevelType w:val="hybridMultilevel"/>
    <w:tmpl w:val="333E2092"/>
    <w:lvl w:ilvl="0" w:tplc="AE940E84">
      <w:start w:val="1"/>
      <w:numFmt w:val="decimal"/>
      <w:lvlText w:val="(%1)"/>
      <w:lvlJc w:val="left"/>
      <w:pPr>
        <w:ind w:left="2060" w:hanging="360"/>
      </w:pPr>
      <w:rPr>
        <w:rFonts w:hint="default"/>
      </w:r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2">
    <w:nsid w:val="1035009D"/>
    <w:multiLevelType w:val="hybridMultilevel"/>
    <w:tmpl w:val="C660FBEC"/>
    <w:lvl w:ilvl="0" w:tplc="5A2E197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E82174"/>
    <w:multiLevelType w:val="hybridMultilevel"/>
    <w:tmpl w:val="9632AA38"/>
    <w:lvl w:ilvl="0" w:tplc="8548AE2E">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1C4C529C"/>
    <w:multiLevelType w:val="hybridMultilevel"/>
    <w:tmpl w:val="989C465E"/>
    <w:lvl w:ilvl="0" w:tplc="6874C296">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nsid w:val="23540BF0"/>
    <w:multiLevelType w:val="hybridMultilevel"/>
    <w:tmpl w:val="8C865B38"/>
    <w:lvl w:ilvl="0" w:tplc="CED2E292">
      <w:start w:val="1"/>
      <w:numFmt w:val="irohaFullWidth"/>
      <w:lvlText w:val="（%1）"/>
      <w:lvlJc w:val="left"/>
      <w:pPr>
        <w:ind w:left="2120" w:hanging="72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6">
    <w:nsid w:val="482213EE"/>
    <w:multiLevelType w:val="hybridMultilevel"/>
    <w:tmpl w:val="A9ACDB34"/>
    <w:lvl w:ilvl="0" w:tplc="9A16E534">
      <w:start w:val="1"/>
      <w:numFmt w:val="decimal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62C86954"/>
    <w:multiLevelType w:val="hybridMultilevel"/>
    <w:tmpl w:val="4002E334"/>
    <w:lvl w:ilvl="0" w:tplc="43A8E574">
      <w:start w:val="1"/>
      <w:numFmt w:val="decimalFullWidth"/>
      <w:lvlText w:val="（%1）"/>
      <w:lvlJc w:val="left"/>
      <w:pPr>
        <w:ind w:left="2120" w:hanging="72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nsid w:val="67777E70"/>
    <w:multiLevelType w:val="hybridMultilevel"/>
    <w:tmpl w:val="5C689B6E"/>
    <w:lvl w:ilvl="0" w:tplc="BCD0118A">
      <w:start w:val="1"/>
      <w:numFmt w:val="irohaFullWidth"/>
      <w:lvlText w:val="（%1）"/>
      <w:lvlJc w:val="left"/>
      <w:pPr>
        <w:ind w:left="2295" w:hanging="795"/>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9">
    <w:nsid w:val="779A165B"/>
    <w:multiLevelType w:val="hybridMultilevel"/>
    <w:tmpl w:val="69962EDC"/>
    <w:lvl w:ilvl="0" w:tplc="151E8E4C">
      <w:start w:val="1"/>
      <w:numFmt w:val="irohaFullWidth"/>
      <w:lvlText w:val="（%1）"/>
      <w:lvlJc w:val="left"/>
      <w:pPr>
        <w:ind w:left="2120" w:hanging="72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2"/>
  </w:num>
  <w:num w:numId="2">
    <w:abstractNumId w:val="3"/>
  </w:num>
  <w:num w:numId="3">
    <w:abstractNumId w:val="0"/>
  </w:num>
  <w:num w:numId="4">
    <w:abstractNumId w:val="4"/>
  </w:num>
  <w:num w:numId="5">
    <w:abstractNumId w:val="7"/>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A0"/>
    <w:rsid w:val="000042F7"/>
    <w:rsid w:val="000208AE"/>
    <w:rsid w:val="00025317"/>
    <w:rsid w:val="0008234D"/>
    <w:rsid w:val="000B4CF0"/>
    <w:rsid w:val="000B555F"/>
    <w:rsid w:val="000C7AA2"/>
    <w:rsid w:val="000D3BA5"/>
    <w:rsid w:val="000F2515"/>
    <w:rsid w:val="0010518D"/>
    <w:rsid w:val="001122E9"/>
    <w:rsid w:val="001469A0"/>
    <w:rsid w:val="001601F7"/>
    <w:rsid w:val="001748B8"/>
    <w:rsid w:val="00180D98"/>
    <w:rsid w:val="001B5685"/>
    <w:rsid w:val="001F767B"/>
    <w:rsid w:val="0029509E"/>
    <w:rsid w:val="002C6320"/>
    <w:rsid w:val="002C7232"/>
    <w:rsid w:val="00303641"/>
    <w:rsid w:val="00303808"/>
    <w:rsid w:val="00321D48"/>
    <w:rsid w:val="00341338"/>
    <w:rsid w:val="00343DBC"/>
    <w:rsid w:val="00346725"/>
    <w:rsid w:val="0037329A"/>
    <w:rsid w:val="003870E1"/>
    <w:rsid w:val="00397D67"/>
    <w:rsid w:val="003A246E"/>
    <w:rsid w:val="003B1BF7"/>
    <w:rsid w:val="00405647"/>
    <w:rsid w:val="00422388"/>
    <w:rsid w:val="00430DF4"/>
    <w:rsid w:val="00490984"/>
    <w:rsid w:val="004A4B21"/>
    <w:rsid w:val="004A5A5D"/>
    <w:rsid w:val="004D2DD5"/>
    <w:rsid w:val="004F033E"/>
    <w:rsid w:val="00534B30"/>
    <w:rsid w:val="00587B73"/>
    <w:rsid w:val="005A153E"/>
    <w:rsid w:val="005B352B"/>
    <w:rsid w:val="005B7C82"/>
    <w:rsid w:val="005D27DD"/>
    <w:rsid w:val="005E1D22"/>
    <w:rsid w:val="005E486C"/>
    <w:rsid w:val="00614460"/>
    <w:rsid w:val="00625157"/>
    <w:rsid w:val="00636A5C"/>
    <w:rsid w:val="006604D8"/>
    <w:rsid w:val="0068647F"/>
    <w:rsid w:val="00687FBB"/>
    <w:rsid w:val="0069138B"/>
    <w:rsid w:val="006C2976"/>
    <w:rsid w:val="006F4E90"/>
    <w:rsid w:val="006F675B"/>
    <w:rsid w:val="00722275"/>
    <w:rsid w:val="007F200D"/>
    <w:rsid w:val="00812A09"/>
    <w:rsid w:val="008161D1"/>
    <w:rsid w:val="00890E9A"/>
    <w:rsid w:val="008C3EEC"/>
    <w:rsid w:val="008E5BE7"/>
    <w:rsid w:val="008E5FBB"/>
    <w:rsid w:val="009173A5"/>
    <w:rsid w:val="00942671"/>
    <w:rsid w:val="00946D00"/>
    <w:rsid w:val="0095318B"/>
    <w:rsid w:val="00964B97"/>
    <w:rsid w:val="009735A2"/>
    <w:rsid w:val="009C0366"/>
    <w:rsid w:val="009E77F9"/>
    <w:rsid w:val="00A04D47"/>
    <w:rsid w:val="00A25672"/>
    <w:rsid w:val="00AA5B17"/>
    <w:rsid w:val="00AB102E"/>
    <w:rsid w:val="00AB2CC8"/>
    <w:rsid w:val="00AE4E59"/>
    <w:rsid w:val="00B176D8"/>
    <w:rsid w:val="00B60403"/>
    <w:rsid w:val="00BB7CB5"/>
    <w:rsid w:val="00C004BD"/>
    <w:rsid w:val="00C13D79"/>
    <w:rsid w:val="00C17D96"/>
    <w:rsid w:val="00C43A61"/>
    <w:rsid w:val="00CD1C12"/>
    <w:rsid w:val="00D109CA"/>
    <w:rsid w:val="00D27326"/>
    <w:rsid w:val="00D358E3"/>
    <w:rsid w:val="00D86BF7"/>
    <w:rsid w:val="00DD4D3C"/>
    <w:rsid w:val="00E100D4"/>
    <w:rsid w:val="00E12CD7"/>
    <w:rsid w:val="00E24484"/>
    <w:rsid w:val="00E60B94"/>
    <w:rsid w:val="00EA5165"/>
    <w:rsid w:val="00EF2E66"/>
    <w:rsid w:val="00EF56FE"/>
    <w:rsid w:val="00EF74E8"/>
    <w:rsid w:val="00F2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82"/>
    <w:pPr>
      <w:ind w:leftChars="400" w:left="840"/>
    </w:pPr>
  </w:style>
  <w:style w:type="paragraph" w:styleId="a4">
    <w:name w:val="header"/>
    <w:basedOn w:val="a"/>
    <w:link w:val="a5"/>
    <w:uiPriority w:val="99"/>
    <w:unhideWhenUsed/>
    <w:rsid w:val="00180D98"/>
    <w:pPr>
      <w:tabs>
        <w:tab w:val="center" w:pos="4252"/>
        <w:tab w:val="right" w:pos="8504"/>
      </w:tabs>
      <w:snapToGrid w:val="0"/>
    </w:pPr>
  </w:style>
  <w:style w:type="character" w:customStyle="1" w:styleId="a5">
    <w:name w:val="ヘッダー (文字)"/>
    <w:basedOn w:val="a0"/>
    <w:link w:val="a4"/>
    <w:uiPriority w:val="99"/>
    <w:rsid w:val="00180D98"/>
  </w:style>
  <w:style w:type="paragraph" w:styleId="a6">
    <w:name w:val="footer"/>
    <w:basedOn w:val="a"/>
    <w:link w:val="a7"/>
    <w:uiPriority w:val="99"/>
    <w:unhideWhenUsed/>
    <w:rsid w:val="00180D98"/>
    <w:pPr>
      <w:tabs>
        <w:tab w:val="center" w:pos="4252"/>
        <w:tab w:val="right" w:pos="8504"/>
      </w:tabs>
      <w:snapToGrid w:val="0"/>
    </w:pPr>
  </w:style>
  <w:style w:type="character" w:customStyle="1" w:styleId="a7">
    <w:name w:val="フッター (文字)"/>
    <w:basedOn w:val="a0"/>
    <w:link w:val="a6"/>
    <w:uiPriority w:val="99"/>
    <w:rsid w:val="00180D98"/>
  </w:style>
  <w:style w:type="paragraph" w:customStyle="1" w:styleId="a8">
    <w:name w:val="一太郎"/>
    <w:rsid w:val="006F675B"/>
    <w:pPr>
      <w:widowControl w:val="0"/>
      <w:wordWrap w:val="0"/>
      <w:autoSpaceDE w:val="0"/>
      <w:autoSpaceDN w:val="0"/>
      <w:adjustRightInd w:val="0"/>
      <w:spacing w:before="0" w:line="211" w:lineRule="exact"/>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10518D"/>
    <w:pPr>
      <w:spacing w:before="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51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82"/>
    <w:pPr>
      <w:ind w:leftChars="400" w:left="840"/>
    </w:pPr>
  </w:style>
  <w:style w:type="paragraph" w:styleId="a4">
    <w:name w:val="header"/>
    <w:basedOn w:val="a"/>
    <w:link w:val="a5"/>
    <w:uiPriority w:val="99"/>
    <w:unhideWhenUsed/>
    <w:rsid w:val="00180D98"/>
    <w:pPr>
      <w:tabs>
        <w:tab w:val="center" w:pos="4252"/>
        <w:tab w:val="right" w:pos="8504"/>
      </w:tabs>
      <w:snapToGrid w:val="0"/>
    </w:pPr>
  </w:style>
  <w:style w:type="character" w:customStyle="1" w:styleId="a5">
    <w:name w:val="ヘッダー (文字)"/>
    <w:basedOn w:val="a0"/>
    <w:link w:val="a4"/>
    <w:uiPriority w:val="99"/>
    <w:rsid w:val="00180D98"/>
  </w:style>
  <w:style w:type="paragraph" w:styleId="a6">
    <w:name w:val="footer"/>
    <w:basedOn w:val="a"/>
    <w:link w:val="a7"/>
    <w:uiPriority w:val="99"/>
    <w:unhideWhenUsed/>
    <w:rsid w:val="00180D98"/>
    <w:pPr>
      <w:tabs>
        <w:tab w:val="center" w:pos="4252"/>
        <w:tab w:val="right" w:pos="8504"/>
      </w:tabs>
      <w:snapToGrid w:val="0"/>
    </w:pPr>
  </w:style>
  <w:style w:type="character" w:customStyle="1" w:styleId="a7">
    <w:name w:val="フッター (文字)"/>
    <w:basedOn w:val="a0"/>
    <w:link w:val="a6"/>
    <w:uiPriority w:val="99"/>
    <w:rsid w:val="00180D98"/>
  </w:style>
  <w:style w:type="paragraph" w:customStyle="1" w:styleId="a8">
    <w:name w:val="一太郎"/>
    <w:rsid w:val="006F675B"/>
    <w:pPr>
      <w:widowControl w:val="0"/>
      <w:wordWrap w:val="0"/>
      <w:autoSpaceDE w:val="0"/>
      <w:autoSpaceDN w:val="0"/>
      <w:adjustRightInd w:val="0"/>
      <w:spacing w:before="0" w:line="211" w:lineRule="exact"/>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10518D"/>
    <w:pPr>
      <w:spacing w:before="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5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5160-1861-4E20-93BE-9B9BDF6F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1357</Words>
  <Characters>7735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USR36</dc:creator>
  <cp:lastModifiedBy>usr36</cp:lastModifiedBy>
  <cp:revision>4</cp:revision>
  <cp:lastPrinted>2014-04-19T02:13:00Z</cp:lastPrinted>
  <dcterms:created xsi:type="dcterms:W3CDTF">2014-07-03T10:23:00Z</dcterms:created>
  <dcterms:modified xsi:type="dcterms:W3CDTF">2014-07-10T01:41:00Z</dcterms:modified>
</cp:coreProperties>
</file>