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sz w:val="24"/>
        </w:rPr>
        <w:t>社会福祉法人「近江ちいろば会」定款</w:t>
      </w:r>
    </w:p>
    <w:p w:rsidR="00C95A0D" w:rsidRDefault="00C95A0D">
      <w:pPr>
        <w:autoSpaceDE w:val="0"/>
        <w:autoSpaceDN w:val="0"/>
        <w:adjustRightInd w:val="0"/>
        <w:jc w:val="right"/>
        <w:rPr>
          <w:rFonts w:ascii="ＭＳ 明朝" w:hAnsi="Times New Roman"/>
          <w:sz w:val="24"/>
        </w:rPr>
      </w:pPr>
    </w:p>
    <w:p w:rsidR="001D1B40" w:rsidRDefault="001D1B40">
      <w:pPr>
        <w:autoSpaceDE w:val="0"/>
        <w:autoSpaceDN w:val="0"/>
        <w:adjustRightInd w:val="0"/>
        <w:jc w:val="right"/>
        <w:rPr>
          <w:rFonts w:ascii="ＭＳ 明朝" w:hAnsi="Times New Roman"/>
          <w:sz w:val="24"/>
        </w:rPr>
      </w:pPr>
    </w:p>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rPr>
        <w:t>第１章　総則</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（目的）</w:t>
      </w:r>
    </w:p>
    <w:p w:rsidR="00C95A0D" w:rsidRDefault="00C95A0D" w:rsidP="006F1C88">
      <w:pPr>
        <w:autoSpaceDE w:val="0"/>
        <w:autoSpaceDN w:val="0"/>
        <w:adjustRightInd w:val="0"/>
        <w:ind w:left="210" w:hangingChars="100" w:hanging="210"/>
        <w:rPr>
          <w:rFonts w:ascii="ＭＳ 明朝" w:hAnsi="Times New Roman"/>
          <w:sz w:val="24"/>
        </w:rPr>
      </w:pPr>
      <w:r>
        <w:rPr>
          <w:rFonts w:ascii="ＭＳ 明朝" w:hAnsi="Times New Roman" w:hint="eastAsia"/>
          <w:color w:val="000000"/>
        </w:rPr>
        <w:t>第１条　この社会福祉法人（以下「法人」という。）は、多様な</w:t>
      </w:r>
      <w:r w:rsidR="006F1C88">
        <w:rPr>
          <w:rFonts w:ascii="ＭＳ 明朝" w:hAnsi="Times New Roman" w:hint="eastAsia"/>
          <w:color w:val="000000"/>
        </w:rPr>
        <w:t>福祉</w:t>
      </w:r>
      <w:r>
        <w:rPr>
          <w:rFonts w:ascii="ＭＳ 明朝" w:hAnsi="Times New Roman" w:hint="eastAsia"/>
          <w:color w:val="000000"/>
        </w:rPr>
        <w:t>サービスがその利用者の意向を尊重して総合的に提供されるよう創意工夫することにより、利用者が</w:t>
      </w:r>
      <w:r w:rsidR="006F1C88">
        <w:rPr>
          <w:rFonts w:ascii="ＭＳ 明朝" w:hAnsi="Times New Roman" w:hint="eastAsia"/>
          <w:color w:val="000000"/>
        </w:rPr>
        <w:t>、</w:t>
      </w:r>
      <w:r>
        <w:rPr>
          <w:rFonts w:ascii="ＭＳ 明朝" w:hAnsi="Times New Roman" w:hint="eastAsia"/>
          <w:color w:val="000000"/>
        </w:rPr>
        <w:t>個人の尊重を保持しつつ、自立した生活を地域社会において営むことができるよう支援することを目的として、次の社会福祉事業を行う。</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（１）第１種社会福祉事業</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（イ）軽費老人ホームの経営</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（２）第２種社会福祉事業</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（イ）老人デイサービス事業</w:t>
      </w:r>
      <w:r w:rsidR="009E3547">
        <w:rPr>
          <w:rFonts w:ascii="ＭＳ 明朝" w:hAnsi="Times New Roman" w:hint="eastAsia"/>
          <w:color w:val="000000"/>
        </w:rPr>
        <w:t>の経営</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（ロ）老人介護支援センター</w:t>
      </w:r>
      <w:r w:rsidR="009E3547">
        <w:rPr>
          <w:rFonts w:ascii="ＭＳ 明朝" w:hAnsi="Times New Roman" w:hint="eastAsia"/>
          <w:color w:val="000000"/>
        </w:rPr>
        <w:t>の経営</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（ハ）老人居宅介護等事業</w:t>
      </w:r>
      <w:r w:rsidR="009E3547">
        <w:rPr>
          <w:rFonts w:ascii="ＭＳ 明朝" w:hAnsi="Times New Roman" w:hint="eastAsia"/>
          <w:color w:val="000000"/>
        </w:rPr>
        <w:t>の経営</w:t>
      </w:r>
    </w:p>
    <w:p w:rsidR="00C95A0D"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（ニ）</w:t>
      </w:r>
      <w:r w:rsidR="0074023F">
        <w:rPr>
          <w:rFonts w:ascii="ＭＳ 明朝" w:hAnsi="Times New Roman" w:hint="eastAsia"/>
          <w:color w:val="000000"/>
        </w:rPr>
        <w:t>認知症</w:t>
      </w:r>
      <w:r>
        <w:rPr>
          <w:rFonts w:ascii="ＭＳ 明朝" w:hAnsi="Times New Roman" w:hint="eastAsia"/>
          <w:color w:val="000000"/>
        </w:rPr>
        <w:t>対応型老人共同生活援助事業</w:t>
      </w:r>
      <w:r w:rsidR="009E3547">
        <w:rPr>
          <w:rFonts w:ascii="ＭＳ 明朝" w:hAnsi="Times New Roman" w:hint="eastAsia"/>
          <w:color w:val="000000"/>
        </w:rPr>
        <w:t>の経営</w:t>
      </w:r>
    </w:p>
    <w:p w:rsidR="00AD6B5B" w:rsidRDefault="00AD6B5B" w:rsidP="00AD6B5B">
      <w:pPr>
        <w:autoSpaceDE w:val="0"/>
        <w:autoSpaceDN w:val="0"/>
        <w:adjustRightInd w:val="0"/>
        <w:ind w:firstLineChars="200" w:firstLine="420"/>
        <w:rPr>
          <w:rFonts w:ascii="ＭＳ 明朝" w:hAnsi="Times New Roman"/>
          <w:sz w:val="24"/>
        </w:rPr>
      </w:pPr>
      <w:r>
        <w:rPr>
          <w:rFonts w:ascii="ＭＳ 明朝" w:hAnsi="Times New Roman" w:hint="eastAsia"/>
          <w:color w:val="000000"/>
        </w:rPr>
        <w:t>（ホ）小規模多機能型居宅介護事業の経営</w:t>
      </w:r>
    </w:p>
    <w:p w:rsidR="00C95A0D" w:rsidRPr="00AC3A33" w:rsidRDefault="00AC3A33" w:rsidP="00AC3A33">
      <w:pPr>
        <w:autoSpaceDE w:val="0"/>
        <w:autoSpaceDN w:val="0"/>
        <w:adjustRightInd w:val="0"/>
        <w:ind w:firstLineChars="200" w:firstLine="420"/>
        <w:rPr>
          <w:rFonts w:ascii="ＭＳ 明朝" w:hAnsi="Times New Roman"/>
          <w:szCs w:val="21"/>
        </w:rPr>
      </w:pPr>
      <w:r>
        <w:rPr>
          <w:rFonts w:ascii="ＭＳ 明朝" w:hAnsi="Times New Roman" w:hint="eastAsia"/>
          <w:szCs w:val="21"/>
        </w:rPr>
        <w:t>（ヘ）障害福祉サービス事業の経営</w:t>
      </w:r>
    </w:p>
    <w:p w:rsidR="00AC3A33" w:rsidRDefault="00AC3A33">
      <w:pPr>
        <w:autoSpaceDE w:val="0"/>
        <w:autoSpaceDN w:val="0"/>
        <w:adjustRightInd w:val="0"/>
        <w:rPr>
          <w:rFonts w:ascii="ＭＳ 明朝" w:hAnsi="Times New Roman"/>
          <w:color w:val="000000"/>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（名称）</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第２条　この法人は、社会福祉法人「近江ちいろば会」という。</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（経営の原則）</w:t>
      </w:r>
    </w:p>
    <w:p w:rsidR="00C95A0D" w:rsidRDefault="00C95A0D" w:rsidP="00C95A0D">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第３条　この法人は、社会福祉事業の主たる担い手としてふさわしい事業を確実、効果的かつ適</w:t>
      </w:r>
    </w:p>
    <w:p w:rsidR="00812D2C" w:rsidRDefault="00C95A0D" w:rsidP="00C95A0D">
      <w:pPr>
        <w:autoSpaceDE w:val="0"/>
        <w:autoSpaceDN w:val="0"/>
        <w:adjustRightInd w:val="0"/>
        <w:ind w:leftChars="100" w:left="210"/>
        <w:rPr>
          <w:rFonts w:ascii="ＭＳ 明朝" w:hAnsi="Times New Roman"/>
          <w:color w:val="000000"/>
        </w:rPr>
      </w:pPr>
      <w:r>
        <w:rPr>
          <w:rFonts w:ascii="ＭＳ 明朝" w:hAnsi="Times New Roman" w:hint="eastAsia"/>
          <w:color w:val="000000"/>
        </w:rPr>
        <w:t>正に行うため、自主的にその経営基盤の強化を図るとともに、その提供する福祉サービス</w:t>
      </w:r>
      <w:r w:rsidR="00A8058B">
        <w:rPr>
          <w:rFonts w:ascii="ＭＳ 明朝" w:hAnsi="Times New Roman" w:hint="eastAsia"/>
          <w:color w:val="000000"/>
        </w:rPr>
        <w:t>の</w:t>
      </w:r>
      <w:r>
        <w:rPr>
          <w:rFonts w:ascii="ＭＳ 明朝" w:hAnsi="Times New Roman" w:hint="eastAsia"/>
          <w:color w:val="000000"/>
        </w:rPr>
        <w:t>質</w:t>
      </w:r>
    </w:p>
    <w:p w:rsidR="00C95A0D" w:rsidRDefault="00C95A0D" w:rsidP="00C95A0D">
      <w:pPr>
        <w:autoSpaceDE w:val="0"/>
        <w:autoSpaceDN w:val="0"/>
        <w:adjustRightInd w:val="0"/>
        <w:ind w:leftChars="100" w:left="210"/>
        <w:rPr>
          <w:rFonts w:ascii="ＭＳ 明朝" w:hAnsi="Times New Roman"/>
          <w:sz w:val="24"/>
        </w:rPr>
      </w:pPr>
      <w:r>
        <w:rPr>
          <w:rFonts w:ascii="ＭＳ 明朝" w:hAnsi="Times New Roman" w:hint="eastAsia"/>
          <w:color w:val="000000"/>
        </w:rPr>
        <w:t>の向上並びに事業経営の透明性の確保を図</w:t>
      </w:r>
      <w:r w:rsidR="001945C2">
        <w:rPr>
          <w:rFonts w:ascii="ＭＳ 明朝" w:hAnsi="Times New Roman" w:hint="eastAsia"/>
          <w:color w:val="000000"/>
        </w:rPr>
        <w:t>り、もって地域福祉の推進に努めるものとする</w:t>
      </w:r>
      <w:r>
        <w:rPr>
          <w:rFonts w:ascii="ＭＳ 明朝" w:hAnsi="Times New Roman" w:hint="eastAsia"/>
          <w:color w:val="000000"/>
        </w:rPr>
        <w:t>。</w:t>
      </w:r>
    </w:p>
    <w:p w:rsidR="00C95A0D" w:rsidRP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（事業所の所在地）</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第４条　この法人の事務所を、滋賀県</w:t>
      </w:r>
      <w:r w:rsidR="00846769">
        <w:rPr>
          <w:rFonts w:ascii="ＭＳ 明朝" w:hAnsi="Times New Roman" w:hint="eastAsia"/>
          <w:color w:val="000000"/>
        </w:rPr>
        <w:t>湖南市</w:t>
      </w:r>
      <w:r>
        <w:rPr>
          <w:rFonts w:ascii="ＭＳ 明朝" w:hAnsi="Times New Roman" w:hint="eastAsia"/>
          <w:color w:val="000000"/>
        </w:rPr>
        <w:t>菩提寺</w:t>
      </w:r>
      <w:r w:rsidR="00DD13DC">
        <w:rPr>
          <w:rFonts w:ascii="ＭＳ 明朝" w:hAnsi="Times New Roman" w:hint="eastAsia"/>
          <w:color w:val="000000"/>
        </w:rPr>
        <w:t>小字八重谷</w:t>
      </w:r>
      <w:r>
        <w:rPr>
          <w:rFonts w:ascii="ＭＳ 明朝" w:hAnsi="Times New Roman" w:hint="eastAsia"/>
          <w:color w:val="000000"/>
        </w:rPr>
        <w:t>３２７番地４に置く</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rPr>
        <w:t>第２章　役員及び職員</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（役員の定数）</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第５条　この法人には、次の役員を置く。</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（１）理事　　</w:t>
      </w:r>
      <w:r w:rsidR="00C40F0D">
        <w:rPr>
          <w:rFonts w:ascii="ＭＳ 明朝" w:hAnsi="Times New Roman" w:hint="eastAsia"/>
          <w:color w:val="000000"/>
        </w:rPr>
        <w:t>７</w:t>
      </w:r>
      <w:r>
        <w:rPr>
          <w:rFonts w:ascii="ＭＳ 明朝" w:hAnsi="Times New Roman" w:hint="eastAsia"/>
          <w:color w:val="000000"/>
        </w:rPr>
        <w:t>名</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（２）監事　　２名</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２．理事のうち１名は、理事の互選により理事長となる。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３．理事長は、この法人を代表する。</w:t>
      </w:r>
    </w:p>
    <w:p w:rsidR="00C95A0D" w:rsidRDefault="00C95A0D" w:rsidP="00C95A0D">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４．役員の選任に当たっては、各役員について、その親族その他特殊の関係がある者が、理事</w:t>
      </w:r>
    </w:p>
    <w:p w:rsidR="00C95A0D" w:rsidRDefault="00C95A0D" w:rsidP="00C95A0D">
      <w:pPr>
        <w:autoSpaceDE w:val="0"/>
        <w:autoSpaceDN w:val="0"/>
        <w:adjustRightInd w:val="0"/>
        <w:ind w:leftChars="200" w:left="420"/>
        <w:rPr>
          <w:rFonts w:ascii="ＭＳ 明朝" w:hAnsi="Times New Roman"/>
          <w:sz w:val="24"/>
        </w:rPr>
      </w:pPr>
      <w:r>
        <w:rPr>
          <w:rFonts w:ascii="ＭＳ 明朝" w:hAnsi="Times New Roman" w:hint="eastAsia"/>
          <w:color w:val="000000"/>
        </w:rPr>
        <w:t>のうちに１名を超えて含まれてはならず、監事のうちにこれらの者が含まれてはならない。</w:t>
      </w:r>
    </w:p>
    <w:p w:rsidR="00C95A0D"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340FE8" w:rsidRDefault="00340FE8" w:rsidP="00340FE8">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（常務理事）</w:t>
      </w:r>
    </w:p>
    <w:p w:rsidR="001D1B40" w:rsidRDefault="00340FE8" w:rsidP="00340FE8">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第６条　理事の内１人</w:t>
      </w:r>
      <w:r w:rsidR="001D1B40">
        <w:rPr>
          <w:rFonts w:ascii="ＭＳ 明朝" w:hAnsi="Times New Roman" w:hint="eastAsia"/>
          <w:color w:val="000000"/>
        </w:rPr>
        <w:t>は</w:t>
      </w:r>
      <w:r>
        <w:rPr>
          <w:rFonts w:ascii="ＭＳ 明朝" w:hAnsi="Times New Roman" w:hint="eastAsia"/>
          <w:color w:val="000000"/>
        </w:rPr>
        <w:t>理事会の議決により常務理事となる。</w:t>
      </w:r>
    </w:p>
    <w:p w:rsidR="00340FE8" w:rsidRDefault="001D1B40" w:rsidP="001D1B40">
      <w:pPr>
        <w:autoSpaceDE w:val="0"/>
        <w:autoSpaceDN w:val="0"/>
        <w:adjustRightInd w:val="0"/>
        <w:ind w:leftChars="100" w:left="210"/>
        <w:rPr>
          <w:rFonts w:ascii="ＭＳ 明朝" w:hAnsi="Times New Roman"/>
          <w:sz w:val="24"/>
        </w:rPr>
      </w:pPr>
      <w:r>
        <w:rPr>
          <w:rFonts w:ascii="ＭＳ 明朝" w:hAnsi="Times New Roman" w:hint="eastAsia"/>
          <w:color w:val="000000"/>
        </w:rPr>
        <w:t>２．</w:t>
      </w:r>
      <w:r w:rsidR="00340FE8">
        <w:rPr>
          <w:rFonts w:ascii="ＭＳ 明朝" w:hAnsi="Times New Roman" w:hint="eastAsia"/>
          <w:color w:val="000000"/>
        </w:rPr>
        <w:t>常務理事は理事長の命を受けて</w:t>
      </w:r>
      <w:r w:rsidR="009C59EF">
        <w:rPr>
          <w:rFonts w:ascii="ＭＳ 明朝" w:hAnsi="Times New Roman" w:hint="eastAsia"/>
          <w:color w:val="000000"/>
        </w:rPr>
        <w:t>、</w:t>
      </w:r>
      <w:r w:rsidR="00340FE8">
        <w:rPr>
          <w:rFonts w:ascii="ＭＳ 明朝" w:hAnsi="Times New Roman" w:hint="eastAsia"/>
          <w:color w:val="000000"/>
        </w:rPr>
        <w:t>この法人の常務をする</w:t>
      </w:r>
      <w:r>
        <w:rPr>
          <w:rFonts w:ascii="ＭＳ 明朝" w:hAnsi="Times New Roman" w:hint="eastAsia"/>
          <w:color w:val="000000"/>
        </w:rPr>
        <w:t>。</w:t>
      </w:r>
    </w:p>
    <w:p w:rsidR="00340FE8"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C95A0D" w:rsidRDefault="00C95A0D" w:rsidP="00340FE8">
      <w:pPr>
        <w:autoSpaceDE w:val="0"/>
        <w:autoSpaceDN w:val="0"/>
        <w:adjustRightInd w:val="0"/>
        <w:ind w:firstLineChars="100" w:firstLine="210"/>
        <w:rPr>
          <w:rFonts w:ascii="ＭＳ 明朝" w:hAnsi="Times New Roman"/>
          <w:sz w:val="24"/>
        </w:rPr>
      </w:pPr>
      <w:r>
        <w:rPr>
          <w:rFonts w:ascii="ＭＳ 明朝" w:hAnsi="Times New Roman" w:hint="eastAsia"/>
          <w:color w:val="000000"/>
        </w:rPr>
        <w:t>（役員の任期）</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w:t>
      </w:r>
      <w:r w:rsidR="00340FE8">
        <w:rPr>
          <w:rFonts w:ascii="ＭＳ 明朝" w:hAnsi="Times New Roman" w:hint="eastAsia"/>
          <w:color w:val="000000"/>
        </w:rPr>
        <w:t>７</w:t>
      </w:r>
      <w:r>
        <w:rPr>
          <w:rFonts w:ascii="ＭＳ 明朝" w:hAnsi="Times New Roman" w:hint="eastAsia"/>
          <w:color w:val="000000"/>
        </w:rPr>
        <w:t>条　役員の任期は２年とする。ただし、補欠の役員の任期は、前任者の残任期間とする。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２．役員は再任されることができる。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３．理事長の任期は、理事として在任する期間とする。</w:t>
      </w:r>
    </w:p>
    <w:p w:rsidR="00C95A0D" w:rsidRDefault="00C95A0D" w:rsidP="00340FE8">
      <w:pPr>
        <w:autoSpaceDE w:val="0"/>
        <w:autoSpaceDN w:val="0"/>
        <w:adjustRightInd w:val="0"/>
        <w:ind w:firstLineChars="100" w:firstLine="210"/>
        <w:rPr>
          <w:rFonts w:ascii="ＭＳ 明朝" w:hAnsi="Times New Roman"/>
          <w:sz w:val="24"/>
        </w:rPr>
      </w:pPr>
      <w:r>
        <w:rPr>
          <w:rFonts w:ascii="ＭＳ 明朝" w:hAnsi="Times New Roman" w:hint="eastAsia"/>
          <w:color w:val="000000"/>
        </w:rPr>
        <w:lastRenderedPageBreak/>
        <w:t>（役員の選任等）</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w:t>
      </w:r>
      <w:r w:rsidR="00340FE8">
        <w:rPr>
          <w:rFonts w:ascii="ＭＳ 明朝" w:hAnsi="Times New Roman" w:hint="eastAsia"/>
          <w:color w:val="000000"/>
        </w:rPr>
        <w:t>８</w:t>
      </w:r>
      <w:r>
        <w:rPr>
          <w:rFonts w:ascii="ＭＳ 明朝" w:hAnsi="Times New Roman" w:hint="eastAsia"/>
          <w:color w:val="000000"/>
        </w:rPr>
        <w:t>条　理事は評議員会において選任し理事長が委嘱する。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２．監事は、評議員会において選任する。</w:t>
      </w:r>
    </w:p>
    <w:p w:rsidR="00812D2C" w:rsidRDefault="00C95A0D" w:rsidP="00C95A0D">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３．監事は、この法人の理事、評議員、職員及びこれらに類する他の職務を兼任することがで</w:t>
      </w:r>
    </w:p>
    <w:p w:rsidR="00C95A0D" w:rsidRDefault="00C95A0D" w:rsidP="00812D2C">
      <w:pPr>
        <w:autoSpaceDE w:val="0"/>
        <w:autoSpaceDN w:val="0"/>
        <w:adjustRightInd w:val="0"/>
        <w:ind w:leftChars="200" w:left="420"/>
        <w:rPr>
          <w:rFonts w:ascii="ＭＳ 明朝" w:hAnsi="Times New Roman"/>
          <w:sz w:val="24"/>
        </w:rPr>
      </w:pPr>
      <w:r>
        <w:rPr>
          <w:rFonts w:ascii="ＭＳ 明朝" w:hAnsi="Times New Roman" w:hint="eastAsia"/>
          <w:color w:val="000000"/>
        </w:rPr>
        <w:t>きない。</w:t>
      </w:r>
    </w:p>
    <w:p w:rsidR="00C95A0D" w:rsidRP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（役員の報酬等）</w:t>
      </w:r>
    </w:p>
    <w:p w:rsidR="00812D2C" w:rsidRDefault="00C95A0D" w:rsidP="00C95A0D">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w:t>
      </w:r>
      <w:r w:rsidR="00340FE8">
        <w:rPr>
          <w:rFonts w:ascii="ＭＳ 明朝" w:hAnsi="Times New Roman" w:hint="eastAsia"/>
          <w:color w:val="000000"/>
        </w:rPr>
        <w:t>９</w:t>
      </w:r>
      <w:r>
        <w:rPr>
          <w:rFonts w:ascii="ＭＳ 明朝" w:hAnsi="Times New Roman" w:hint="eastAsia"/>
          <w:color w:val="000000"/>
        </w:rPr>
        <w:t>条　役員の報酬については、勤務実態に即して支給することとし、役員の地位にあること</w:t>
      </w:r>
    </w:p>
    <w:p w:rsidR="00C95A0D" w:rsidRDefault="00C95A0D" w:rsidP="00C95A0D">
      <w:pPr>
        <w:autoSpaceDE w:val="0"/>
        <w:autoSpaceDN w:val="0"/>
        <w:adjustRightInd w:val="0"/>
        <w:ind w:left="210" w:hangingChars="100" w:hanging="210"/>
        <w:rPr>
          <w:rFonts w:ascii="ＭＳ 明朝" w:hAnsi="Times New Roman"/>
          <w:sz w:val="24"/>
        </w:rPr>
      </w:pPr>
      <w:r>
        <w:rPr>
          <w:rFonts w:ascii="ＭＳ 明朝" w:hAnsi="Times New Roman" w:hint="eastAsia"/>
          <w:color w:val="000000"/>
        </w:rPr>
        <w:t xml:space="preserve">　のみによっては、支給しない。</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２．役員には費用を弁償することができる。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３．前２項に関し必要な事項は、理事会の議決を経て、理事長が別に定める。</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（理事会）</w:t>
      </w:r>
    </w:p>
    <w:p w:rsidR="00812D2C" w:rsidRDefault="00C95A0D" w:rsidP="00E11477">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w:t>
      </w:r>
      <w:r w:rsidR="00340FE8">
        <w:rPr>
          <w:rFonts w:ascii="ＭＳ 明朝" w:hAnsi="Times New Roman" w:hint="eastAsia"/>
          <w:color w:val="000000"/>
        </w:rPr>
        <w:t>１０</w:t>
      </w:r>
      <w:r>
        <w:rPr>
          <w:rFonts w:ascii="ＭＳ 明朝" w:hAnsi="Times New Roman" w:hint="eastAsia"/>
          <w:color w:val="000000"/>
        </w:rPr>
        <w:t>条　この法人の業務の決定は、理事をもって組織する理事会によって行う。</w:t>
      </w:r>
      <w:r w:rsidR="003D61A8">
        <w:rPr>
          <w:rFonts w:ascii="ＭＳ 明朝" w:hAnsi="Times New Roman" w:hint="eastAsia"/>
          <w:color w:val="000000"/>
        </w:rPr>
        <w:t>た</w:t>
      </w:r>
      <w:r>
        <w:rPr>
          <w:rFonts w:ascii="ＭＳ 明朝" w:hAnsi="Times New Roman" w:hint="eastAsia"/>
          <w:color w:val="000000"/>
        </w:rPr>
        <w:t>だし、日常</w:t>
      </w:r>
    </w:p>
    <w:p w:rsidR="00C95A0D" w:rsidRDefault="00C95A0D" w:rsidP="00812D2C">
      <w:pPr>
        <w:autoSpaceDE w:val="0"/>
        <w:autoSpaceDN w:val="0"/>
        <w:adjustRightInd w:val="0"/>
        <w:ind w:leftChars="100" w:left="210"/>
        <w:rPr>
          <w:rFonts w:ascii="ＭＳ 明朝" w:hAnsi="Times New Roman"/>
          <w:sz w:val="24"/>
        </w:rPr>
      </w:pPr>
      <w:r>
        <w:rPr>
          <w:rFonts w:ascii="ＭＳ 明朝" w:hAnsi="Times New Roman" w:hint="eastAsia"/>
          <w:color w:val="000000"/>
        </w:rPr>
        <w:t>の</w:t>
      </w:r>
      <w:r w:rsidR="00E11477">
        <w:rPr>
          <w:rFonts w:ascii="ＭＳ 明朝" w:hAnsi="Times New Roman" w:hint="eastAsia"/>
          <w:color w:val="000000"/>
        </w:rPr>
        <w:t>業務として理事会が定めるものについては</w:t>
      </w:r>
      <w:r>
        <w:rPr>
          <w:rFonts w:ascii="ＭＳ 明朝" w:hAnsi="Times New Roman" w:hint="eastAsia"/>
          <w:color w:val="000000"/>
        </w:rPr>
        <w:t>理事長が専決し、これを理事会に報告する。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２．理事会は、理事長がこれを招集する。</w:t>
      </w:r>
    </w:p>
    <w:p w:rsidR="00104546" w:rsidRDefault="00C95A0D" w:rsidP="00C95A0D">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３．理事長は、理事総数の３分の１以上の理事又は監事から会議に付議すべき事項を示して理</w:t>
      </w:r>
    </w:p>
    <w:p w:rsidR="00812D2C" w:rsidRDefault="00C95A0D" w:rsidP="00104546">
      <w:pPr>
        <w:autoSpaceDE w:val="0"/>
        <w:autoSpaceDN w:val="0"/>
        <w:adjustRightInd w:val="0"/>
        <w:ind w:leftChars="200" w:left="420"/>
        <w:rPr>
          <w:rFonts w:ascii="ＭＳ 明朝" w:hAnsi="Times New Roman"/>
          <w:color w:val="000000"/>
        </w:rPr>
      </w:pPr>
      <w:r>
        <w:rPr>
          <w:rFonts w:ascii="ＭＳ 明朝" w:hAnsi="Times New Roman" w:hint="eastAsia"/>
          <w:color w:val="000000"/>
        </w:rPr>
        <w:t>事会の招集を請求された場合には、その請求のあった日から１週間以内にこれを招集しなけ</w:t>
      </w:r>
    </w:p>
    <w:p w:rsidR="00C95A0D" w:rsidRDefault="00104546" w:rsidP="00104546">
      <w:pPr>
        <w:autoSpaceDE w:val="0"/>
        <w:autoSpaceDN w:val="0"/>
        <w:adjustRightInd w:val="0"/>
        <w:ind w:leftChars="200" w:left="420"/>
        <w:rPr>
          <w:rFonts w:ascii="ＭＳ 明朝" w:hAnsi="Times New Roman"/>
          <w:sz w:val="24"/>
        </w:rPr>
      </w:pPr>
      <w:r>
        <w:rPr>
          <w:rFonts w:ascii="ＭＳ 明朝" w:hAnsi="Times New Roman" w:hint="eastAsia"/>
          <w:color w:val="000000"/>
        </w:rPr>
        <w:t>れ</w:t>
      </w:r>
      <w:r w:rsidR="00C95A0D">
        <w:rPr>
          <w:rFonts w:ascii="ＭＳ 明朝" w:hAnsi="Times New Roman" w:hint="eastAsia"/>
          <w:color w:val="000000"/>
        </w:rPr>
        <w:t>ばならない。</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４．理事会に議長を置き、議長はその都度選任する。</w:t>
      </w:r>
    </w:p>
    <w:p w:rsidR="00812D2C" w:rsidRDefault="00C95A0D" w:rsidP="00C95A0D">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５．理事会は、理事総数の３分の２以上の出席がなければ、その議事を開き、議決することが</w:t>
      </w:r>
    </w:p>
    <w:p w:rsidR="00C95A0D" w:rsidRDefault="00C95A0D" w:rsidP="00812D2C">
      <w:pPr>
        <w:autoSpaceDE w:val="0"/>
        <w:autoSpaceDN w:val="0"/>
        <w:adjustRightInd w:val="0"/>
        <w:ind w:leftChars="200" w:left="420"/>
        <w:rPr>
          <w:rFonts w:ascii="ＭＳ 明朝" w:hAnsi="Times New Roman"/>
          <w:sz w:val="24"/>
        </w:rPr>
      </w:pPr>
      <w:r>
        <w:rPr>
          <w:rFonts w:ascii="ＭＳ 明朝" w:hAnsi="Times New Roman" w:hint="eastAsia"/>
          <w:color w:val="000000"/>
        </w:rPr>
        <w:t>できない。</w:t>
      </w:r>
    </w:p>
    <w:p w:rsidR="00812D2C" w:rsidRDefault="00C95A0D" w:rsidP="00C95A0D">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６．前項の場合において、あらかじめ書面をもって欠席の理由及び理事会に付議される事項</w:t>
      </w:r>
    </w:p>
    <w:p w:rsidR="00C95A0D" w:rsidRDefault="00C95A0D" w:rsidP="00C95A0D">
      <w:pPr>
        <w:autoSpaceDE w:val="0"/>
        <w:autoSpaceDN w:val="0"/>
        <w:adjustRightInd w:val="0"/>
        <w:ind w:left="420" w:hangingChars="200" w:hanging="420"/>
        <w:rPr>
          <w:rFonts w:ascii="ＭＳ 明朝" w:hAnsi="Times New Roman"/>
          <w:sz w:val="24"/>
        </w:rPr>
      </w:pPr>
      <w:r>
        <w:rPr>
          <w:rFonts w:ascii="ＭＳ 明朝" w:hAnsi="Times New Roman" w:hint="eastAsia"/>
          <w:color w:val="000000"/>
        </w:rPr>
        <w:t xml:space="preserve">　　についての意思を表示した者は出席とみなす。</w:t>
      </w:r>
    </w:p>
    <w:p w:rsidR="00812D2C" w:rsidRDefault="00C95A0D" w:rsidP="00C95A0D">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７．理事会の議事は、法令に特別の定めがある場合及びこの定款に別段の定めがある場合を</w:t>
      </w:r>
    </w:p>
    <w:p w:rsidR="00C95A0D" w:rsidRDefault="00C95A0D" w:rsidP="00C95A0D">
      <w:pPr>
        <w:autoSpaceDE w:val="0"/>
        <w:autoSpaceDN w:val="0"/>
        <w:adjustRightInd w:val="0"/>
        <w:ind w:left="420" w:hangingChars="200" w:hanging="420"/>
        <w:rPr>
          <w:rFonts w:ascii="ＭＳ 明朝" w:hAnsi="Times New Roman"/>
          <w:sz w:val="24"/>
        </w:rPr>
      </w:pPr>
      <w:r>
        <w:rPr>
          <w:rFonts w:ascii="ＭＳ 明朝" w:hAnsi="Times New Roman" w:hint="eastAsia"/>
          <w:color w:val="000000"/>
        </w:rPr>
        <w:t xml:space="preserve">　　除き、理事総数の過半数で決定し、可否同数のときは、議長の決するところによる。</w:t>
      </w:r>
    </w:p>
    <w:p w:rsidR="00812D2C" w:rsidRDefault="00C95A0D" w:rsidP="00C95A0D">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８．理事会の決議について、特別の利害関係を有する理事は、その議事の議決に加わること</w:t>
      </w:r>
    </w:p>
    <w:p w:rsidR="00C95A0D" w:rsidRDefault="00C95A0D" w:rsidP="00C95A0D">
      <w:pPr>
        <w:autoSpaceDE w:val="0"/>
        <w:autoSpaceDN w:val="0"/>
        <w:adjustRightInd w:val="0"/>
        <w:ind w:left="420" w:hangingChars="200" w:hanging="420"/>
        <w:rPr>
          <w:rFonts w:ascii="ＭＳ 明朝" w:hAnsi="Times New Roman"/>
          <w:sz w:val="24"/>
        </w:rPr>
      </w:pPr>
      <w:r>
        <w:rPr>
          <w:rFonts w:ascii="ＭＳ 明朝" w:hAnsi="Times New Roman" w:hint="eastAsia"/>
          <w:color w:val="000000"/>
        </w:rPr>
        <w:t xml:space="preserve">　　ができない。</w:t>
      </w:r>
    </w:p>
    <w:p w:rsidR="00812D2C" w:rsidRDefault="00C95A0D" w:rsidP="00C95A0D">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９．議長及び理事会において選任した理事２名は、理事会の議事について議事の経過の要領</w:t>
      </w:r>
    </w:p>
    <w:p w:rsidR="00C95A0D" w:rsidRDefault="00C95A0D" w:rsidP="00C95A0D">
      <w:pPr>
        <w:autoSpaceDE w:val="0"/>
        <w:autoSpaceDN w:val="0"/>
        <w:adjustRightInd w:val="0"/>
        <w:ind w:left="420" w:hangingChars="200" w:hanging="420"/>
        <w:rPr>
          <w:rFonts w:ascii="ＭＳ 明朝" w:hAnsi="Times New Roman"/>
          <w:sz w:val="24"/>
        </w:rPr>
      </w:pPr>
      <w:r>
        <w:rPr>
          <w:rFonts w:ascii="ＭＳ 明朝" w:hAnsi="Times New Roman" w:hint="eastAsia"/>
          <w:color w:val="000000"/>
        </w:rPr>
        <w:t xml:space="preserve">　　及びその結果を記載した議事録を作成し、これに署名又は記名押印しなければならない。</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（理事長の職務の代理）</w:t>
      </w:r>
    </w:p>
    <w:p w:rsidR="00104546" w:rsidRDefault="00C95A0D" w:rsidP="00104546">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第１</w:t>
      </w:r>
      <w:r w:rsidR="00340FE8">
        <w:rPr>
          <w:rFonts w:ascii="ＭＳ 明朝" w:hAnsi="Times New Roman" w:hint="eastAsia"/>
          <w:color w:val="000000"/>
        </w:rPr>
        <w:t>１</w:t>
      </w:r>
      <w:r>
        <w:rPr>
          <w:rFonts w:ascii="ＭＳ 明朝" w:hAnsi="Times New Roman" w:hint="eastAsia"/>
          <w:color w:val="000000"/>
        </w:rPr>
        <w:t>条　理事長に事故あるとき、又は欠けたときは、理事長があらかじめ指名する他の理事が、</w:t>
      </w:r>
    </w:p>
    <w:p w:rsidR="00C95A0D" w:rsidRDefault="00C95A0D" w:rsidP="00104546">
      <w:pPr>
        <w:autoSpaceDE w:val="0"/>
        <w:autoSpaceDN w:val="0"/>
        <w:adjustRightInd w:val="0"/>
        <w:ind w:leftChars="100" w:left="210"/>
        <w:rPr>
          <w:rFonts w:ascii="ＭＳ 明朝" w:hAnsi="Times New Roman"/>
          <w:sz w:val="24"/>
        </w:rPr>
      </w:pPr>
      <w:r>
        <w:rPr>
          <w:rFonts w:ascii="ＭＳ 明朝" w:hAnsi="Times New Roman" w:hint="eastAsia"/>
          <w:color w:val="000000"/>
        </w:rPr>
        <w:t>順次に理事長の職務を代理する。</w:t>
      </w:r>
    </w:p>
    <w:p w:rsidR="00104546"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２．理事長個人と利益相反する行為となる事項及び双方代理となる事項については、理事会に</w:t>
      </w:r>
    </w:p>
    <w:p w:rsidR="00C95A0D" w:rsidRDefault="00C95A0D" w:rsidP="00104546">
      <w:pPr>
        <w:autoSpaceDE w:val="0"/>
        <w:autoSpaceDN w:val="0"/>
        <w:adjustRightInd w:val="0"/>
        <w:ind w:firstLineChars="200" w:firstLine="420"/>
        <w:rPr>
          <w:rFonts w:ascii="ＭＳ 明朝" w:hAnsi="Times New Roman"/>
          <w:sz w:val="24"/>
        </w:rPr>
      </w:pPr>
      <w:r>
        <w:rPr>
          <w:rFonts w:ascii="ＭＳ 明朝" w:hAnsi="Times New Roman" w:hint="eastAsia"/>
          <w:color w:val="000000"/>
        </w:rPr>
        <w:t>おいて選任する他の理事が理事長の職務を代理する。</w:t>
      </w:r>
    </w:p>
    <w:p w:rsidR="00C95A0D" w:rsidRPr="00104546"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（監事による監査）</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第１</w:t>
      </w:r>
      <w:r w:rsidR="00340FE8">
        <w:rPr>
          <w:rFonts w:ascii="ＭＳ 明朝" w:hAnsi="Times New Roman" w:hint="eastAsia"/>
          <w:color w:val="000000"/>
        </w:rPr>
        <w:t>２</w:t>
      </w:r>
      <w:r>
        <w:rPr>
          <w:rFonts w:ascii="ＭＳ 明朝" w:hAnsi="Times New Roman" w:hint="eastAsia"/>
          <w:color w:val="000000"/>
        </w:rPr>
        <w:t>条　監事は、理事の業務執行の状況及び法人の財産の状況を監査しなければならない。</w:t>
      </w:r>
    </w:p>
    <w:p w:rsidR="00104546" w:rsidRDefault="00C95A0D" w:rsidP="00104546">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２．監事は、毎年定期的に監査報告書を作成し、理事会と評議員会及び滋賀県知事に報告する</w:t>
      </w:r>
    </w:p>
    <w:p w:rsidR="00C95A0D" w:rsidRDefault="00C95A0D" w:rsidP="00104546">
      <w:pPr>
        <w:autoSpaceDE w:val="0"/>
        <w:autoSpaceDN w:val="0"/>
        <w:adjustRightInd w:val="0"/>
        <w:ind w:leftChars="200" w:left="420"/>
        <w:rPr>
          <w:rFonts w:ascii="ＭＳ 明朝" w:hAnsi="Times New Roman"/>
          <w:sz w:val="24"/>
        </w:rPr>
      </w:pPr>
      <w:r>
        <w:rPr>
          <w:rFonts w:ascii="ＭＳ 明朝" w:hAnsi="Times New Roman" w:hint="eastAsia"/>
          <w:color w:val="000000"/>
        </w:rPr>
        <w:t>ものとする。</w:t>
      </w:r>
    </w:p>
    <w:p w:rsidR="00104546"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３．監事は、前項に定めるほか、必要があると認めるときは、理事会及び評議員会に出席して</w:t>
      </w:r>
    </w:p>
    <w:p w:rsidR="00C95A0D" w:rsidRDefault="00C95A0D" w:rsidP="00104546">
      <w:pPr>
        <w:autoSpaceDE w:val="0"/>
        <w:autoSpaceDN w:val="0"/>
        <w:adjustRightInd w:val="0"/>
        <w:ind w:firstLineChars="200" w:firstLine="420"/>
        <w:rPr>
          <w:rFonts w:ascii="ＭＳ 明朝" w:hAnsi="Times New Roman"/>
          <w:sz w:val="24"/>
        </w:rPr>
      </w:pPr>
      <w:r>
        <w:rPr>
          <w:rFonts w:ascii="ＭＳ 明朝" w:hAnsi="Times New Roman" w:hint="eastAsia"/>
          <w:color w:val="000000"/>
        </w:rPr>
        <w:t>意見を述べるものとする。</w:t>
      </w:r>
    </w:p>
    <w:p w:rsidR="00C95A0D" w:rsidRPr="00104546"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（職員）</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第１</w:t>
      </w:r>
      <w:r w:rsidR="00340FE8">
        <w:rPr>
          <w:rFonts w:ascii="ＭＳ 明朝" w:hAnsi="Times New Roman" w:hint="eastAsia"/>
          <w:color w:val="000000"/>
        </w:rPr>
        <w:t>３</w:t>
      </w:r>
      <w:r>
        <w:rPr>
          <w:rFonts w:ascii="ＭＳ 明朝" w:hAnsi="Times New Roman" w:hint="eastAsia"/>
          <w:color w:val="000000"/>
        </w:rPr>
        <w:t>条　この法人に、職員若干名を置く。</w:t>
      </w:r>
    </w:p>
    <w:p w:rsidR="00104546"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２．この法人の設置経営する施設の長（以下「施設長」という。）は、理事会の議決を経て、理</w:t>
      </w:r>
    </w:p>
    <w:p w:rsidR="00C95A0D" w:rsidRDefault="00C95A0D" w:rsidP="00104546">
      <w:pPr>
        <w:autoSpaceDE w:val="0"/>
        <w:autoSpaceDN w:val="0"/>
        <w:adjustRightInd w:val="0"/>
        <w:ind w:firstLineChars="200" w:firstLine="420"/>
        <w:rPr>
          <w:rFonts w:ascii="ＭＳ 明朝" w:hAnsi="Times New Roman"/>
          <w:sz w:val="24"/>
        </w:rPr>
      </w:pPr>
      <w:r>
        <w:rPr>
          <w:rFonts w:ascii="ＭＳ 明朝" w:hAnsi="Times New Roman" w:hint="eastAsia"/>
          <w:color w:val="000000"/>
        </w:rPr>
        <w:t>事長が任免する。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３．施設長以外の職員は、理事長が任免する。</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rPr>
        <w:lastRenderedPageBreak/>
        <w:t>第３章　評議員及び評議員会</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（評議員会）</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第１</w:t>
      </w:r>
      <w:r w:rsidR="00340FE8">
        <w:rPr>
          <w:rFonts w:ascii="ＭＳ 明朝" w:hAnsi="Times New Roman" w:hint="eastAsia"/>
          <w:color w:val="000000"/>
        </w:rPr>
        <w:t>４</w:t>
      </w:r>
      <w:r>
        <w:rPr>
          <w:rFonts w:ascii="ＭＳ 明朝" w:hAnsi="Times New Roman" w:hint="eastAsia"/>
          <w:color w:val="000000"/>
        </w:rPr>
        <w:t>条　評議員会は、１</w:t>
      </w:r>
      <w:r w:rsidR="00C40F0D">
        <w:rPr>
          <w:rFonts w:ascii="ＭＳ 明朝" w:hAnsi="Times New Roman" w:hint="eastAsia"/>
          <w:color w:val="000000"/>
        </w:rPr>
        <w:t>５</w:t>
      </w:r>
      <w:r>
        <w:rPr>
          <w:rFonts w:ascii="ＭＳ 明朝" w:hAnsi="Times New Roman" w:hint="eastAsia"/>
          <w:color w:val="000000"/>
        </w:rPr>
        <w:t>名の評議員をもって組織する。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２．評議員会は、理事長が招集する。</w:t>
      </w:r>
    </w:p>
    <w:p w:rsidR="00812D2C" w:rsidRDefault="00C95A0D" w:rsidP="00104546">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３．理事長は、評議員総数の３分の１以上の評議員又は監事から会議に付議すべき事項を示し</w:t>
      </w:r>
    </w:p>
    <w:p w:rsidR="00104546" w:rsidRDefault="00C95A0D" w:rsidP="00812D2C">
      <w:pPr>
        <w:autoSpaceDE w:val="0"/>
        <w:autoSpaceDN w:val="0"/>
        <w:adjustRightInd w:val="0"/>
        <w:ind w:leftChars="200" w:left="420"/>
        <w:rPr>
          <w:rFonts w:ascii="ＭＳ 明朝" w:hAnsi="Times New Roman"/>
          <w:color w:val="000000"/>
        </w:rPr>
      </w:pPr>
      <w:r>
        <w:rPr>
          <w:rFonts w:ascii="ＭＳ 明朝" w:hAnsi="Times New Roman" w:hint="eastAsia"/>
          <w:color w:val="000000"/>
        </w:rPr>
        <w:t>て評議員会の招集を請求された場合には、その請求のあった日から２０日以内にこれを招集</w:t>
      </w:r>
    </w:p>
    <w:p w:rsidR="00C95A0D" w:rsidRDefault="00C95A0D" w:rsidP="00104546">
      <w:pPr>
        <w:autoSpaceDE w:val="0"/>
        <w:autoSpaceDN w:val="0"/>
        <w:adjustRightInd w:val="0"/>
        <w:ind w:leftChars="200" w:left="420"/>
        <w:rPr>
          <w:rFonts w:ascii="ＭＳ 明朝" w:hAnsi="Times New Roman"/>
          <w:sz w:val="24"/>
        </w:rPr>
      </w:pPr>
      <w:r>
        <w:rPr>
          <w:rFonts w:ascii="ＭＳ 明朝" w:hAnsi="Times New Roman" w:hint="eastAsia"/>
          <w:color w:val="000000"/>
        </w:rPr>
        <w:t>しなければならない。</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４．評議員会に議長を置く。</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５．議長は、その都度評議員の互選で定める。</w:t>
      </w:r>
    </w:p>
    <w:p w:rsidR="00520A24"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６．評議員会は、評議員総数の過半数の出席がなければその議事を開き、議決することができ</w:t>
      </w:r>
    </w:p>
    <w:p w:rsidR="00C95A0D" w:rsidRDefault="00C95A0D" w:rsidP="00520A24">
      <w:pPr>
        <w:autoSpaceDE w:val="0"/>
        <w:autoSpaceDN w:val="0"/>
        <w:adjustRightInd w:val="0"/>
        <w:ind w:firstLineChars="200" w:firstLine="420"/>
        <w:rPr>
          <w:rFonts w:ascii="ＭＳ 明朝" w:hAnsi="Times New Roman"/>
          <w:sz w:val="24"/>
        </w:rPr>
      </w:pPr>
      <w:r>
        <w:rPr>
          <w:rFonts w:ascii="ＭＳ 明朝" w:hAnsi="Times New Roman" w:hint="eastAsia"/>
          <w:color w:val="000000"/>
        </w:rPr>
        <w:t>ない。</w:t>
      </w:r>
    </w:p>
    <w:p w:rsidR="00520A24"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７．評議員会の議事は、評議員総数の過半数で決し、可否同数のときは、議長の決するところ</w:t>
      </w:r>
    </w:p>
    <w:p w:rsidR="00C95A0D" w:rsidRDefault="00C95A0D" w:rsidP="00520A24">
      <w:pPr>
        <w:autoSpaceDE w:val="0"/>
        <w:autoSpaceDN w:val="0"/>
        <w:adjustRightInd w:val="0"/>
        <w:ind w:firstLineChars="200" w:firstLine="420"/>
        <w:rPr>
          <w:rFonts w:ascii="ＭＳ 明朝" w:hAnsi="Times New Roman"/>
          <w:sz w:val="24"/>
        </w:rPr>
      </w:pPr>
      <w:r>
        <w:rPr>
          <w:rFonts w:ascii="ＭＳ 明朝" w:hAnsi="Times New Roman" w:hint="eastAsia"/>
          <w:color w:val="000000"/>
        </w:rPr>
        <w:t>による。</w:t>
      </w:r>
    </w:p>
    <w:p w:rsidR="00812D2C" w:rsidRDefault="00C95A0D" w:rsidP="00520A24">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８．評議員会の決議について、特別の利害関係を有する評議員は、その議事の議決に加わるこ</w:t>
      </w:r>
    </w:p>
    <w:p w:rsidR="00C95A0D" w:rsidRDefault="00C95A0D" w:rsidP="00812D2C">
      <w:pPr>
        <w:autoSpaceDE w:val="0"/>
        <w:autoSpaceDN w:val="0"/>
        <w:adjustRightInd w:val="0"/>
        <w:ind w:leftChars="200" w:left="420"/>
        <w:rPr>
          <w:rFonts w:ascii="ＭＳ 明朝" w:hAnsi="Times New Roman"/>
          <w:sz w:val="24"/>
        </w:rPr>
      </w:pPr>
      <w:r>
        <w:rPr>
          <w:rFonts w:ascii="ＭＳ 明朝" w:hAnsi="Times New Roman" w:hint="eastAsia"/>
          <w:color w:val="000000"/>
        </w:rPr>
        <w:t>とができない。</w:t>
      </w:r>
    </w:p>
    <w:p w:rsidR="00520A24"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９．議長及び評議員会において選任した評議員２名は、評議員会の議事について議事の経過の</w:t>
      </w:r>
    </w:p>
    <w:p w:rsidR="00C95A0D" w:rsidRDefault="00C95A0D" w:rsidP="00520A24">
      <w:pPr>
        <w:autoSpaceDE w:val="0"/>
        <w:autoSpaceDN w:val="0"/>
        <w:adjustRightInd w:val="0"/>
        <w:ind w:leftChars="200" w:left="420"/>
        <w:rPr>
          <w:rFonts w:ascii="ＭＳ 明朝" w:hAnsi="Times New Roman"/>
          <w:sz w:val="24"/>
        </w:rPr>
      </w:pPr>
      <w:r>
        <w:rPr>
          <w:rFonts w:ascii="ＭＳ 明朝" w:hAnsi="Times New Roman" w:hint="eastAsia"/>
          <w:color w:val="000000"/>
        </w:rPr>
        <w:t>要領及びその結果を記載した議事録を作成し、これに署名又は記名押印しなければならない。</w:t>
      </w:r>
    </w:p>
    <w:p w:rsidR="00520A24"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w:t>
      </w:r>
      <w:r>
        <w:rPr>
          <w:rFonts w:ascii="Times New Roman" w:hAnsi="Times New Roman"/>
          <w:color w:val="000000"/>
        </w:rPr>
        <w:t>10</w:t>
      </w:r>
      <w:r>
        <w:rPr>
          <w:rFonts w:ascii="ＭＳ 明朝" w:hAnsi="Times New Roman" w:hint="eastAsia"/>
          <w:color w:val="000000"/>
        </w:rPr>
        <w:t>．評議員の報酬については、勤務実態に即して支給することとし、評議員の地位にあること</w:t>
      </w:r>
    </w:p>
    <w:p w:rsidR="00C95A0D" w:rsidRDefault="00C95A0D" w:rsidP="00520A24">
      <w:pPr>
        <w:autoSpaceDE w:val="0"/>
        <w:autoSpaceDN w:val="0"/>
        <w:adjustRightInd w:val="0"/>
        <w:ind w:firstLineChars="200" w:firstLine="420"/>
        <w:rPr>
          <w:rFonts w:ascii="ＭＳ 明朝" w:hAnsi="Times New Roman"/>
          <w:sz w:val="24"/>
        </w:rPr>
      </w:pPr>
      <w:r>
        <w:rPr>
          <w:rFonts w:ascii="ＭＳ 明朝" w:hAnsi="Times New Roman" w:hint="eastAsia"/>
          <w:color w:val="000000"/>
        </w:rPr>
        <w:t>のみによっては、支給しない。</w:t>
      </w:r>
    </w:p>
    <w:p w:rsidR="00C95A0D" w:rsidRPr="00520A24"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（評議員会の権限）</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第１</w:t>
      </w:r>
      <w:r w:rsidR="00340FE8">
        <w:rPr>
          <w:rFonts w:ascii="ＭＳ 明朝" w:hAnsi="Times New Roman" w:hint="eastAsia"/>
          <w:color w:val="000000"/>
        </w:rPr>
        <w:t>５</w:t>
      </w:r>
      <w:r>
        <w:rPr>
          <w:rFonts w:ascii="ＭＳ 明朝" w:hAnsi="Times New Roman" w:hint="eastAsia"/>
          <w:color w:val="000000"/>
        </w:rPr>
        <w:t>条　評議員会は、次に揚げる事項を審議する。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（１）予算、決算、基本財産の処分、事業計画および事業報告</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（２）予算外の新たな義務の負担又は権利の放棄</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（３）定款の変更</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（４）合併</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（５）解散（合併又は破産による解散を除く。以下この条において同じ。）</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（６）解散した場合における残余財産の帰属者の選定</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（７）その他、この法人の業務に関する重要事項で、理事会において必要と認める事項</w:t>
      </w:r>
    </w:p>
    <w:p w:rsidR="00812D2C" w:rsidRDefault="00C95A0D" w:rsidP="00E11477">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２．理事会は、前項に掲げる事項を決定しようとするときは、原則として</w:t>
      </w:r>
      <w:r w:rsidR="00E11477">
        <w:rPr>
          <w:rFonts w:ascii="ＭＳ 明朝" w:hAnsi="Times New Roman" w:hint="eastAsia"/>
          <w:color w:val="000000"/>
        </w:rPr>
        <w:t>あらかじめ</w:t>
      </w:r>
      <w:r>
        <w:rPr>
          <w:rFonts w:ascii="ＭＳ 明朝" w:hAnsi="Times New Roman" w:hint="eastAsia"/>
          <w:color w:val="000000"/>
        </w:rPr>
        <w:t>評議員会</w:t>
      </w:r>
    </w:p>
    <w:p w:rsidR="00C95A0D" w:rsidRDefault="00C95A0D" w:rsidP="00812D2C">
      <w:pPr>
        <w:autoSpaceDE w:val="0"/>
        <w:autoSpaceDN w:val="0"/>
        <w:adjustRightInd w:val="0"/>
        <w:ind w:leftChars="200" w:left="420"/>
        <w:rPr>
          <w:rFonts w:ascii="ＭＳ 明朝" w:hAnsi="Times New Roman"/>
          <w:sz w:val="24"/>
        </w:rPr>
      </w:pPr>
      <w:r>
        <w:rPr>
          <w:rFonts w:ascii="ＭＳ 明朝" w:hAnsi="Times New Roman" w:hint="eastAsia"/>
          <w:color w:val="000000"/>
        </w:rPr>
        <w:t>の</w:t>
      </w:r>
      <w:r w:rsidR="00E11477">
        <w:rPr>
          <w:rFonts w:ascii="ＭＳ 明朝" w:hAnsi="Times New Roman" w:hint="eastAsia"/>
          <w:color w:val="000000"/>
        </w:rPr>
        <w:t>意見を聴く</w:t>
      </w:r>
      <w:r>
        <w:rPr>
          <w:rFonts w:ascii="ＭＳ 明朝" w:hAnsi="Times New Roman" w:hint="eastAsia"/>
          <w:color w:val="000000"/>
        </w:rPr>
        <w:t>ものとする。</w:t>
      </w:r>
    </w:p>
    <w:p w:rsidR="00C95A0D" w:rsidRPr="00E11477"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（同前）</w:t>
      </w:r>
    </w:p>
    <w:p w:rsidR="00520A24" w:rsidRDefault="00C95A0D">
      <w:pPr>
        <w:autoSpaceDE w:val="0"/>
        <w:autoSpaceDN w:val="0"/>
        <w:adjustRightInd w:val="0"/>
        <w:rPr>
          <w:rFonts w:ascii="ＭＳ 明朝" w:hAnsi="Times New Roman"/>
          <w:color w:val="000000"/>
        </w:rPr>
      </w:pPr>
      <w:r>
        <w:rPr>
          <w:rFonts w:ascii="ＭＳ 明朝" w:hAnsi="Times New Roman" w:hint="eastAsia"/>
          <w:color w:val="000000"/>
        </w:rPr>
        <w:t>第１</w:t>
      </w:r>
      <w:r w:rsidR="00340FE8">
        <w:rPr>
          <w:rFonts w:ascii="ＭＳ 明朝" w:hAnsi="Times New Roman" w:hint="eastAsia"/>
          <w:color w:val="000000"/>
        </w:rPr>
        <w:t>６</w:t>
      </w:r>
      <w:r>
        <w:rPr>
          <w:rFonts w:ascii="ＭＳ 明朝" w:hAnsi="Times New Roman" w:hint="eastAsia"/>
          <w:color w:val="000000"/>
        </w:rPr>
        <w:t>条　評議員会は、この法人の業務若しくは財産の状況又は役員の業務執行の状況について、</w:t>
      </w:r>
    </w:p>
    <w:p w:rsidR="00C95A0D" w:rsidRDefault="00C95A0D" w:rsidP="00520A24">
      <w:pPr>
        <w:autoSpaceDE w:val="0"/>
        <w:autoSpaceDN w:val="0"/>
        <w:adjustRightInd w:val="0"/>
        <w:ind w:firstLineChars="100" w:firstLine="210"/>
        <w:rPr>
          <w:rFonts w:ascii="ＭＳ 明朝" w:hAnsi="Times New Roman"/>
          <w:sz w:val="24"/>
        </w:rPr>
      </w:pPr>
      <w:r>
        <w:rPr>
          <w:rFonts w:ascii="ＭＳ 明朝" w:hAnsi="Times New Roman" w:hint="eastAsia"/>
          <w:color w:val="000000"/>
        </w:rPr>
        <w:t>役員に対して意見を述べ若しくはその諮問に答え又は役員から報告を徴することができる。</w:t>
      </w:r>
    </w:p>
    <w:p w:rsidR="00C95A0D" w:rsidRPr="00520A24"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（評議員の資格等）</w:t>
      </w:r>
    </w:p>
    <w:p w:rsidR="00520A24" w:rsidRDefault="00C95A0D">
      <w:pPr>
        <w:autoSpaceDE w:val="0"/>
        <w:autoSpaceDN w:val="0"/>
        <w:adjustRightInd w:val="0"/>
        <w:rPr>
          <w:rFonts w:ascii="ＭＳ 明朝" w:hAnsi="Times New Roman"/>
          <w:color w:val="000000"/>
        </w:rPr>
      </w:pPr>
      <w:r>
        <w:rPr>
          <w:rFonts w:ascii="ＭＳ 明朝" w:hAnsi="Times New Roman" w:hint="eastAsia"/>
          <w:color w:val="000000"/>
        </w:rPr>
        <w:t>第１</w:t>
      </w:r>
      <w:r w:rsidR="00340FE8">
        <w:rPr>
          <w:rFonts w:ascii="ＭＳ 明朝" w:hAnsi="Times New Roman" w:hint="eastAsia"/>
          <w:color w:val="000000"/>
        </w:rPr>
        <w:t>７</w:t>
      </w:r>
      <w:r>
        <w:rPr>
          <w:rFonts w:ascii="ＭＳ 明朝" w:hAnsi="Times New Roman" w:hint="eastAsia"/>
          <w:color w:val="000000"/>
        </w:rPr>
        <w:t>条　評議員は、社会福祉事業に関心を持ち、又は学識経験ある者で、この法人の趣旨に賛</w:t>
      </w:r>
    </w:p>
    <w:p w:rsidR="00C95A0D" w:rsidRDefault="00C95A0D" w:rsidP="00520A24">
      <w:pPr>
        <w:autoSpaceDE w:val="0"/>
        <w:autoSpaceDN w:val="0"/>
        <w:adjustRightInd w:val="0"/>
        <w:ind w:firstLineChars="100" w:firstLine="210"/>
        <w:rPr>
          <w:rFonts w:ascii="ＭＳ 明朝" w:hAnsi="Times New Roman"/>
          <w:sz w:val="24"/>
        </w:rPr>
      </w:pPr>
      <w:r>
        <w:rPr>
          <w:rFonts w:ascii="ＭＳ 明朝" w:hAnsi="Times New Roman" w:hint="eastAsia"/>
          <w:color w:val="000000"/>
        </w:rPr>
        <w:t>成して協力する者の中から理事会の同意を経て、理事長がこれを委嘱する。</w:t>
      </w:r>
    </w:p>
    <w:p w:rsidR="00812D2C" w:rsidRDefault="00C95A0D" w:rsidP="00520A24">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２．評議員の委嘱に当たっては、各評議員について、その親族その他特殊の関係がある者が３</w:t>
      </w:r>
    </w:p>
    <w:p w:rsidR="00C95A0D" w:rsidRDefault="00C95A0D" w:rsidP="00812D2C">
      <w:pPr>
        <w:autoSpaceDE w:val="0"/>
        <w:autoSpaceDN w:val="0"/>
        <w:adjustRightInd w:val="0"/>
        <w:ind w:leftChars="200" w:left="420"/>
        <w:rPr>
          <w:rFonts w:ascii="ＭＳ 明朝" w:hAnsi="Times New Roman"/>
          <w:sz w:val="24"/>
        </w:rPr>
      </w:pPr>
      <w:r>
        <w:rPr>
          <w:rFonts w:ascii="ＭＳ 明朝" w:hAnsi="Times New Roman" w:hint="eastAsia"/>
          <w:color w:val="000000"/>
        </w:rPr>
        <w:t>名を超えて含まれてはならない。</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（評議員の任期）</w:t>
      </w:r>
    </w:p>
    <w:p w:rsidR="00812D2C" w:rsidRDefault="00C95A0D" w:rsidP="00520A24">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第１</w:t>
      </w:r>
      <w:r w:rsidR="00340FE8">
        <w:rPr>
          <w:rFonts w:ascii="ＭＳ 明朝" w:hAnsi="Times New Roman" w:hint="eastAsia"/>
          <w:color w:val="000000"/>
        </w:rPr>
        <w:t>８</w:t>
      </w:r>
      <w:r>
        <w:rPr>
          <w:rFonts w:ascii="ＭＳ 明朝" w:hAnsi="Times New Roman" w:hint="eastAsia"/>
          <w:color w:val="000000"/>
        </w:rPr>
        <w:t>条　評議員の任期は２年とする。ただし、補欠の評議員の任期は、前任者の残任期間とす</w:t>
      </w:r>
    </w:p>
    <w:p w:rsidR="00C95A0D" w:rsidRDefault="00C95A0D" w:rsidP="00812D2C">
      <w:pPr>
        <w:autoSpaceDE w:val="0"/>
        <w:autoSpaceDN w:val="0"/>
        <w:adjustRightInd w:val="0"/>
        <w:ind w:leftChars="100" w:left="210"/>
        <w:rPr>
          <w:rFonts w:ascii="ＭＳ 明朝" w:hAnsi="Times New Roman"/>
          <w:sz w:val="24"/>
        </w:rPr>
      </w:pPr>
      <w:r>
        <w:rPr>
          <w:rFonts w:ascii="ＭＳ 明朝" w:hAnsi="Times New Roman" w:hint="eastAsia"/>
          <w:color w:val="000000"/>
        </w:rPr>
        <w:t>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２．評議員は、再任されることができる。</w:t>
      </w:r>
    </w:p>
    <w:p w:rsidR="00C95A0D" w:rsidRDefault="00C95A0D">
      <w:pPr>
        <w:autoSpaceDE w:val="0"/>
        <w:autoSpaceDN w:val="0"/>
        <w:adjustRightInd w:val="0"/>
        <w:rPr>
          <w:rFonts w:ascii="ＭＳ 明朝" w:hAnsi="Times New Roman"/>
          <w:sz w:val="24"/>
        </w:rPr>
      </w:pPr>
    </w:p>
    <w:p w:rsidR="00AC3A33" w:rsidRDefault="00AC3A33">
      <w:pPr>
        <w:autoSpaceDE w:val="0"/>
        <w:autoSpaceDN w:val="0"/>
        <w:adjustRightInd w:val="0"/>
        <w:rPr>
          <w:rFonts w:ascii="ＭＳ 明朝" w:hAnsi="Times New Roman"/>
          <w:sz w:val="24"/>
        </w:rPr>
      </w:pPr>
    </w:p>
    <w:p w:rsidR="00AC3A33" w:rsidRDefault="00AC3A33">
      <w:pPr>
        <w:autoSpaceDE w:val="0"/>
        <w:autoSpaceDN w:val="0"/>
        <w:adjustRightInd w:val="0"/>
        <w:rPr>
          <w:rFonts w:ascii="ＭＳ 明朝" w:hAnsi="Times New Roman"/>
          <w:sz w:val="24"/>
        </w:rPr>
      </w:pPr>
    </w:p>
    <w:p w:rsidR="00AC3A33" w:rsidRDefault="00AC3A33">
      <w:pPr>
        <w:autoSpaceDE w:val="0"/>
        <w:autoSpaceDN w:val="0"/>
        <w:adjustRightInd w:val="0"/>
        <w:rPr>
          <w:rFonts w:ascii="ＭＳ 明朝" w:hAnsi="Times New Roman"/>
          <w:sz w:val="24"/>
        </w:rPr>
      </w:pPr>
    </w:p>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rPr>
        <w:lastRenderedPageBreak/>
        <w:t>第</w:t>
      </w:r>
      <w:r w:rsidR="00D2517D">
        <w:rPr>
          <w:rFonts w:ascii="ＭＳ 明朝" w:hAnsi="Times New Roman" w:hint="eastAsia"/>
          <w:color w:val="000000"/>
        </w:rPr>
        <w:t>４</w:t>
      </w:r>
      <w:r>
        <w:rPr>
          <w:rFonts w:ascii="ＭＳ 明朝" w:hAnsi="Times New Roman" w:hint="eastAsia"/>
          <w:color w:val="000000"/>
        </w:rPr>
        <w:t>章　資産及び会計</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（資産の区分）</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w:t>
      </w:r>
      <w:r w:rsidR="00D2517D">
        <w:rPr>
          <w:rFonts w:ascii="ＭＳ 明朝" w:hAnsi="Times New Roman" w:hint="eastAsia"/>
          <w:color w:val="000000"/>
        </w:rPr>
        <w:t>１９</w:t>
      </w:r>
      <w:r>
        <w:rPr>
          <w:rFonts w:ascii="ＭＳ 明朝" w:hAnsi="Times New Roman" w:hint="eastAsia"/>
          <w:color w:val="000000"/>
        </w:rPr>
        <w:t>条　この法人の資産は、これを分けて基本財産と運用財産、公益事業用財産の３種とする。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２．基本財産は、次の各号に掲げる財産をもって構成する。</w:t>
      </w:r>
    </w:p>
    <w:p w:rsidR="00C95A0D" w:rsidRDefault="00C95A0D" w:rsidP="009D43CA">
      <w:pPr>
        <w:autoSpaceDE w:val="0"/>
        <w:autoSpaceDN w:val="0"/>
        <w:adjustRightInd w:val="0"/>
        <w:ind w:left="1050" w:hangingChars="500" w:hanging="1050"/>
        <w:rPr>
          <w:rFonts w:ascii="ＭＳ 明朝" w:hAnsi="Times New Roman"/>
          <w:sz w:val="24"/>
        </w:rPr>
      </w:pPr>
      <w:r>
        <w:rPr>
          <w:rFonts w:ascii="ＭＳ 明朝" w:hAnsi="Times New Roman" w:hint="eastAsia"/>
          <w:color w:val="000000"/>
        </w:rPr>
        <w:t xml:space="preserve">　　（１）滋賀県</w:t>
      </w:r>
      <w:r w:rsidR="00846769">
        <w:rPr>
          <w:rFonts w:ascii="ＭＳ 明朝" w:hAnsi="Times New Roman" w:hint="eastAsia"/>
          <w:color w:val="000000"/>
        </w:rPr>
        <w:t>湖南市</w:t>
      </w:r>
      <w:r>
        <w:rPr>
          <w:rFonts w:ascii="ＭＳ 明朝" w:hAnsi="Times New Roman" w:hint="eastAsia"/>
          <w:color w:val="000000"/>
        </w:rPr>
        <w:t>菩提寺</w:t>
      </w:r>
      <w:r w:rsidR="00DD13DC">
        <w:rPr>
          <w:rFonts w:ascii="ＭＳ 明朝" w:hAnsi="Times New Roman" w:hint="eastAsia"/>
          <w:color w:val="000000"/>
        </w:rPr>
        <w:t>小字八重谷</w:t>
      </w:r>
      <w:r>
        <w:rPr>
          <w:rFonts w:ascii="ＭＳ 明朝" w:hAnsi="Times New Roman" w:hint="eastAsia"/>
          <w:color w:val="000000"/>
        </w:rPr>
        <w:t>３２７番地４所在の鉄筋コンクリート５階建日本瓦葺１棟　３</w:t>
      </w:r>
      <w:r>
        <w:rPr>
          <w:rFonts w:ascii="Times New Roman" w:hAnsi="Times New Roman"/>
          <w:color w:val="000000"/>
        </w:rPr>
        <w:t>,</w:t>
      </w:r>
      <w:r>
        <w:rPr>
          <w:rFonts w:ascii="ＭＳ 明朝" w:hAnsi="Times New Roman" w:hint="eastAsia"/>
          <w:color w:val="000000"/>
        </w:rPr>
        <w:t>０１８．４６㎡</w:t>
      </w:r>
    </w:p>
    <w:p w:rsidR="009D43CA" w:rsidRDefault="00C95A0D" w:rsidP="009D43CA">
      <w:pPr>
        <w:autoSpaceDE w:val="0"/>
        <w:autoSpaceDN w:val="0"/>
        <w:adjustRightInd w:val="0"/>
        <w:rPr>
          <w:rFonts w:ascii="ＭＳ 明朝" w:hAnsi="Times New Roman"/>
          <w:color w:val="000000"/>
        </w:rPr>
      </w:pPr>
      <w:r>
        <w:rPr>
          <w:rFonts w:ascii="ＭＳ 明朝" w:hAnsi="Times New Roman" w:hint="eastAsia"/>
          <w:color w:val="000000"/>
        </w:rPr>
        <w:t xml:space="preserve">　　（２）滋賀県</w:t>
      </w:r>
      <w:r w:rsidR="00846769">
        <w:rPr>
          <w:rFonts w:ascii="ＭＳ 明朝" w:hAnsi="Times New Roman" w:hint="eastAsia"/>
          <w:color w:val="000000"/>
        </w:rPr>
        <w:t>湖南市</w:t>
      </w:r>
      <w:r>
        <w:rPr>
          <w:rFonts w:ascii="ＭＳ 明朝" w:hAnsi="Times New Roman" w:hint="eastAsia"/>
          <w:color w:val="000000"/>
        </w:rPr>
        <w:t>菩提寺</w:t>
      </w:r>
      <w:r w:rsidR="00DD13DC">
        <w:rPr>
          <w:rFonts w:ascii="ＭＳ 明朝" w:hAnsi="Times New Roman" w:hint="eastAsia"/>
          <w:color w:val="000000"/>
        </w:rPr>
        <w:t>小字八重谷</w:t>
      </w:r>
      <w:r>
        <w:rPr>
          <w:rFonts w:ascii="ＭＳ 明朝" w:hAnsi="Times New Roman" w:hint="eastAsia"/>
          <w:color w:val="000000"/>
        </w:rPr>
        <w:t>３２７番地１６所在の木造亜鉛メッキ鋼板葺平家建</w:t>
      </w:r>
    </w:p>
    <w:p w:rsidR="00C95A0D" w:rsidRDefault="00C95A0D" w:rsidP="009D43CA">
      <w:pPr>
        <w:autoSpaceDE w:val="0"/>
        <w:autoSpaceDN w:val="0"/>
        <w:adjustRightInd w:val="0"/>
        <w:ind w:firstLineChars="500" w:firstLine="1050"/>
        <w:rPr>
          <w:rFonts w:ascii="ＭＳ 明朝" w:hAnsi="Times New Roman"/>
          <w:sz w:val="24"/>
        </w:rPr>
      </w:pPr>
      <w:r>
        <w:rPr>
          <w:rFonts w:ascii="ＭＳ 明朝" w:hAnsi="Times New Roman" w:hint="eastAsia"/>
          <w:color w:val="000000"/>
        </w:rPr>
        <w:t>２棟　７４２．１１㎡</w:t>
      </w:r>
    </w:p>
    <w:p w:rsidR="00C95A0D"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（３）滋賀県</w:t>
      </w:r>
      <w:r w:rsidR="00846769">
        <w:rPr>
          <w:rFonts w:ascii="ＭＳ 明朝" w:hAnsi="Times New Roman" w:hint="eastAsia"/>
          <w:color w:val="000000"/>
        </w:rPr>
        <w:t>湖南市</w:t>
      </w:r>
      <w:r w:rsidR="00DE32A9">
        <w:rPr>
          <w:rFonts w:ascii="ＭＳ 明朝" w:hAnsi="Times New Roman" w:hint="eastAsia"/>
          <w:color w:val="000000"/>
        </w:rPr>
        <w:t>菩堤寺小字八重谷「ピスガこうせい」等の敷地</w:t>
      </w:r>
    </w:p>
    <w:p w:rsidR="00C95A0D" w:rsidRDefault="002D0A93">
      <w:pPr>
        <w:autoSpaceDE w:val="0"/>
        <w:autoSpaceDN w:val="0"/>
        <w:adjustRightInd w:val="0"/>
        <w:rPr>
          <w:rFonts w:ascii="ＭＳ 明朝" w:hAnsi="Times New Roman"/>
          <w:sz w:val="24"/>
        </w:rPr>
      </w:pPr>
      <w:r>
        <w:rPr>
          <w:rFonts w:ascii="ＭＳ 明朝" w:hAnsi="Times New Roman" w:hint="eastAsia"/>
          <w:color w:val="000000"/>
        </w:rPr>
        <w:t xml:space="preserve">　　</w:t>
      </w:r>
      <w:r w:rsidR="00C95A0D">
        <w:rPr>
          <w:rFonts w:ascii="ＭＳ 明朝" w:hAnsi="Times New Roman" w:hint="eastAsia"/>
          <w:color w:val="000000"/>
        </w:rPr>
        <w:t xml:space="preserve">　　　　同地３２７番４　　　　宅地　４，６８３．２４㎡</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同地３２７番３６</w:t>
      </w:r>
      <w:r>
        <w:rPr>
          <w:rFonts w:ascii="Times New Roman" w:hAnsi="Times New Roman"/>
          <w:color w:val="000000"/>
        </w:rPr>
        <w:t xml:space="preserve">      </w:t>
      </w:r>
      <w:r>
        <w:rPr>
          <w:rFonts w:ascii="ＭＳ 明朝" w:hAnsi="Times New Roman" w:hint="eastAsia"/>
          <w:color w:val="000000"/>
        </w:rPr>
        <w:t>山林　１，５５７㎡</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w:t>
      </w:r>
      <w:r w:rsidR="000F6ED7">
        <w:rPr>
          <w:rFonts w:ascii="ＭＳ 明朝" w:hAnsi="Times New Roman" w:hint="eastAsia"/>
          <w:color w:val="000000"/>
        </w:rPr>
        <w:t>同地</w:t>
      </w:r>
      <w:r>
        <w:rPr>
          <w:rFonts w:ascii="ＭＳ 明朝" w:hAnsi="Times New Roman" w:hint="eastAsia"/>
          <w:color w:val="000000"/>
        </w:rPr>
        <w:t xml:space="preserve">３２７番３３　　　</w:t>
      </w:r>
      <w:r w:rsidR="000F6ED7">
        <w:rPr>
          <w:rFonts w:ascii="ＭＳ 明朝" w:hAnsi="Times New Roman" w:hint="eastAsia"/>
          <w:color w:val="000000"/>
        </w:rPr>
        <w:t>山林</w:t>
      </w:r>
      <w:r>
        <w:rPr>
          <w:rFonts w:ascii="ＭＳ 明朝" w:hAnsi="Times New Roman" w:hint="eastAsia"/>
          <w:color w:val="000000"/>
        </w:rPr>
        <w:t xml:space="preserve">　　　４２７㎡</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w:t>
      </w:r>
      <w:r w:rsidR="00BE069A">
        <w:rPr>
          <w:rFonts w:ascii="ＭＳ 明朝" w:hAnsi="Times New Roman" w:hint="eastAsia"/>
          <w:color w:val="000000"/>
        </w:rPr>
        <w:t>４</w:t>
      </w:r>
      <w:r>
        <w:rPr>
          <w:rFonts w:ascii="ＭＳ 明朝" w:hAnsi="Times New Roman" w:hint="eastAsia"/>
          <w:color w:val="000000"/>
        </w:rPr>
        <w:t>）滋賀県</w:t>
      </w:r>
      <w:r w:rsidR="00846769">
        <w:rPr>
          <w:rFonts w:ascii="ＭＳ 明朝" w:hAnsi="Times New Roman" w:hint="eastAsia"/>
          <w:color w:val="000000"/>
        </w:rPr>
        <w:t>湖南市</w:t>
      </w:r>
      <w:r>
        <w:rPr>
          <w:rFonts w:ascii="ＭＳ 明朝" w:hAnsi="Times New Roman" w:hint="eastAsia"/>
          <w:color w:val="000000"/>
        </w:rPr>
        <w:t>菩提寺</w:t>
      </w:r>
      <w:r w:rsidR="00DD13DC">
        <w:rPr>
          <w:rFonts w:ascii="ＭＳ 明朝" w:hAnsi="Times New Roman" w:hint="eastAsia"/>
          <w:color w:val="000000"/>
        </w:rPr>
        <w:t>小字八重谷</w:t>
      </w:r>
      <w:r>
        <w:rPr>
          <w:rFonts w:ascii="ＭＳ 明朝" w:hAnsi="Times New Roman" w:hint="eastAsia"/>
          <w:color w:val="000000"/>
        </w:rPr>
        <w:t>「グループホームぼだいじ」の敷地</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同地３２７番１６　　　宅地　２</w:t>
      </w:r>
      <w:r>
        <w:rPr>
          <w:rFonts w:ascii="Times New Roman" w:hAnsi="Times New Roman"/>
          <w:color w:val="000000"/>
        </w:rPr>
        <w:t>,</w:t>
      </w:r>
      <w:r>
        <w:rPr>
          <w:rFonts w:ascii="ＭＳ 明朝" w:hAnsi="Times New Roman" w:hint="eastAsia"/>
          <w:color w:val="000000"/>
        </w:rPr>
        <w:t>３７９．１０㎡</w:t>
      </w:r>
    </w:p>
    <w:p w:rsidR="002D0A93"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同地３２７番３４　　　山林　７９㎡　</w:t>
      </w:r>
    </w:p>
    <w:p w:rsidR="00BE069A" w:rsidRDefault="00BE069A">
      <w:pPr>
        <w:autoSpaceDE w:val="0"/>
        <w:autoSpaceDN w:val="0"/>
        <w:adjustRightInd w:val="0"/>
        <w:rPr>
          <w:rFonts w:ascii="ＭＳ 明朝" w:hAnsi="Times New Roman"/>
          <w:color w:val="000000"/>
        </w:rPr>
      </w:pPr>
      <w:r>
        <w:rPr>
          <w:rFonts w:ascii="ＭＳ 明朝" w:hAnsi="Times New Roman" w:hint="eastAsia"/>
          <w:color w:val="000000"/>
        </w:rPr>
        <w:t xml:space="preserve">　　（５</w:t>
      </w:r>
      <w:r w:rsidR="002D0A93">
        <w:rPr>
          <w:rFonts w:ascii="ＭＳ 明朝" w:hAnsi="Times New Roman" w:hint="eastAsia"/>
          <w:color w:val="000000"/>
        </w:rPr>
        <w:t>）</w:t>
      </w:r>
      <w:r>
        <w:rPr>
          <w:rFonts w:ascii="ＭＳ 明朝" w:hAnsi="Times New Roman" w:hint="eastAsia"/>
          <w:color w:val="000000"/>
        </w:rPr>
        <w:t>滋賀県湖南市中央４丁目９３番地所在の木造瓦葺２階建　１１９．１１㎡</w:t>
      </w:r>
    </w:p>
    <w:p w:rsidR="002D0A93" w:rsidRDefault="00BE069A">
      <w:pPr>
        <w:autoSpaceDE w:val="0"/>
        <w:autoSpaceDN w:val="0"/>
        <w:adjustRightInd w:val="0"/>
        <w:rPr>
          <w:rFonts w:ascii="ＭＳ 明朝" w:hAnsi="Times New Roman"/>
          <w:color w:val="000000"/>
        </w:rPr>
      </w:pPr>
      <w:r>
        <w:rPr>
          <w:rFonts w:ascii="ＭＳ 明朝" w:hAnsi="Times New Roman" w:hint="eastAsia"/>
          <w:color w:val="000000"/>
        </w:rPr>
        <w:t xml:space="preserve">　　（６）</w:t>
      </w:r>
      <w:r w:rsidR="002D0A93">
        <w:rPr>
          <w:rFonts w:ascii="ＭＳ 明朝" w:hAnsi="Times New Roman" w:hint="eastAsia"/>
          <w:color w:val="000000"/>
        </w:rPr>
        <w:t>滋賀県湖南市中央「中央デイサービスセンターしんあい」の敷地</w:t>
      </w:r>
    </w:p>
    <w:p w:rsidR="00C95A0D" w:rsidRDefault="002D0A93">
      <w:pPr>
        <w:autoSpaceDE w:val="0"/>
        <w:autoSpaceDN w:val="0"/>
        <w:adjustRightInd w:val="0"/>
        <w:rPr>
          <w:rFonts w:ascii="ＭＳ 明朝" w:hAnsi="Times New Roman"/>
          <w:color w:val="000000"/>
        </w:rPr>
      </w:pPr>
      <w:r>
        <w:rPr>
          <w:rFonts w:ascii="ＭＳ 明朝" w:hAnsi="Times New Roman" w:hint="eastAsia"/>
          <w:color w:val="000000"/>
        </w:rPr>
        <w:t xml:space="preserve">　　　　　　同地４丁目９３番地　　宅地　２３３．９３㎡</w:t>
      </w:r>
      <w:r w:rsidR="00C95A0D">
        <w:rPr>
          <w:rFonts w:ascii="ＭＳ 明朝" w:hAnsi="Times New Roman" w:hint="eastAsia"/>
          <w:color w:val="000000"/>
        </w:rPr>
        <w:t xml:space="preserve">　　</w:t>
      </w:r>
    </w:p>
    <w:p w:rsidR="009B77E5" w:rsidRDefault="009B77E5">
      <w:pPr>
        <w:autoSpaceDE w:val="0"/>
        <w:autoSpaceDN w:val="0"/>
        <w:adjustRightInd w:val="0"/>
        <w:rPr>
          <w:rFonts w:ascii="ＭＳ 明朝" w:hAnsi="Times New Roman"/>
          <w:color w:val="000000"/>
        </w:rPr>
      </w:pPr>
      <w:r>
        <w:rPr>
          <w:rFonts w:ascii="ＭＳ 明朝" w:hAnsi="Times New Roman" w:hint="eastAsia"/>
          <w:color w:val="000000"/>
        </w:rPr>
        <w:t xml:space="preserve">　　 (７) 滋賀県湖南市菩提寺小字八重谷３２７番地１６所在の木造合金メッキ鋼板葺平家建</w:t>
      </w:r>
    </w:p>
    <w:p w:rsidR="009B77E5" w:rsidRDefault="009B77E5">
      <w:pPr>
        <w:autoSpaceDE w:val="0"/>
        <w:autoSpaceDN w:val="0"/>
        <w:adjustRightInd w:val="0"/>
        <w:rPr>
          <w:rFonts w:ascii="ＭＳ 明朝" w:hAnsi="Times New Roman"/>
          <w:sz w:val="24"/>
        </w:rPr>
      </w:pPr>
      <w:r>
        <w:rPr>
          <w:rFonts w:ascii="ＭＳ 明朝" w:hAnsi="Times New Roman" w:hint="eastAsia"/>
          <w:color w:val="000000"/>
        </w:rPr>
        <w:t xml:space="preserve">　　　　　　　　　　　　　　　　　　　　　　　　　　　　　　　２７６．８７㎡</w:t>
      </w:r>
    </w:p>
    <w:p w:rsidR="00C95A0D" w:rsidRDefault="00F20471">
      <w:pPr>
        <w:autoSpaceDE w:val="0"/>
        <w:autoSpaceDN w:val="0"/>
        <w:adjustRightInd w:val="0"/>
        <w:rPr>
          <w:rFonts w:ascii="ＭＳ 明朝" w:hAnsi="Times New Roman"/>
          <w:szCs w:val="21"/>
        </w:rPr>
      </w:pPr>
      <w:r>
        <w:rPr>
          <w:rFonts w:ascii="ＭＳ 明朝" w:hAnsi="Times New Roman" w:hint="eastAsia"/>
          <w:sz w:val="24"/>
        </w:rPr>
        <w:t xml:space="preserve">　</w:t>
      </w:r>
      <w:r w:rsidRPr="00F20471">
        <w:rPr>
          <w:rFonts w:ascii="ＭＳ 明朝" w:hAnsi="Times New Roman" w:hint="eastAsia"/>
          <w:szCs w:val="21"/>
        </w:rPr>
        <w:t xml:space="preserve"> </w:t>
      </w:r>
      <w:r>
        <w:rPr>
          <w:rFonts w:ascii="ＭＳ 明朝" w:hAnsi="Times New Roman" w:hint="eastAsia"/>
          <w:szCs w:val="21"/>
        </w:rPr>
        <w:t xml:space="preserve"> </w:t>
      </w:r>
      <w:r w:rsidRPr="00F20471">
        <w:rPr>
          <w:rFonts w:ascii="ＭＳ 明朝" w:hAnsi="Times New Roman" w:hint="eastAsia"/>
          <w:szCs w:val="21"/>
        </w:rPr>
        <w:t>（８）滋賀県</w:t>
      </w:r>
      <w:r>
        <w:rPr>
          <w:rFonts w:ascii="ＭＳ 明朝" w:hAnsi="Times New Roman" w:hint="eastAsia"/>
          <w:szCs w:val="21"/>
        </w:rPr>
        <w:t>甲賀市水口町本丸「みなくち　みんなの家」の敷地</w:t>
      </w:r>
    </w:p>
    <w:p w:rsidR="00F20471" w:rsidRDefault="00F20471">
      <w:pPr>
        <w:autoSpaceDE w:val="0"/>
        <w:autoSpaceDN w:val="0"/>
        <w:adjustRightInd w:val="0"/>
        <w:rPr>
          <w:rFonts w:ascii="ＭＳ 明朝" w:hAnsi="Times New Roman"/>
          <w:szCs w:val="21"/>
        </w:rPr>
      </w:pPr>
      <w:r>
        <w:rPr>
          <w:rFonts w:ascii="ＭＳ 明朝" w:hAnsi="Times New Roman" w:hint="eastAsia"/>
          <w:szCs w:val="21"/>
        </w:rPr>
        <w:t xml:space="preserve">　　　　　　同地３９１５番　宅地　１，４９２.４４㎡</w:t>
      </w:r>
    </w:p>
    <w:p w:rsidR="00F20471" w:rsidRDefault="00F20471">
      <w:pPr>
        <w:autoSpaceDE w:val="0"/>
        <w:autoSpaceDN w:val="0"/>
        <w:adjustRightInd w:val="0"/>
        <w:rPr>
          <w:rFonts w:ascii="ＭＳ 明朝" w:hAnsi="Times New Roman"/>
          <w:szCs w:val="21"/>
        </w:rPr>
      </w:pPr>
      <w:r>
        <w:rPr>
          <w:rFonts w:ascii="ＭＳ 明朝" w:hAnsi="Times New Roman" w:hint="eastAsia"/>
          <w:szCs w:val="21"/>
        </w:rPr>
        <w:t xml:space="preserve">　　（９）滋賀県甲賀市水口町本丸３９１５番地所在の木造瓦銅板葺２階建　４８５．４３㎡</w:t>
      </w:r>
    </w:p>
    <w:p w:rsidR="00612071" w:rsidRDefault="0088524B">
      <w:pPr>
        <w:autoSpaceDE w:val="0"/>
        <w:autoSpaceDN w:val="0"/>
        <w:adjustRightInd w:val="0"/>
        <w:rPr>
          <w:rFonts w:ascii="ＭＳ 明朝" w:hAnsi="Times New Roman"/>
          <w:szCs w:val="21"/>
        </w:rPr>
      </w:pPr>
      <w:r w:rsidRPr="009765C4">
        <w:rPr>
          <w:rFonts w:ascii="ＭＳ 明朝" w:hAnsi="Times New Roman" w:hint="eastAsia"/>
          <w:szCs w:val="21"/>
        </w:rPr>
        <w:t xml:space="preserve">　　（１０）滋賀県湖南市菩提寺東４丁目</w:t>
      </w:r>
      <w:r w:rsidR="004B4F7D">
        <w:rPr>
          <w:rFonts w:ascii="ＭＳ 明朝" w:hAnsi="Times New Roman" w:hint="eastAsia"/>
          <w:szCs w:val="21"/>
        </w:rPr>
        <w:t>１４９２番地</w:t>
      </w:r>
      <w:r w:rsidR="00612071">
        <w:rPr>
          <w:rFonts w:ascii="ＭＳ 明朝" w:hAnsi="Times New Roman" w:hint="eastAsia"/>
          <w:szCs w:val="21"/>
        </w:rPr>
        <w:t>１５６</w:t>
      </w:r>
      <w:r w:rsidRPr="009765C4">
        <w:rPr>
          <w:rFonts w:ascii="ＭＳ 明朝" w:hAnsi="Times New Roman" w:hint="eastAsia"/>
          <w:szCs w:val="21"/>
        </w:rPr>
        <w:t xml:space="preserve">所在の木造瓦葺２階建　</w:t>
      </w:r>
    </w:p>
    <w:p w:rsidR="0088524B" w:rsidRPr="009765C4" w:rsidRDefault="00EC3A6F" w:rsidP="00612071">
      <w:pPr>
        <w:autoSpaceDE w:val="0"/>
        <w:autoSpaceDN w:val="0"/>
        <w:adjustRightInd w:val="0"/>
        <w:ind w:firstLineChars="3400" w:firstLine="7140"/>
        <w:rPr>
          <w:rFonts w:ascii="ＭＳ 明朝" w:hAnsi="Times New Roman"/>
          <w:szCs w:val="21"/>
        </w:rPr>
      </w:pPr>
      <w:r>
        <w:rPr>
          <w:rFonts w:ascii="ＭＳ 明朝" w:hAnsi="Times New Roman" w:hint="eastAsia"/>
          <w:szCs w:val="21"/>
        </w:rPr>
        <w:t xml:space="preserve">　</w:t>
      </w:r>
      <w:r w:rsidR="0088524B" w:rsidRPr="009765C4">
        <w:rPr>
          <w:rFonts w:ascii="ＭＳ 明朝" w:hAnsi="Times New Roman" w:hint="eastAsia"/>
          <w:szCs w:val="21"/>
        </w:rPr>
        <w:t>１８７．５６㎡</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３．運用財産は、基本財産、公益事業用財産以外の財産とする。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４．公益事業用財産は第２</w:t>
      </w:r>
      <w:r w:rsidR="00A8058B">
        <w:rPr>
          <w:rFonts w:ascii="ＭＳ 明朝" w:hAnsi="Times New Roman" w:hint="eastAsia"/>
          <w:color w:val="000000"/>
        </w:rPr>
        <w:t>９</w:t>
      </w:r>
      <w:r>
        <w:rPr>
          <w:rFonts w:ascii="ＭＳ 明朝" w:hAnsi="Times New Roman" w:hint="eastAsia"/>
          <w:color w:val="000000"/>
        </w:rPr>
        <w:t>条に揚げる公益を目的とする事業の用に供する財産とする。</w:t>
      </w:r>
    </w:p>
    <w:p w:rsidR="00520A24" w:rsidRDefault="00C95A0D">
      <w:pPr>
        <w:autoSpaceDE w:val="0"/>
        <w:autoSpaceDN w:val="0"/>
        <w:adjustRightInd w:val="0"/>
        <w:rPr>
          <w:rFonts w:ascii="ＭＳ 明朝" w:hAnsi="Times New Roman"/>
          <w:color w:val="000000"/>
        </w:rPr>
      </w:pPr>
      <w:r>
        <w:rPr>
          <w:rFonts w:ascii="Times New Roman" w:hAnsi="Times New Roman"/>
          <w:color w:val="000000"/>
        </w:rPr>
        <w:t xml:space="preserve">  </w:t>
      </w:r>
      <w:r>
        <w:rPr>
          <w:rFonts w:ascii="ＭＳ 明朝" w:hAnsi="Times New Roman" w:hint="eastAsia"/>
          <w:color w:val="000000"/>
        </w:rPr>
        <w:t>５．基本財産に指定されて寄付された金品は、速やかに第２項に掲げるため、必要な手続をと</w:t>
      </w:r>
    </w:p>
    <w:p w:rsidR="00C95A0D" w:rsidRDefault="00C95A0D" w:rsidP="00520A24">
      <w:pPr>
        <w:autoSpaceDE w:val="0"/>
        <w:autoSpaceDN w:val="0"/>
        <w:adjustRightInd w:val="0"/>
        <w:ind w:firstLineChars="200" w:firstLine="420"/>
        <w:rPr>
          <w:rFonts w:ascii="ＭＳ 明朝" w:hAnsi="Times New Roman"/>
          <w:sz w:val="24"/>
        </w:rPr>
      </w:pPr>
      <w:r>
        <w:rPr>
          <w:rFonts w:ascii="ＭＳ 明朝" w:hAnsi="Times New Roman" w:hint="eastAsia"/>
          <w:color w:val="000000"/>
        </w:rPr>
        <w:t>らなければならない。</w:t>
      </w:r>
    </w:p>
    <w:p w:rsidR="00C95A0D" w:rsidRPr="00520A24"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（基本財産の処分）</w:t>
      </w:r>
    </w:p>
    <w:p w:rsidR="00520A24" w:rsidRDefault="00C95A0D">
      <w:pPr>
        <w:autoSpaceDE w:val="0"/>
        <w:autoSpaceDN w:val="0"/>
        <w:adjustRightInd w:val="0"/>
        <w:rPr>
          <w:rFonts w:ascii="ＭＳ 明朝" w:hAnsi="Times New Roman"/>
          <w:color w:val="000000"/>
        </w:rPr>
      </w:pPr>
      <w:r>
        <w:rPr>
          <w:rFonts w:ascii="ＭＳ 明朝" w:hAnsi="Times New Roman" w:hint="eastAsia"/>
          <w:color w:val="000000"/>
        </w:rPr>
        <w:t>第２</w:t>
      </w:r>
      <w:r w:rsidR="00D2517D">
        <w:rPr>
          <w:rFonts w:ascii="ＭＳ 明朝" w:hAnsi="Times New Roman" w:hint="eastAsia"/>
          <w:color w:val="000000"/>
        </w:rPr>
        <w:t>０</w:t>
      </w:r>
      <w:r>
        <w:rPr>
          <w:rFonts w:ascii="ＭＳ 明朝" w:hAnsi="Times New Roman" w:hint="eastAsia"/>
          <w:color w:val="000000"/>
        </w:rPr>
        <w:t>条　基本財産を処分し、又は担保に供しようとするときは、理事総数の３分の２以上の同</w:t>
      </w:r>
    </w:p>
    <w:p w:rsidR="00520A24" w:rsidRDefault="00C95A0D" w:rsidP="00520A24">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意を得て、滋賀県</w:t>
      </w:r>
      <w:r w:rsidR="00B2344C">
        <w:rPr>
          <w:rFonts w:ascii="ＭＳ 明朝" w:hAnsi="Times New Roman" w:hint="eastAsia"/>
          <w:color w:val="000000"/>
        </w:rPr>
        <w:t>知事の承認を得なければならない。ただし、次の各号</w:t>
      </w:r>
      <w:r>
        <w:rPr>
          <w:rFonts w:ascii="ＭＳ 明朝" w:hAnsi="Times New Roman" w:hint="eastAsia"/>
          <w:color w:val="000000"/>
        </w:rPr>
        <w:t>に</w:t>
      </w:r>
      <w:r w:rsidR="00B2344C">
        <w:rPr>
          <w:rFonts w:ascii="ＭＳ 明朝" w:hAnsi="Times New Roman" w:hint="eastAsia"/>
          <w:color w:val="000000"/>
        </w:rPr>
        <w:t>掲げる場合には、</w:t>
      </w:r>
    </w:p>
    <w:p w:rsidR="00B2344C" w:rsidRPr="00B2344C" w:rsidRDefault="00B2344C" w:rsidP="00520A24">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滋賀県知事の承認は必要としない。</w:t>
      </w:r>
    </w:p>
    <w:p w:rsidR="00B2344C" w:rsidRDefault="00B2344C" w:rsidP="00520A24">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一、独立行政法人福祉医療機構に対して、基本財産</w:t>
      </w:r>
      <w:r w:rsidR="00E35A5A">
        <w:rPr>
          <w:rFonts w:ascii="ＭＳ 明朝" w:hAnsi="Times New Roman" w:hint="eastAsia"/>
          <w:color w:val="000000"/>
        </w:rPr>
        <w:t>を担保に供する場合。</w:t>
      </w:r>
    </w:p>
    <w:p w:rsidR="00E35A5A" w:rsidRDefault="00E35A5A" w:rsidP="00520A24">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二、独立行政法人福祉医療機構と協調融資（独立行政法人福祉医療機構の福祉貸付が行う施設</w:t>
      </w:r>
    </w:p>
    <w:p w:rsidR="00E35A5A" w:rsidRDefault="00E35A5A" w:rsidP="00520A24">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 xml:space="preserve">　整備のための資金に対する融資と併せて行う同一の財産を担保とする当該施設整備のための</w:t>
      </w:r>
    </w:p>
    <w:p w:rsidR="00E35A5A" w:rsidRDefault="00E35A5A" w:rsidP="00520A24">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 xml:space="preserve">　資金に対する融資をいう。以下同じ。）に関する契約を結んだ民間金融機関に対して基本財産</w:t>
      </w:r>
    </w:p>
    <w:p w:rsidR="00E35A5A" w:rsidRPr="00B2344C" w:rsidRDefault="00E35A5A" w:rsidP="00520A24">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 xml:space="preserve">　を担保に供する</w:t>
      </w:r>
      <w:r w:rsidR="005A6206">
        <w:rPr>
          <w:rFonts w:ascii="ＭＳ 明朝" w:hAnsi="Times New Roman" w:hint="eastAsia"/>
          <w:color w:val="000000"/>
        </w:rPr>
        <w:t>場合。（協調融資に係る担保に限る。）</w:t>
      </w:r>
    </w:p>
    <w:p w:rsidR="00C95A0D" w:rsidRPr="00520A24"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（資産の管理）</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第２</w:t>
      </w:r>
      <w:r w:rsidR="00D2517D">
        <w:rPr>
          <w:rFonts w:ascii="ＭＳ 明朝" w:hAnsi="Times New Roman" w:hint="eastAsia"/>
          <w:color w:val="000000"/>
        </w:rPr>
        <w:t>１</w:t>
      </w:r>
      <w:r>
        <w:rPr>
          <w:rFonts w:ascii="ＭＳ 明朝" w:hAnsi="Times New Roman" w:hint="eastAsia"/>
          <w:color w:val="000000"/>
        </w:rPr>
        <w:t>条　この法人の資産は、理事会の定める方法により理事長が管理する。</w:t>
      </w:r>
    </w:p>
    <w:p w:rsidR="00812D2C" w:rsidRDefault="00C95A0D" w:rsidP="00FD5BBF">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２．資産のうち現金は、確実な金融</w:t>
      </w:r>
      <w:r w:rsidR="00235F83">
        <w:rPr>
          <w:rFonts w:ascii="ＭＳ 明朝" w:hAnsi="Times New Roman" w:hint="eastAsia"/>
          <w:color w:val="000000"/>
        </w:rPr>
        <w:t>機関</w:t>
      </w:r>
      <w:r>
        <w:rPr>
          <w:rFonts w:ascii="ＭＳ 明朝" w:hAnsi="Times New Roman" w:hint="eastAsia"/>
          <w:color w:val="000000"/>
        </w:rPr>
        <w:t>に預け入れ、確実な信託会社に信託し、又は確実な有</w:t>
      </w:r>
    </w:p>
    <w:p w:rsidR="00C95A0D" w:rsidRDefault="00C95A0D" w:rsidP="00812D2C">
      <w:pPr>
        <w:autoSpaceDE w:val="0"/>
        <w:autoSpaceDN w:val="0"/>
        <w:adjustRightInd w:val="0"/>
        <w:ind w:leftChars="200" w:left="420"/>
        <w:rPr>
          <w:rFonts w:ascii="ＭＳ 明朝" w:hAnsi="Times New Roman"/>
          <w:sz w:val="24"/>
        </w:rPr>
      </w:pPr>
      <w:r>
        <w:rPr>
          <w:rFonts w:ascii="ＭＳ 明朝" w:hAnsi="Times New Roman" w:hint="eastAsia"/>
          <w:color w:val="000000"/>
        </w:rPr>
        <w:t>価証券に換えて、保管する。</w:t>
      </w:r>
    </w:p>
    <w:p w:rsidR="00AC3A33" w:rsidRPr="00FD5BBF" w:rsidRDefault="00AC3A33">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（特別会計）</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第２</w:t>
      </w:r>
      <w:r w:rsidR="00D2517D">
        <w:rPr>
          <w:rFonts w:ascii="ＭＳ 明朝" w:hAnsi="Times New Roman" w:hint="eastAsia"/>
          <w:color w:val="000000"/>
        </w:rPr>
        <w:t>２</w:t>
      </w:r>
      <w:r>
        <w:rPr>
          <w:rFonts w:ascii="ＭＳ 明朝" w:hAnsi="Times New Roman" w:hint="eastAsia"/>
          <w:color w:val="000000"/>
        </w:rPr>
        <w:t>条　この法人は特別会計を設けることができる。</w:t>
      </w:r>
    </w:p>
    <w:p w:rsidR="00C95A0D"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88524B" w:rsidRDefault="0088524B">
      <w:pPr>
        <w:autoSpaceDE w:val="0"/>
        <w:autoSpaceDN w:val="0"/>
        <w:adjustRightInd w:val="0"/>
        <w:rPr>
          <w:rFonts w:ascii="ＭＳ 明朝" w:hAnsi="Times New Roman"/>
          <w:color w:val="000000"/>
        </w:rPr>
      </w:pPr>
    </w:p>
    <w:p w:rsidR="0088524B" w:rsidRDefault="0088524B">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（予算）</w:t>
      </w:r>
    </w:p>
    <w:p w:rsidR="00FD5BBF" w:rsidRDefault="00D2517D" w:rsidP="00D2517D">
      <w:pPr>
        <w:autoSpaceDE w:val="0"/>
        <w:autoSpaceDN w:val="0"/>
        <w:adjustRightInd w:val="0"/>
        <w:rPr>
          <w:rFonts w:ascii="ＭＳ 明朝" w:hAnsi="Times New Roman"/>
          <w:color w:val="000000"/>
        </w:rPr>
      </w:pPr>
      <w:r>
        <w:rPr>
          <w:rFonts w:ascii="ＭＳ 明朝" w:hAnsi="Times New Roman" w:hint="eastAsia"/>
          <w:color w:val="000000"/>
        </w:rPr>
        <w:t>第２３</w:t>
      </w:r>
      <w:r w:rsidR="00C95A0D">
        <w:rPr>
          <w:rFonts w:ascii="ＭＳ 明朝" w:hAnsi="Times New Roman" w:hint="eastAsia"/>
          <w:color w:val="000000"/>
        </w:rPr>
        <w:t>条　この法人の予算は、毎会計年度開始前に、理事長において編成し、理事総数の３分の</w:t>
      </w:r>
    </w:p>
    <w:p w:rsidR="00C95A0D" w:rsidRDefault="00C95A0D" w:rsidP="00FD5BBF">
      <w:pPr>
        <w:autoSpaceDE w:val="0"/>
        <w:autoSpaceDN w:val="0"/>
        <w:adjustRightInd w:val="0"/>
        <w:ind w:leftChars="100" w:left="210"/>
        <w:rPr>
          <w:rFonts w:ascii="ＭＳ 明朝" w:hAnsi="Times New Roman"/>
          <w:sz w:val="24"/>
        </w:rPr>
      </w:pPr>
      <w:r>
        <w:rPr>
          <w:rFonts w:ascii="ＭＳ 明朝" w:hAnsi="Times New Roman" w:hint="eastAsia"/>
          <w:color w:val="000000"/>
        </w:rPr>
        <w:t>２以上の同意を得なければならない。</w:t>
      </w:r>
    </w:p>
    <w:p w:rsidR="00C95A0D" w:rsidRPr="00FD5BBF"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（決算）</w:t>
      </w:r>
    </w:p>
    <w:p w:rsidR="00FD5BBF" w:rsidRDefault="00C95A0D">
      <w:pPr>
        <w:autoSpaceDE w:val="0"/>
        <w:autoSpaceDN w:val="0"/>
        <w:adjustRightInd w:val="0"/>
        <w:rPr>
          <w:rFonts w:ascii="ＭＳ 明朝" w:hAnsi="Times New Roman"/>
          <w:color w:val="000000"/>
        </w:rPr>
      </w:pPr>
      <w:r>
        <w:rPr>
          <w:rFonts w:ascii="ＭＳ 明朝" w:hAnsi="Times New Roman" w:hint="eastAsia"/>
          <w:color w:val="000000"/>
        </w:rPr>
        <w:t>第２</w:t>
      </w:r>
      <w:r w:rsidR="00D2517D">
        <w:rPr>
          <w:rFonts w:ascii="ＭＳ 明朝" w:hAnsi="Times New Roman" w:hint="eastAsia"/>
          <w:color w:val="000000"/>
        </w:rPr>
        <w:t>４</w:t>
      </w:r>
      <w:r>
        <w:rPr>
          <w:rFonts w:ascii="ＭＳ 明朝" w:hAnsi="Times New Roman" w:hint="eastAsia"/>
          <w:color w:val="000000"/>
        </w:rPr>
        <w:t>条　この法人の事業報告書、財産目録、貸借対照表及び収支計算書は、毎会計年度終了後</w:t>
      </w:r>
    </w:p>
    <w:p w:rsidR="00FD5BBF" w:rsidRDefault="00C95A0D" w:rsidP="00FD5BBF">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２ヶ月以内に理事長において作成し、監事の監査を経てから、理事会の認定を得なければなら</w:t>
      </w:r>
    </w:p>
    <w:p w:rsidR="00C95A0D" w:rsidRDefault="00C95A0D" w:rsidP="00FD5BBF">
      <w:pPr>
        <w:autoSpaceDE w:val="0"/>
        <w:autoSpaceDN w:val="0"/>
        <w:adjustRightInd w:val="0"/>
        <w:ind w:firstLineChars="100" w:firstLine="210"/>
        <w:rPr>
          <w:rFonts w:ascii="ＭＳ 明朝" w:hAnsi="Times New Roman"/>
          <w:sz w:val="24"/>
        </w:rPr>
      </w:pPr>
      <w:r>
        <w:rPr>
          <w:rFonts w:ascii="ＭＳ 明朝" w:hAnsi="Times New Roman" w:hint="eastAsia"/>
          <w:color w:val="000000"/>
        </w:rPr>
        <w:t>ない。</w:t>
      </w:r>
    </w:p>
    <w:p w:rsidR="00FD5BBF"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２．前項の認定を受けた書類及びこれに関する監事の意見を記載した書面については、各事務</w:t>
      </w:r>
    </w:p>
    <w:p w:rsidR="00FD5BBF" w:rsidRDefault="00C95A0D" w:rsidP="00FD5BBF">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所に備えて置くとともに、この法人が提供する福祉サービスの利用を希望する者その他の利</w:t>
      </w:r>
    </w:p>
    <w:p w:rsidR="00812D2C" w:rsidRDefault="00C95A0D" w:rsidP="00FD5BBF">
      <w:pPr>
        <w:autoSpaceDE w:val="0"/>
        <w:autoSpaceDN w:val="0"/>
        <w:adjustRightInd w:val="0"/>
        <w:ind w:leftChars="200" w:left="420"/>
        <w:rPr>
          <w:rFonts w:ascii="ＭＳ 明朝" w:hAnsi="Times New Roman"/>
          <w:color w:val="000000"/>
        </w:rPr>
      </w:pPr>
      <w:r>
        <w:rPr>
          <w:rFonts w:ascii="ＭＳ 明朝" w:hAnsi="Times New Roman" w:hint="eastAsia"/>
          <w:color w:val="000000"/>
        </w:rPr>
        <w:t>害関係</w:t>
      </w:r>
      <w:r w:rsidR="00E72FDC">
        <w:rPr>
          <w:rFonts w:ascii="ＭＳ 明朝" w:hAnsi="Times New Roman" w:hint="eastAsia"/>
          <w:color w:val="000000"/>
        </w:rPr>
        <w:t>人</w:t>
      </w:r>
      <w:r>
        <w:rPr>
          <w:rFonts w:ascii="ＭＳ 明朝" w:hAnsi="Times New Roman" w:hint="eastAsia"/>
          <w:color w:val="000000"/>
        </w:rPr>
        <w:t>から請求があった場合には、正当な理由がある場合を除いて、これを閲覧に供しな</w:t>
      </w:r>
    </w:p>
    <w:p w:rsidR="00C95A0D" w:rsidRDefault="00C95A0D" w:rsidP="00FD5BBF">
      <w:pPr>
        <w:autoSpaceDE w:val="0"/>
        <w:autoSpaceDN w:val="0"/>
        <w:adjustRightInd w:val="0"/>
        <w:ind w:leftChars="200" w:left="420"/>
        <w:rPr>
          <w:rFonts w:ascii="ＭＳ 明朝" w:hAnsi="Times New Roman"/>
          <w:sz w:val="24"/>
        </w:rPr>
      </w:pPr>
      <w:r>
        <w:rPr>
          <w:rFonts w:ascii="ＭＳ 明朝" w:hAnsi="Times New Roman" w:hint="eastAsia"/>
          <w:color w:val="000000"/>
        </w:rPr>
        <w:t>ければならない。</w:t>
      </w:r>
    </w:p>
    <w:p w:rsidR="00812D2C" w:rsidRDefault="00C95A0D" w:rsidP="00FD5BBF">
      <w:pPr>
        <w:autoSpaceDE w:val="0"/>
        <w:autoSpaceDN w:val="0"/>
        <w:adjustRightInd w:val="0"/>
        <w:ind w:left="420" w:hangingChars="200" w:hanging="420"/>
        <w:rPr>
          <w:rFonts w:ascii="ＭＳ 明朝" w:hAnsi="Times New Roman"/>
          <w:color w:val="000000"/>
        </w:rPr>
      </w:pPr>
      <w:r>
        <w:rPr>
          <w:rFonts w:ascii="ＭＳ 明朝" w:hAnsi="Times New Roman" w:hint="eastAsia"/>
          <w:color w:val="000000"/>
        </w:rPr>
        <w:t xml:space="preserve">　３．会計の決算上繰越金を生じたときは、次会計年度に繰越すものとする。ただし、必要な場</w:t>
      </w:r>
    </w:p>
    <w:p w:rsidR="00C95A0D" w:rsidRDefault="00C95A0D" w:rsidP="00812D2C">
      <w:pPr>
        <w:autoSpaceDE w:val="0"/>
        <w:autoSpaceDN w:val="0"/>
        <w:adjustRightInd w:val="0"/>
        <w:ind w:leftChars="200" w:left="420"/>
        <w:rPr>
          <w:rFonts w:ascii="ＭＳ 明朝" w:hAnsi="Times New Roman"/>
          <w:sz w:val="24"/>
        </w:rPr>
      </w:pPr>
      <w:r>
        <w:rPr>
          <w:rFonts w:ascii="ＭＳ 明朝" w:hAnsi="Times New Roman" w:hint="eastAsia"/>
          <w:color w:val="000000"/>
        </w:rPr>
        <w:t>合には、その全部又は一部を基本財産に編入することができる。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（会計年度）</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第２</w:t>
      </w:r>
      <w:r w:rsidR="00D2517D">
        <w:rPr>
          <w:rFonts w:ascii="ＭＳ 明朝" w:hAnsi="Times New Roman" w:hint="eastAsia"/>
          <w:color w:val="000000"/>
        </w:rPr>
        <w:t>５</w:t>
      </w:r>
      <w:r>
        <w:rPr>
          <w:rFonts w:ascii="ＭＳ 明朝" w:hAnsi="Times New Roman" w:hint="eastAsia"/>
          <w:color w:val="000000"/>
        </w:rPr>
        <w:t>条　この法人の会計年度は、毎年４月１日に始まり、翌年３月３１日をもって終る。</w:t>
      </w:r>
    </w:p>
    <w:p w:rsidR="00C95A0D" w:rsidRPr="00340FE8"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（会計処理の基準）</w:t>
      </w:r>
    </w:p>
    <w:p w:rsidR="00812D2C" w:rsidRDefault="00C95A0D" w:rsidP="00FD5BBF">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第２</w:t>
      </w:r>
      <w:r w:rsidR="00D2517D">
        <w:rPr>
          <w:rFonts w:ascii="ＭＳ 明朝" w:hAnsi="Times New Roman" w:hint="eastAsia"/>
          <w:color w:val="000000"/>
        </w:rPr>
        <w:t>６</w:t>
      </w:r>
      <w:r>
        <w:rPr>
          <w:rFonts w:ascii="ＭＳ 明朝" w:hAnsi="Times New Roman" w:hint="eastAsia"/>
          <w:color w:val="000000"/>
        </w:rPr>
        <w:t>条　この法人の会計に関しては、法令等及びこの定款に定めのあるもののほか、理事会お</w:t>
      </w:r>
    </w:p>
    <w:p w:rsidR="00C95A0D" w:rsidRDefault="00C95A0D" w:rsidP="00812D2C">
      <w:pPr>
        <w:autoSpaceDE w:val="0"/>
        <w:autoSpaceDN w:val="0"/>
        <w:adjustRightInd w:val="0"/>
        <w:ind w:leftChars="100" w:left="210"/>
        <w:rPr>
          <w:rFonts w:ascii="ＭＳ 明朝" w:hAnsi="Times New Roman"/>
          <w:sz w:val="24"/>
        </w:rPr>
      </w:pPr>
      <w:r>
        <w:rPr>
          <w:rFonts w:ascii="ＭＳ 明朝" w:hAnsi="Times New Roman" w:hint="eastAsia"/>
          <w:color w:val="000000"/>
        </w:rPr>
        <w:t>いて定める経理規程により処理する。</w:t>
      </w:r>
    </w:p>
    <w:p w:rsidR="00C95A0D" w:rsidRPr="00340FE8"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（臨機の措置）</w:t>
      </w:r>
    </w:p>
    <w:p w:rsidR="00FD5BBF" w:rsidRDefault="00C95A0D">
      <w:pPr>
        <w:autoSpaceDE w:val="0"/>
        <w:autoSpaceDN w:val="0"/>
        <w:adjustRightInd w:val="0"/>
        <w:rPr>
          <w:rFonts w:ascii="ＭＳ 明朝" w:hAnsi="Times New Roman"/>
          <w:color w:val="000000"/>
        </w:rPr>
      </w:pPr>
      <w:r>
        <w:rPr>
          <w:rFonts w:ascii="ＭＳ 明朝" w:hAnsi="Times New Roman" w:hint="eastAsia"/>
          <w:color w:val="000000"/>
        </w:rPr>
        <w:t>第２</w:t>
      </w:r>
      <w:r w:rsidR="00D2517D">
        <w:rPr>
          <w:rFonts w:ascii="ＭＳ 明朝" w:hAnsi="Times New Roman" w:hint="eastAsia"/>
          <w:color w:val="000000"/>
        </w:rPr>
        <w:t>７</w:t>
      </w:r>
      <w:r>
        <w:rPr>
          <w:rFonts w:ascii="ＭＳ 明朝" w:hAnsi="Times New Roman" w:hint="eastAsia"/>
          <w:color w:val="000000"/>
        </w:rPr>
        <w:t>条　予算をもって定めるもののほか、新たに義務の負担をし、又は権利の放棄をしようと</w:t>
      </w:r>
    </w:p>
    <w:p w:rsidR="00C95A0D" w:rsidRDefault="00C95A0D" w:rsidP="00FD5BBF">
      <w:pPr>
        <w:autoSpaceDE w:val="0"/>
        <w:autoSpaceDN w:val="0"/>
        <w:adjustRightInd w:val="0"/>
        <w:ind w:firstLineChars="100" w:firstLine="210"/>
        <w:rPr>
          <w:rFonts w:ascii="ＭＳ 明朝" w:hAnsi="Times New Roman"/>
          <w:sz w:val="24"/>
        </w:rPr>
      </w:pPr>
      <w:r>
        <w:rPr>
          <w:rFonts w:ascii="ＭＳ 明朝" w:hAnsi="Times New Roman" w:hint="eastAsia"/>
          <w:color w:val="000000"/>
        </w:rPr>
        <w:t>するときは、理事総数の３分の２以上の同意がなければならない。</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rPr>
        <w:t>第</w:t>
      </w:r>
      <w:r w:rsidR="00D2517D">
        <w:rPr>
          <w:rFonts w:ascii="ＭＳ 明朝" w:hAnsi="Times New Roman" w:hint="eastAsia"/>
          <w:color w:val="000000"/>
        </w:rPr>
        <w:t>５</w:t>
      </w:r>
      <w:r>
        <w:rPr>
          <w:rFonts w:ascii="ＭＳ 明朝" w:hAnsi="Times New Roman" w:hint="eastAsia"/>
          <w:color w:val="000000"/>
        </w:rPr>
        <w:t>章　公益を目的とする事業</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w:t>
      </w:r>
    </w:p>
    <w:p w:rsidR="00C95A0D"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（種別）</w:t>
      </w:r>
    </w:p>
    <w:p w:rsidR="00D0683D" w:rsidRPr="00D0683D" w:rsidRDefault="00D0683D" w:rsidP="00D0683D">
      <w:pPr>
        <w:adjustRightInd w:val="0"/>
        <w:snapToGrid w:val="0"/>
        <w:ind w:left="210" w:hangingChars="100" w:hanging="210"/>
        <w:rPr>
          <w:rFonts w:ascii="ＭＳ 明朝" w:hAnsi="Times New Roman"/>
          <w:color w:val="000000"/>
        </w:rPr>
      </w:pPr>
      <w:r w:rsidRPr="00D0683D">
        <w:rPr>
          <w:rFonts w:ascii="ＭＳ 明朝" w:hAnsi="Times New Roman" w:hint="eastAsia"/>
          <w:color w:val="000000"/>
        </w:rPr>
        <w:t>第２</w:t>
      </w:r>
      <w:r w:rsidR="00D2517D">
        <w:rPr>
          <w:rFonts w:ascii="ＭＳ 明朝" w:hAnsi="Times New Roman" w:hint="eastAsia"/>
          <w:color w:val="000000"/>
        </w:rPr>
        <w:t>８</w:t>
      </w:r>
      <w:r w:rsidRPr="00D0683D">
        <w:rPr>
          <w:rFonts w:ascii="ＭＳ 明朝" w:hAnsi="Times New Roman" w:hint="eastAsia"/>
          <w:color w:val="000000"/>
        </w:rPr>
        <w:t>条　この法人は、社会福祉法第２６条の規定により、利用者が個人の尊厳を保持しつつ、自立した生活を地域社会において営むことができるよう支援することなどを目的として、次の事業を行う。</w:t>
      </w:r>
    </w:p>
    <w:p w:rsidR="00D0683D" w:rsidRDefault="00D0683D" w:rsidP="001C3911">
      <w:pPr>
        <w:adjustRightInd w:val="0"/>
        <w:snapToGrid w:val="0"/>
        <w:ind w:firstLineChars="200" w:firstLine="420"/>
        <w:rPr>
          <w:rFonts w:ascii="ＭＳ 明朝" w:hAnsi="Times New Roman"/>
          <w:color w:val="000000"/>
        </w:rPr>
      </w:pPr>
      <w:r>
        <w:rPr>
          <w:rFonts w:ascii="ＭＳ 明朝" w:hAnsi="Times New Roman" w:hint="eastAsia"/>
          <w:color w:val="000000"/>
        </w:rPr>
        <w:t>（１）</w:t>
      </w:r>
      <w:r w:rsidRPr="00D0683D">
        <w:rPr>
          <w:rFonts w:ascii="ＭＳ 明朝" w:hAnsi="Times New Roman" w:hint="eastAsia"/>
          <w:color w:val="000000"/>
        </w:rPr>
        <w:t>居宅介護支援事業</w:t>
      </w:r>
    </w:p>
    <w:p w:rsidR="00D0683D" w:rsidRDefault="00D0683D" w:rsidP="001C3911">
      <w:pPr>
        <w:adjustRightInd w:val="0"/>
        <w:snapToGrid w:val="0"/>
        <w:ind w:firstLineChars="200" w:firstLine="420"/>
        <w:rPr>
          <w:rFonts w:ascii="ＭＳ 明朝" w:hAnsi="Times New Roman"/>
          <w:color w:val="000000"/>
        </w:rPr>
      </w:pPr>
      <w:r>
        <w:rPr>
          <w:rFonts w:ascii="ＭＳ 明朝" w:hAnsi="Times New Roman" w:hint="eastAsia"/>
          <w:color w:val="000000"/>
        </w:rPr>
        <w:t>（２）</w:t>
      </w:r>
      <w:r w:rsidRPr="00D0683D">
        <w:rPr>
          <w:rFonts w:ascii="ＭＳ 明朝" w:hAnsi="Times New Roman" w:hint="eastAsia"/>
          <w:color w:val="000000"/>
        </w:rPr>
        <w:t>特定旅客自動車運送事業</w:t>
      </w:r>
    </w:p>
    <w:p w:rsidR="00FF004D" w:rsidRPr="00D0683D" w:rsidRDefault="00FF004D" w:rsidP="001C3911">
      <w:pPr>
        <w:adjustRightInd w:val="0"/>
        <w:snapToGrid w:val="0"/>
        <w:ind w:firstLineChars="200" w:firstLine="420"/>
        <w:rPr>
          <w:rFonts w:ascii="ＭＳ 明朝" w:hAnsi="Times New Roman"/>
          <w:color w:val="000000"/>
        </w:rPr>
      </w:pPr>
      <w:r>
        <w:rPr>
          <w:rFonts w:ascii="ＭＳ 明朝" w:hAnsi="Times New Roman" w:hint="eastAsia"/>
          <w:color w:val="000000"/>
        </w:rPr>
        <w:t>（３）訪問看護事業</w:t>
      </w:r>
    </w:p>
    <w:p w:rsidR="00FD5BBF" w:rsidRDefault="00C95A0D" w:rsidP="00AE2264">
      <w:pPr>
        <w:autoSpaceDE w:val="0"/>
        <w:autoSpaceDN w:val="0"/>
        <w:adjustRightInd w:val="0"/>
        <w:rPr>
          <w:rFonts w:ascii="ＭＳ 明朝" w:hAnsi="Times New Roman"/>
          <w:color w:val="000000"/>
        </w:rPr>
      </w:pPr>
      <w:r>
        <w:rPr>
          <w:rFonts w:ascii="ＭＳ 明朝" w:hAnsi="Times New Roman" w:hint="eastAsia"/>
          <w:color w:val="000000"/>
        </w:rPr>
        <w:t xml:space="preserve">　２．前項の事業の運営に関する事項については、理事総数の３分の２以上の同意を得なければ</w:t>
      </w:r>
    </w:p>
    <w:p w:rsidR="00C95A0D" w:rsidRDefault="00C95A0D" w:rsidP="00FD5BBF">
      <w:pPr>
        <w:autoSpaceDE w:val="0"/>
        <w:autoSpaceDN w:val="0"/>
        <w:adjustRightInd w:val="0"/>
        <w:ind w:leftChars="200" w:left="420"/>
        <w:rPr>
          <w:rFonts w:ascii="ＭＳ 明朝" w:hAnsi="Times New Roman"/>
          <w:sz w:val="24"/>
        </w:rPr>
      </w:pPr>
      <w:r>
        <w:rPr>
          <w:rFonts w:ascii="ＭＳ 明朝" w:hAnsi="Times New Roman" w:hint="eastAsia"/>
          <w:color w:val="000000"/>
        </w:rPr>
        <w:t>ならない。</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w:t>
      </w:r>
      <w:r w:rsidR="00D859B2">
        <w:rPr>
          <w:rFonts w:ascii="ＭＳ 明朝" w:hAnsi="Times New Roman" w:hint="eastAsia"/>
          <w:color w:val="000000"/>
        </w:rPr>
        <w:t>剰余金</w:t>
      </w:r>
      <w:r>
        <w:rPr>
          <w:rFonts w:ascii="ＭＳ 明朝" w:hAnsi="Times New Roman" w:hint="eastAsia"/>
          <w:color w:val="000000"/>
        </w:rPr>
        <w:t>が出た場合の処分）</w:t>
      </w:r>
    </w:p>
    <w:p w:rsidR="00DE56B3" w:rsidRDefault="00C95A0D" w:rsidP="00E11477">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w:t>
      </w:r>
      <w:r w:rsidR="00D2517D">
        <w:rPr>
          <w:rFonts w:ascii="ＭＳ 明朝" w:hAnsi="Times New Roman" w:hint="eastAsia"/>
          <w:color w:val="000000"/>
        </w:rPr>
        <w:t>２９</w:t>
      </w:r>
      <w:r>
        <w:rPr>
          <w:rFonts w:ascii="ＭＳ 明朝" w:hAnsi="Times New Roman" w:hint="eastAsia"/>
          <w:color w:val="000000"/>
        </w:rPr>
        <w:t>条　前条の規定によって行う事業から</w:t>
      </w:r>
      <w:r w:rsidR="00E11477">
        <w:rPr>
          <w:rFonts w:ascii="ＭＳ 明朝" w:hAnsi="Times New Roman" w:hint="eastAsia"/>
          <w:color w:val="000000"/>
        </w:rPr>
        <w:t>剰</w:t>
      </w:r>
      <w:r w:rsidR="00194EB6">
        <w:rPr>
          <w:rFonts w:ascii="ＭＳ 明朝" w:hAnsi="Times New Roman" w:hint="eastAsia"/>
          <w:color w:val="000000"/>
        </w:rPr>
        <w:t>余</w:t>
      </w:r>
      <w:r w:rsidR="00E11477">
        <w:rPr>
          <w:rFonts w:ascii="ＭＳ 明朝" w:hAnsi="Times New Roman" w:hint="eastAsia"/>
          <w:color w:val="000000"/>
        </w:rPr>
        <w:t>金</w:t>
      </w:r>
      <w:r>
        <w:rPr>
          <w:rFonts w:ascii="ＭＳ 明朝" w:hAnsi="Times New Roman" w:hint="eastAsia"/>
          <w:color w:val="000000"/>
        </w:rPr>
        <w:t>が生じた場合は、この法人の行う社会福祉事</w:t>
      </w:r>
    </w:p>
    <w:p w:rsidR="00C95A0D" w:rsidRDefault="00C95A0D" w:rsidP="00DE56B3">
      <w:pPr>
        <w:autoSpaceDE w:val="0"/>
        <w:autoSpaceDN w:val="0"/>
        <w:adjustRightInd w:val="0"/>
        <w:ind w:leftChars="100" w:left="210"/>
        <w:rPr>
          <w:rFonts w:ascii="ＭＳ 明朝" w:hAnsi="Times New Roman"/>
          <w:sz w:val="24"/>
        </w:rPr>
      </w:pPr>
      <w:r>
        <w:rPr>
          <w:rFonts w:ascii="ＭＳ 明朝" w:hAnsi="Times New Roman" w:hint="eastAsia"/>
          <w:color w:val="000000"/>
        </w:rPr>
        <w:t>業又は公益事業に充てるものとする。</w:t>
      </w:r>
    </w:p>
    <w:p w:rsidR="00C95A0D" w:rsidRPr="00194EB6" w:rsidRDefault="00C95A0D">
      <w:pPr>
        <w:autoSpaceDE w:val="0"/>
        <w:autoSpaceDN w:val="0"/>
        <w:adjustRightInd w:val="0"/>
        <w:rPr>
          <w:rFonts w:ascii="ＭＳ 明朝" w:hAnsi="Times New Roman"/>
          <w:sz w:val="24"/>
        </w:rPr>
      </w:pPr>
    </w:p>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rPr>
        <w:t>第</w:t>
      </w:r>
      <w:r w:rsidR="00D2517D">
        <w:rPr>
          <w:rFonts w:ascii="ＭＳ 明朝" w:hAnsi="Times New Roman" w:hint="eastAsia"/>
          <w:color w:val="000000"/>
        </w:rPr>
        <w:t>６</w:t>
      </w:r>
      <w:r>
        <w:rPr>
          <w:rFonts w:ascii="ＭＳ 明朝" w:hAnsi="Times New Roman" w:hint="eastAsia"/>
          <w:color w:val="000000"/>
        </w:rPr>
        <w:t>章　解散及び合併</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（解散）</w:t>
      </w:r>
    </w:p>
    <w:p w:rsidR="00FD5BBF" w:rsidRDefault="00C95A0D">
      <w:pPr>
        <w:autoSpaceDE w:val="0"/>
        <w:autoSpaceDN w:val="0"/>
        <w:adjustRightInd w:val="0"/>
        <w:rPr>
          <w:rFonts w:ascii="ＭＳ 明朝" w:hAnsi="Times New Roman"/>
          <w:color w:val="000000"/>
        </w:rPr>
      </w:pPr>
      <w:r>
        <w:rPr>
          <w:rFonts w:ascii="ＭＳ 明朝" w:hAnsi="Times New Roman" w:hint="eastAsia"/>
          <w:color w:val="000000"/>
        </w:rPr>
        <w:t>第３</w:t>
      </w:r>
      <w:r w:rsidR="00D2517D">
        <w:rPr>
          <w:rFonts w:ascii="ＭＳ 明朝" w:hAnsi="Times New Roman" w:hint="eastAsia"/>
          <w:color w:val="000000"/>
        </w:rPr>
        <w:t>０</w:t>
      </w:r>
      <w:r>
        <w:rPr>
          <w:rFonts w:ascii="ＭＳ 明朝" w:hAnsi="Times New Roman" w:hint="eastAsia"/>
          <w:color w:val="000000"/>
        </w:rPr>
        <w:t>条　この法人は、社会福祉法第４６条第１項第１号及び第３号から第６号までの解散事由</w:t>
      </w:r>
    </w:p>
    <w:p w:rsidR="00C95A0D" w:rsidRDefault="00C95A0D" w:rsidP="00FD5BBF">
      <w:pPr>
        <w:autoSpaceDE w:val="0"/>
        <w:autoSpaceDN w:val="0"/>
        <w:adjustRightInd w:val="0"/>
        <w:ind w:firstLineChars="100" w:firstLine="210"/>
        <w:rPr>
          <w:rFonts w:ascii="ＭＳ 明朝" w:hAnsi="Times New Roman"/>
          <w:sz w:val="24"/>
        </w:rPr>
      </w:pPr>
      <w:r>
        <w:rPr>
          <w:rFonts w:ascii="ＭＳ 明朝" w:hAnsi="Times New Roman" w:hint="eastAsia"/>
          <w:color w:val="000000"/>
        </w:rPr>
        <w:t>により解散する。</w:t>
      </w:r>
    </w:p>
    <w:p w:rsidR="00C95A0D" w:rsidRDefault="00C95A0D">
      <w:pPr>
        <w:autoSpaceDE w:val="0"/>
        <w:autoSpaceDN w:val="0"/>
        <w:adjustRightInd w:val="0"/>
        <w:rPr>
          <w:rFonts w:ascii="ＭＳ 明朝" w:hAnsi="Times New Roman" w:hint="eastAsia"/>
          <w:sz w:val="24"/>
        </w:rPr>
      </w:pPr>
    </w:p>
    <w:p w:rsidR="003D6F3B" w:rsidRDefault="003D6F3B">
      <w:pPr>
        <w:autoSpaceDE w:val="0"/>
        <w:autoSpaceDN w:val="0"/>
        <w:adjustRightInd w:val="0"/>
        <w:rPr>
          <w:rFonts w:ascii="ＭＳ 明朝" w:hAnsi="Times New Roman"/>
          <w:sz w:val="24"/>
        </w:rPr>
      </w:pPr>
      <w:bookmarkStart w:id="0" w:name="_GoBack"/>
      <w:bookmarkEnd w:id="0"/>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lastRenderedPageBreak/>
        <w:t xml:space="preserve">　（残余財産の帰属）</w:t>
      </w:r>
    </w:p>
    <w:p w:rsidR="00FD5BBF" w:rsidRDefault="00C95A0D">
      <w:pPr>
        <w:autoSpaceDE w:val="0"/>
        <w:autoSpaceDN w:val="0"/>
        <w:adjustRightInd w:val="0"/>
        <w:rPr>
          <w:rFonts w:ascii="ＭＳ 明朝" w:hAnsi="Times New Roman"/>
          <w:color w:val="000000"/>
        </w:rPr>
      </w:pPr>
      <w:r>
        <w:rPr>
          <w:rFonts w:ascii="ＭＳ 明朝" w:hAnsi="Times New Roman" w:hint="eastAsia"/>
          <w:color w:val="000000"/>
        </w:rPr>
        <w:t>第３</w:t>
      </w:r>
      <w:r w:rsidR="00D2517D">
        <w:rPr>
          <w:rFonts w:ascii="ＭＳ 明朝" w:hAnsi="Times New Roman" w:hint="eastAsia"/>
          <w:color w:val="000000"/>
        </w:rPr>
        <w:t>１</w:t>
      </w:r>
      <w:r>
        <w:rPr>
          <w:rFonts w:ascii="ＭＳ 明朝" w:hAnsi="Times New Roman" w:hint="eastAsia"/>
          <w:color w:val="000000"/>
        </w:rPr>
        <w:t>条　解散（合併又は破産による解散を除く。）した場合における残余財産は、理事総数の３</w:t>
      </w:r>
    </w:p>
    <w:p w:rsidR="00C95A0D" w:rsidRDefault="00C95A0D" w:rsidP="00FD5BBF">
      <w:pPr>
        <w:autoSpaceDE w:val="0"/>
        <w:autoSpaceDN w:val="0"/>
        <w:adjustRightInd w:val="0"/>
        <w:ind w:firstLineChars="100" w:firstLine="210"/>
        <w:rPr>
          <w:rFonts w:ascii="ＭＳ 明朝" w:hAnsi="Times New Roman"/>
          <w:sz w:val="24"/>
        </w:rPr>
      </w:pPr>
      <w:r>
        <w:rPr>
          <w:rFonts w:ascii="ＭＳ 明朝" w:hAnsi="Times New Roman" w:hint="eastAsia"/>
          <w:color w:val="000000"/>
        </w:rPr>
        <w:t>分の２以上の同意によって社会福祉法人のうちから選出されたものに帰属する。</w:t>
      </w:r>
    </w:p>
    <w:p w:rsidR="00AC3A33" w:rsidRDefault="00AC3A33">
      <w:pPr>
        <w:autoSpaceDE w:val="0"/>
        <w:autoSpaceDN w:val="0"/>
        <w:adjustRightInd w:val="0"/>
        <w:rPr>
          <w:rFonts w:ascii="ＭＳ 明朝" w:hAnsi="Times New Roman"/>
          <w:color w:val="000000"/>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（合併）</w:t>
      </w:r>
    </w:p>
    <w:p w:rsidR="00FD5BBF" w:rsidRDefault="00C95A0D" w:rsidP="00FD5BBF">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第３</w:t>
      </w:r>
      <w:r w:rsidR="00D2517D">
        <w:rPr>
          <w:rFonts w:ascii="ＭＳ 明朝" w:hAnsi="Times New Roman" w:hint="eastAsia"/>
          <w:color w:val="000000"/>
        </w:rPr>
        <w:t>２</w:t>
      </w:r>
      <w:r>
        <w:rPr>
          <w:rFonts w:ascii="ＭＳ 明朝" w:hAnsi="Times New Roman" w:hint="eastAsia"/>
          <w:color w:val="000000"/>
        </w:rPr>
        <w:t>条　合併しようとするときは、理事総数の３分の２以上の同意を得て、滋賀県知事の認可</w:t>
      </w:r>
    </w:p>
    <w:p w:rsidR="00C95A0D" w:rsidRDefault="00C95A0D" w:rsidP="00FD5BBF">
      <w:pPr>
        <w:autoSpaceDE w:val="0"/>
        <w:autoSpaceDN w:val="0"/>
        <w:adjustRightInd w:val="0"/>
        <w:ind w:leftChars="100" w:left="210"/>
        <w:rPr>
          <w:rFonts w:ascii="ＭＳ 明朝" w:hAnsi="Times New Roman"/>
          <w:sz w:val="24"/>
        </w:rPr>
      </w:pPr>
      <w:r>
        <w:rPr>
          <w:rFonts w:ascii="ＭＳ 明朝" w:hAnsi="Times New Roman" w:hint="eastAsia"/>
          <w:color w:val="000000"/>
        </w:rPr>
        <w:t>を受けなければならない</w:t>
      </w:r>
    </w:p>
    <w:p w:rsidR="00C95A0D" w:rsidRPr="00FD5BBF" w:rsidRDefault="00C95A0D">
      <w:pPr>
        <w:autoSpaceDE w:val="0"/>
        <w:autoSpaceDN w:val="0"/>
        <w:adjustRightInd w:val="0"/>
        <w:rPr>
          <w:rFonts w:ascii="ＭＳ 明朝" w:hAnsi="Times New Roman"/>
          <w:sz w:val="24"/>
        </w:rPr>
      </w:pPr>
    </w:p>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rPr>
        <w:t>第</w:t>
      </w:r>
      <w:r w:rsidR="00D2517D">
        <w:rPr>
          <w:rFonts w:ascii="ＭＳ 明朝" w:hAnsi="Times New Roman" w:hint="eastAsia"/>
          <w:color w:val="000000"/>
        </w:rPr>
        <w:t>７</w:t>
      </w:r>
      <w:r>
        <w:rPr>
          <w:rFonts w:ascii="ＭＳ 明朝" w:hAnsi="Times New Roman" w:hint="eastAsia"/>
          <w:color w:val="000000"/>
        </w:rPr>
        <w:t>章　定款の変更</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（定款の変更）</w:t>
      </w:r>
    </w:p>
    <w:p w:rsidR="00FD5BBF" w:rsidRDefault="00C95A0D" w:rsidP="00FD5BBF">
      <w:pPr>
        <w:autoSpaceDE w:val="0"/>
        <w:autoSpaceDN w:val="0"/>
        <w:adjustRightInd w:val="0"/>
        <w:ind w:left="210" w:hangingChars="100" w:hanging="210"/>
        <w:rPr>
          <w:rFonts w:ascii="ＭＳ 明朝" w:hAnsi="Times New Roman"/>
          <w:color w:val="000000"/>
        </w:rPr>
      </w:pPr>
      <w:r>
        <w:rPr>
          <w:rFonts w:ascii="ＭＳ 明朝" w:hAnsi="Times New Roman" w:hint="eastAsia"/>
          <w:color w:val="000000"/>
        </w:rPr>
        <w:t>第３</w:t>
      </w:r>
      <w:r w:rsidR="00D2517D">
        <w:rPr>
          <w:rFonts w:ascii="ＭＳ 明朝" w:hAnsi="Times New Roman" w:hint="eastAsia"/>
          <w:color w:val="000000"/>
        </w:rPr>
        <w:t>３</w:t>
      </w:r>
      <w:r>
        <w:rPr>
          <w:rFonts w:ascii="ＭＳ 明朝" w:hAnsi="Times New Roman" w:hint="eastAsia"/>
          <w:color w:val="000000"/>
        </w:rPr>
        <w:t>条　この定款を変更しようとするときは、理事総数の３分の２以上の同意を得て、滋賀県</w:t>
      </w:r>
    </w:p>
    <w:p w:rsidR="00FD5BBF" w:rsidRDefault="00C95A0D" w:rsidP="00FD5BBF">
      <w:pPr>
        <w:autoSpaceDE w:val="0"/>
        <w:autoSpaceDN w:val="0"/>
        <w:adjustRightInd w:val="0"/>
        <w:ind w:leftChars="100" w:left="210"/>
        <w:rPr>
          <w:rFonts w:ascii="ＭＳ 明朝" w:hAnsi="Times New Roman"/>
          <w:color w:val="000000"/>
        </w:rPr>
      </w:pPr>
      <w:r>
        <w:rPr>
          <w:rFonts w:ascii="ＭＳ 明朝" w:hAnsi="Times New Roman" w:hint="eastAsia"/>
          <w:color w:val="000000"/>
        </w:rPr>
        <w:t>知事の認可（社会福祉法第４３条第１項に規定する厚生労働省令で定める事項に係るものを除</w:t>
      </w:r>
    </w:p>
    <w:p w:rsidR="00C95A0D" w:rsidRDefault="00C95A0D" w:rsidP="00FD5BBF">
      <w:pPr>
        <w:autoSpaceDE w:val="0"/>
        <w:autoSpaceDN w:val="0"/>
        <w:adjustRightInd w:val="0"/>
        <w:ind w:leftChars="100" w:left="210"/>
        <w:rPr>
          <w:rFonts w:ascii="ＭＳ 明朝" w:hAnsi="Times New Roman"/>
          <w:sz w:val="24"/>
        </w:rPr>
      </w:pPr>
      <w:r>
        <w:rPr>
          <w:rFonts w:ascii="ＭＳ 明朝" w:hAnsi="Times New Roman" w:hint="eastAsia"/>
          <w:color w:val="000000"/>
        </w:rPr>
        <w:t>く。）を受けなければならない。</w:t>
      </w:r>
    </w:p>
    <w:p w:rsidR="00FD5BBF"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２．前項の厚生労働省令で定める事項に係る定款の変更をしたときは、遅滞なくその旨を滋賀</w:t>
      </w:r>
    </w:p>
    <w:p w:rsidR="00C95A0D" w:rsidRDefault="00C95A0D" w:rsidP="00FD5BBF">
      <w:pPr>
        <w:autoSpaceDE w:val="0"/>
        <w:autoSpaceDN w:val="0"/>
        <w:adjustRightInd w:val="0"/>
        <w:ind w:firstLineChars="200" w:firstLine="420"/>
        <w:rPr>
          <w:rFonts w:ascii="ＭＳ 明朝" w:hAnsi="Times New Roman"/>
          <w:sz w:val="24"/>
        </w:rPr>
      </w:pPr>
      <w:r>
        <w:rPr>
          <w:rFonts w:ascii="ＭＳ 明朝" w:hAnsi="Times New Roman" w:hint="eastAsia"/>
          <w:color w:val="000000"/>
        </w:rPr>
        <w:t>県知事に届け出なければならない。</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jc w:val="center"/>
        <w:rPr>
          <w:rFonts w:ascii="ＭＳ 明朝" w:hAnsi="Times New Roman"/>
          <w:sz w:val="24"/>
        </w:rPr>
      </w:pPr>
      <w:r>
        <w:rPr>
          <w:rFonts w:ascii="ＭＳ 明朝" w:hAnsi="Times New Roman" w:hint="eastAsia"/>
          <w:color w:val="000000"/>
        </w:rPr>
        <w:t>第</w:t>
      </w:r>
      <w:r w:rsidR="00D2517D">
        <w:rPr>
          <w:rFonts w:ascii="ＭＳ 明朝" w:hAnsi="Times New Roman" w:hint="eastAsia"/>
          <w:color w:val="000000"/>
        </w:rPr>
        <w:t>８</w:t>
      </w:r>
      <w:r>
        <w:rPr>
          <w:rFonts w:ascii="ＭＳ 明朝" w:hAnsi="Times New Roman" w:hint="eastAsia"/>
          <w:color w:val="000000"/>
        </w:rPr>
        <w:t>章　公告の方法その他</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p>
    <w:p w:rsidR="00C95A0D" w:rsidRDefault="00C95A0D" w:rsidP="009E3547">
      <w:pPr>
        <w:autoSpaceDE w:val="0"/>
        <w:autoSpaceDN w:val="0"/>
        <w:adjustRightInd w:val="0"/>
        <w:ind w:left="210" w:hangingChars="100" w:hanging="210"/>
        <w:rPr>
          <w:rFonts w:ascii="ＭＳ 明朝" w:hAnsi="Times New Roman"/>
          <w:sz w:val="24"/>
        </w:rPr>
      </w:pPr>
      <w:r>
        <w:rPr>
          <w:rFonts w:ascii="ＭＳ 明朝" w:hAnsi="Times New Roman" w:hint="eastAsia"/>
          <w:color w:val="000000"/>
        </w:rPr>
        <w:t>第３</w:t>
      </w:r>
      <w:r w:rsidR="00D2517D">
        <w:rPr>
          <w:rFonts w:ascii="ＭＳ 明朝" w:hAnsi="Times New Roman" w:hint="eastAsia"/>
          <w:color w:val="000000"/>
        </w:rPr>
        <w:t>４</w:t>
      </w:r>
      <w:r>
        <w:rPr>
          <w:rFonts w:ascii="ＭＳ 明朝" w:hAnsi="Times New Roman" w:hint="eastAsia"/>
          <w:color w:val="000000"/>
        </w:rPr>
        <w:t>条　この法人の公告は、社会福祉法人近江ちいろば会の掲示場に掲示</w:t>
      </w:r>
      <w:r w:rsidR="009C59EF">
        <w:rPr>
          <w:rFonts w:ascii="ＭＳ 明朝" w:hAnsi="Times New Roman" w:hint="eastAsia"/>
          <w:color w:val="000000"/>
        </w:rPr>
        <w:t>するとともに</w:t>
      </w:r>
      <w:r w:rsidR="00916957">
        <w:rPr>
          <w:rFonts w:ascii="ＭＳ 明朝" w:hAnsi="Times New Roman" w:hint="eastAsia"/>
          <w:color w:val="000000"/>
        </w:rPr>
        <w:t>、</w:t>
      </w:r>
      <w:r w:rsidR="009E3547">
        <w:rPr>
          <w:rFonts w:ascii="ＭＳ 明朝" w:hAnsi="Times New Roman" w:hint="eastAsia"/>
          <w:color w:val="000000"/>
        </w:rPr>
        <w:t>官報又は</w:t>
      </w:r>
      <w:r w:rsidR="009C59EF">
        <w:rPr>
          <w:rFonts w:ascii="ＭＳ 明朝" w:hAnsi="Times New Roman" w:hint="eastAsia"/>
          <w:color w:val="000000"/>
        </w:rPr>
        <w:t>新聞に掲載して行う。</w:t>
      </w:r>
    </w:p>
    <w:p w:rsidR="00C95A0D" w:rsidRPr="00261EBA"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（施行細則）</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第３</w:t>
      </w:r>
      <w:r w:rsidR="00D2517D">
        <w:rPr>
          <w:rFonts w:ascii="ＭＳ 明朝" w:hAnsi="Times New Roman" w:hint="eastAsia"/>
          <w:color w:val="000000"/>
        </w:rPr>
        <w:t>５</w:t>
      </w:r>
      <w:r>
        <w:rPr>
          <w:rFonts w:ascii="ＭＳ 明朝" w:hAnsi="Times New Roman" w:hint="eastAsia"/>
          <w:color w:val="000000"/>
        </w:rPr>
        <w:t>条　この定款の施行についての細則は、理事会において定める。</w:t>
      </w:r>
    </w:p>
    <w:p w:rsidR="00C95A0D" w:rsidRPr="00340FE8"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附　　則</w:t>
      </w:r>
    </w:p>
    <w:p w:rsidR="00FD5BBF"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この法人の設立当初の役員は、次のとおりとする。ただし、この法人の成立後遅滞なく、この</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定款に基づき役員の選任を行うものとする。</w:t>
      </w:r>
    </w:p>
    <w:p w:rsidR="00C95A0D" w:rsidRPr="00FD5BBF" w:rsidRDefault="00C95A0D">
      <w:pPr>
        <w:autoSpaceDE w:val="0"/>
        <w:autoSpaceDN w:val="0"/>
        <w:adjustRightInd w:val="0"/>
        <w:rPr>
          <w:rFonts w:ascii="ＭＳ 明朝" w:hAnsi="Times New Roman"/>
          <w:sz w:val="24"/>
        </w:rPr>
      </w:pP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理事長　　宮　田　譽　夫</w:t>
      </w: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理　事　　後　宮　俊　夫</w:t>
      </w: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 xml:space="preserve">理　事　</w:t>
      </w:r>
      <w:r>
        <w:rPr>
          <w:rFonts w:ascii="Times New Roman" w:hAnsi="Times New Roman"/>
          <w:color w:val="000000"/>
        </w:rPr>
        <w:t xml:space="preserve">  </w:t>
      </w:r>
      <w:r>
        <w:rPr>
          <w:rFonts w:ascii="ＭＳ 明朝" w:hAnsi="Times New Roman" w:hint="eastAsia"/>
          <w:color w:val="000000"/>
        </w:rPr>
        <w:t>大　橋　　　弘</w:t>
      </w: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理　事　　佐　藤　與　紀</w:t>
      </w: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理　事　　稲　垣　壬　牛</w:t>
      </w: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理　事　　鈴　木　儀　平</w:t>
      </w: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理　事　　榎　本　和　子</w:t>
      </w: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理　事　　坂　田　幸　作</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監　事　　関　　　雅　人</w:t>
      </w:r>
    </w:p>
    <w:p w:rsidR="00C95A0D" w:rsidRDefault="00C95A0D">
      <w:pPr>
        <w:autoSpaceDE w:val="0"/>
        <w:autoSpaceDN w:val="0"/>
        <w:adjustRightInd w:val="0"/>
        <w:jc w:val="right"/>
        <w:rPr>
          <w:rFonts w:ascii="ＭＳ 明朝" w:hAnsi="Times New Roman"/>
          <w:sz w:val="24"/>
        </w:rPr>
      </w:pPr>
      <w:r>
        <w:rPr>
          <w:rFonts w:ascii="ＭＳ 明朝" w:hAnsi="Times New Roman" w:hint="eastAsia"/>
          <w:color w:val="000000"/>
        </w:rPr>
        <w:t>監　事　　下　岡　一　夫</w:t>
      </w:r>
    </w:p>
    <w:p w:rsidR="00AC3A33" w:rsidRDefault="00AC3A33">
      <w:pPr>
        <w:autoSpaceDE w:val="0"/>
        <w:autoSpaceDN w:val="0"/>
        <w:adjustRightInd w:val="0"/>
        <w:rPr>
          <w:rFonts w:ascii="ＭＳ 明朝" w:hAnsi="Times New Roman"/>
          <w:color w:val="000000"/>
        </w:rPr>
      </w:pPr>
    </w:p>
    <w:p w:rsidR="00A8058B"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C95A0D" w:rsidRDefault="00C95A0D" w:rsidP="00A8058B">
      <w:pPr>
        <w:autoSpaceDE w:val="0"/>
        <w:autoSpaceDN w:val="0"/>
        <w:adjustRightInd w:val="0"/>
        <w:ind w:firstLineChars="400" w:firstLine="840"/>
        <w:rPr>
          <w:rFonts w:ascii="ＭＳ 明朝" w:hAnsi="Times New Roman"/>
          <w:sz w:val="24"/>
        </w:rPr>
      </w:pPr>
      <w:r>
        <w:rPr>
          <w:rFonts w:ascii="ＭＳ 明朝" w:hAnsi="Times New Roman" w:hint="eastAsia"/>
          <w:color w:val="000000"/>
        </w:rPr>
        <w:t>附　　則</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この定款は１９９４年６月２９日から施行する。</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附　　則</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この定款は１９９６年１０月１７日から施行する。</w:t>
      </w:r>
    </w:p>
    <w:p w:rsidR="00D2517D"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C95A0D" w:rsidRDefault="00C95A0D" w:rsidP="00D2517D">
      <w:pPr>
        <w:autoSpaceDE w:val="0"/>
        <w:autoSpaceDN w:val="0"/>
        <w:adjustRightInd w:val="0"/>
        <w:ind w:firstLineChars="400" w:firstLine="840"/>
        <w:rPr>
          <w:rFonts w:ascii="ＭＳ 明朝" w:hAnsi="Times New Roman"/>
          <w:sz w:val="24"/>
        </w:rPr>
      </w:pPr>
      <w:r>
        <w:rPr>
          <w:rFonts w:ascii="ＭＳ 明朝" w:hAnsi="Times New Roman" w:hint="eastAsia"/>
          <w:color w:val="000000"/>
        </w:rPr>
        <w:lastRenderedPageBreak/>
        <w:t>附　　則</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この定款は１９９９年１１月１６日から施行する。</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附　　則</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この定款は２０００年</w:t>
      </w:r>
      <w:r w:rsidR="009A2FE5">
        <w:rPr>
          <w:rFonts w:ascii="ＭＳ 明朝" w:hAnsi="Times New Roman" w:hint="eastAsia"/>
          <w:color w:val="000000"/>
        </w:rPr>
        <w:t xml:space="preserve">　</w:t>
      </w:r>
      <w:r>
        <w:rPr>
          <w:rFonts w:ascii="ＭＳ 明朝" w:hAnsi="Times New Roman" w:hint="eastAsia"/>
          <w:color w:val="000000"/>
        </w:rPr>
        <w:t>２月２４日から施行する。</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附　　則</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この定款は２０００年</w:t>
      </w:r>
      <w:r w:rsidR="009A2FE5">
        <w:rPr>
          <w:rFonts w:ascii="ＭＳ 明朝" w:hAnsi="Times New Roman" w:hint="eastAsia"/>
          <w:color w:val="000000"/>
        </w:rPr>
        <w:t xml:space="preserve">　</w:t>
      </w:r>
      <w:r>
        <w:rPr>
          <w:rFonts w:ascii="ＭＳ 明朝" w:hAnsi="Times New Roman" w:hint="eastAsia"/>
          <w:color w:val="000000"/>
        </w:rPr>
        <w:t>６月</w:t>
      </w:r>
      <w:r w:rsidR="009A2FE5">
        <w:rPr>
          <w:rFonts w:ascii="ＭＳ 明朝" w:hAnsi="Times New Roman" w:hint="eastAsia"/>
          <w:color w:val="000000"/>
        </w:rPr>
        <w:t xml:space="preserve">　</w:t>
      </w:r>
      <w:r>
        <w:rPr>
          <w:rFonts w:ascii="ＭＳ 明朝" w:hAnsi="Times New Roman" w:hint="eastAsia"/>
          <w:color w:val="000000"/>
        </w:rPr>
        <w:t>１日から施行する。</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附　　則</w:t>
      </w:r>
    </w:p>
    <w:p w:rsidR="00C95A0D" w:rsidRDefault="00C95A0D">
      <w:pPr>
        <w:autoSpaceDE w:val="0"/>
        <w:autoSpaceDN w:val="0"/>
        <w:adjustRightInd w:val="0"/>
        <w:rPr>
          <w:rFonts w:ascii="ＭＳ 明朝" w:hAnsi="Times New Roman"/>
          <w:sz w:val="24"/>
        </w:rPr>
      </w:pPr>
      <w:r>
        <w:rPr>
          <w:rFonts w:ascii="ＭＳ 明朝" w:hAnsi="Times New Roman" w:hint="eastAsia"/>
          <w:color w:val="000000"/>
        </w:rPr>
        <w:t xml:space="preserve">　　　この定款は２００２年　２月２８日から施行する。</w:t>
      </w:r>
    </w:p>
    <w:p w:rsidR="00C95A0D" w:rsidRDefault="00C95A0D">
      <w:pPr>
        <w:autoSpaceDE w:val="0"/>
        <w:autoSpaceDN w:val="0"/>
        <w:adjustRightInd w:val="0"/>
        <w:rPr>
          <w:rFonts w:ascii="ＭＳ 明朝" w:hAnsi="Times New Roman"/>
          <w:sz w:val="24"/>
        </w:rPr>
      </w:pPr>
    </w:p>
    <w:p w:rsidR="00C95A0D" w:rsidRDefault="00C95A0D">
      <w:pPr>
        <w:autoSpaceDE w:val="0"/>
        <w:autoSpaceDN w:val="0"/>
        <w:adjustRightInd w:val="0"/>
        <w:rPr>
          <w:rFonts w:ascii="ＭＳ 明朝" w:hAnsi="Times New Roman"/>
          <w:sz w:val="24"/>
        </w:rPr>
      </w:pPr>
      <w:r>
        <w:rPr>
          <w:rFonts w:ascii="Times New Roman" w:hAnsi="Times New Roman"/>
          <w:color w:val="000000"/>
        </w:rPr>
        <w:t xml:space="preserve">        </w:t>
      </w:r>
      <w:r>
        <w:rPr>
          <w:rFonts w:ascii="ＭＳ 明朝" w:hAnsi="Times New Roman" w:hint="eastAsia"/>
          <w:color w:val="000000"/>
        </w:rPr>
        <w:t>附　　則</w:t>
      </w:r>
    </w:p>
    <w:p w:rsidR="00C95A0D" w:rsidRDefault="00C95A0D">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この定款は２００３年　３月１４日から施行する</w:t>
      </w:r>
      <w:r w:rsidR="009A2FE5">
        <w:rPr>
          <w:rFonts w:ascii="ＭＳ 明朝" w:hAnsi="Times New Roman" w:hint="eastAsia"/>
          <w:color w:val="000000"/>
        </w:rPr>
        <w:t>。</w:t>
      </w:r>
    </w:p>
    <w:p w:rsidR="00A8058B" w:rsidRDefault="00A8058B">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A8058B" w:rsidRDefault="00A8058B" w:rsidP="00A8058B">
      <w:pPr>
        <w:autoSpaceDE w:val="0"/>
        <w:autoSpaceDN w:val="0"/>
        <w:adjustRightInd w:val="0"/>
        <w:ind w:firstLineChars="400" w:firstLine="840"/>
        <w:rPr>
          <w:rFonts w:ascii="ＭＳ 明朝" w:hAnsi="Times New Roman"/>
          <w:color w:val="000000"/>
        </w:rPr>
      </w:pPr>
      <w:r>
        <w:rPr>
          <w:rFonts w:ascii="ＭＳ 明朝" w:hAnsi="Times New Roman" w:hint="eastAsia"/>
          <w:color w:val="000000"/>
        </w:rPr>
        <w:t>附　　則</w:t>
      </w:r>
    </w:p>
    <w:p w:rsidR="00A8058B" w:rsidRDefault="00A8058B">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この定款は２００４年</w:t>
      </w:r>
      <w:r w:rsidR="009A2FE5">
        <w:rPr>
          <w:rFonts w:ascii="ＭＳ 明朝" w:hAnsi="Times New Roman" w:hint="eastAsia"/>
          <w:color w:val="000000"/>
        </w:rPr>
        <w:t xml:space="preserve">　</w:t>
      </w:r>
      <w:r>
        <w:rPr>
          <w:rFonts w:ascii="ＭＳ 明朝" w:hAnsi="Times New Roman" w:hint="eastAsia"/>
          <w:color w:val="000000"/>
        </w:rPr>
        <w:t>４月２７日から施行する。</w:t>
      </w:r>
    </w:p>
    <w:p w:rsidR="007C34FB" w:rsidRDefault="007C34FB">
      <w:pPr>
        <w:autoSpaceDE w:val="0"/>
        <w:autoSpaceDN w:val="0"/>
        <w:adjustRightInd w:val="0"/>
        <w:rPr>
          <w:rFonts w:ascii="ＭＳ 明朝" w:hAnsi="Times New Roman"/>
          <w:color w:val="000000"/>
        </w:rPr>
      </w:pPr>
    </w:p>
    <w:p w:rsidR="007C34FB" w:rsidRDefault="007C34FB">
      <w:pPr>
        <w:autoSpaceDE w:val="0"/>
        <w:autoSpaceDN w:val="0"/>
        <w:adjustRightInd w:val="0"/>
        <w:rPr>
          <w:rFonts w:ascii="ＭＳ 明朝" w:hAnsi="Times New Roman"/>
          <w:color w:val="000000"/>
        </w:rPr>
      </w:pPr>
      <w:r>
        <w:rPr>
          <w:rFonts w:ascii="ＭＳ 明朝" w:hAnsi="Times New Roman" w:hint="eastAsia"/>
          <w:color w:val="000000"/>
        </w:rPr>
        <w:t xml:space="preserve">　　　　附　　則</w:t>
      </w:r>
    </w:p>
    <w:p w:rsidR="007C34FB" w:rsidRDefault="007C34FB">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この定款は２００５年</w:t>
      </w:r>
      <w:r w:rsidR="009A2FE5">
        <w:rPr>
          <w:rFonts w:ascii="ＭＳ 明朝" w:hAnsi="Times New Roman" w:hint="eastAsia"/>
          <w:color w:val="000000"/>
        </w:rPr>
        <w:t xml:space="preserve">　</w:t>
      </w:r>
      <w:r>
        <w:rPr>
          <w:rFonts w:ascii="ＭＳ 明朝" w:hAnsi="Times New Roman" w:hint="eastAsia"/>
          <w:color w:val="000000"/>
        </w:rPr>
        <w:t>６月１４日から施行する。</w:t>
      </w:r>
    </w:p>
    <w:p w:rsidR="00BB17E4" w:rsidRDefault="00BB17E4">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BB17E4" w:rsidRDefault="00BB17E4">
      <w:pPr>
        <w:autoSpaceDE w:val="0"/>
        <w:autoSpaceDN w:val="0"/>
        <w:adjustRightInd w:val="0"/>
        <w:rPr>
          <w:rFonts w:ascii="ＭＳ 明朝" w:hAnsi="Times New Roman"/>
          <w:color w:val="000000"/>
        </w:rPr>
      </w:pPr>
      <w:r>
        <w:rPr>
          <w:rFonts w:ascii="ＭＳ 明朝" w:hAnsi="Times New Roman" w:hint="eastAsia"/>
          <w:color w:val="000000"/>
        </w:rPr>
        <w:t xml:space="preserve">　　　　附　　則</w:t>
      </w:r>
    </w:p>
    <w:p w:rsidR="00BB17E4" w:rsidRDefault="00BB17E4">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この定款は２００５年</w:t>
      </w:r>
      <w:r w:rsidR="009A2FE5">
        <w:rPr>
          <w:rFonts w:ascii="ＭＳ 明朝" w:hAnsi="Times New Roman" w:hint="eastAsia"/>
          <w:color w:val="000000"/>
        </w:rPr>
        <w:t xml:space="preserve">　</w:t>
      </w:r>
      <w:r>
        <w:rPr>
          <w:rFonts w:ascii="ＭＳ 明朝" w:hAnsi="Times New Roman" w:hint="eastAsia"/>
          <w:color w:val="000000"/>
        </w:rPr>
        <w:t>８月２５日から施行する。</w:t>
      </w:r>
    </w:p>
    <w:p w:rsidR="001122A7" w:rsidRDefault="001122A7">
      <w:pPr>
        <w:autoSpaceDE w:val="0"/>
        <w:autoSpaceDN w:val="0"/>
        <w:adjustRightInd w:val="0"/>
        <w:rPr>
          <w:rFonts w:ascii="ＭＳ 明朝" w:hAnsi="Times New Roman"/>
          <w:color w:val="000000"/>
        </w:rPr>
      </w:pPr>
    </w:p>
    <w:p w:rsidR="001122A7" w:rsidRDefault="001122A7">
      <w:pPr>
        <w:autoSpaceDE w:val="0"/>
        <w:autoSpaceDN w:val="0"/>
        <w:adjustRightInd w:val="0"/>
        <w:rPr>
          <w:rFonts w:ascii="ＭＳ 明朝" w:hAnsi="Times New Roman"/>
          <w:color w:val="000000"/>
        </w:rPr>
      </w:pPr>
      <w:r>
        <w:rPr>
          <w:rFonts w:ascii="ＭＳ 明朝" w:hAnsi="Times New Roman" w:hint="eastAsia"/>
          <w:color w:val="000000"/>
        </w:rPr>
        <w:t xml:space="preserve">　　  　附　　則</w:t>
      </w:r>
    </w:p>
    <w:p w:rsidR="001122A7" w:rsidRDefault="001122A7">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この定款は２００６年</w:t>
      </w:r>
      <w:r w:rsidR="009A2FE5">
        <w:rPr>
          <w:rFonts w:ascii="ＭＳ 明朝" w:hAnsi="Times New Roman" w:hint="eastAsia"/>
          <w:color w:val="000000"/>
        </w:rPr>
        <w:t xml:space="preserve">　</w:t>
      </w:r>
      <w:r>
        <w:rPr>
          <w:rFonts w:ascii="ＭＳ 明朝" w:hAnsi="Times New Roman" w:hint="eastAsia"/>
          <w:color w:val="000000"/>
        </w:rPr>
        <w:t>３月２８日から施行する。</w:t>
      </w:r>
    </w:p>
    <w:p w:rsidR="007629B8" w:rsidRDefault="007629B8">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7629B8" w:rsidRDefault="007629B8">
      <w:pPr>
        <w:autoSpaceDE w:val="0"/>
        <w:autoSpaceDN w:val="0"/>
        <w:adjustRightInd w:val="0"/>
        <w:rPr>
          <w:rFonts w:ascii="ＭＳ 明朝" w:hAnsi="Times New Roman"/>
          <w:color w:val="000000"/>
        </w:rPr>
      </w:pPr>
      <w:r>
        <w:rPr>
          <w:rFonts w:ascii="ＭＳ 明朝" w:hAnsi="Times New Roman" w:hint="eastAsia"/>
          <w:color w:val="000000"/>
        </w:rPr>
        <w:t xml:space="preserve">　　　　附　　則</w:t>
      </w:r>
    </w:p>
    <w:p w:rsidR="004018F7" w:rsidRDefault="007629B8" w:rsidP="0096540D">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この定款は２００６年</w:t>
      </w:r>
      <w:r w:rsidR="009A2FE5">
        <w:rPr>
          <w:rFonts w:ascii="ＭＳ 明朝" w:hAnsi="Times New Roman" w:hint="eastAsia"/>
          <w:color w:val="000000"/>
        </w:rPr>
        <w:t xml:space="preserve">　</w:t>
      </w:r>
      <w:r>
        <w:rPr>
          <w:rFonts w:ascii="ＭＳ 明朝" w:hAnsi="Times New Roman" w:hint="eastAsia"/>
          <w:color w:val="000000"/>
        </w:rPr>
        <w:t>４月２１日から施行する。</w:t>
      </w:r>
    </w:p>
    <w:p w:rsidR="009F5DC2" w:rsidRDefault="009F5DC2" w:rsidP="0096540D">
      <w:pPr>
        <w:autoSpaceDE w:val="0"/>
        <w:autoSpaceDN w:val="0"/>
        <w:adjustRightInd w:val="0"/>
        <w:rPr>
          <w:rFonts w:ascii="ＭＳ 明朝" w:hAnsi="Times New Roman"/>
          <w:color w:val="000000"/>
        </w:rPr>
      </w:pPr>
    </w:p>
    <w:p w:rsidR="009F5DC2" w:rsidRDefault="009F5DC2" w:rsidP="0096540D">
      <w:pPr>
        <w:autoSpaceDE w:val="0"/>
        <w:autoSpaceDN w:val="0"/>
        <w:adjustRightInd w:val="0"/>
        <w:rPr>
          <w:rFonts w:ascii="ＭＳ 明朝" w:hAnsi="Times New Roman"/>
          <w:color w:val="000000"/>
        </w:rPr>
      </w:pPr>
      <w:r>
        <w:rPr>
          <w:rFonts w:ascii="ＭＳ 明朝" w:hAnsi="Times New Roman" w:hint="eastAsia"/>
          <w:color w:val="000000"/>
        </w:rPr>
        <w:t xml:space="preserve">　　　　附　　則</w:t>
      </w:r>
    </w:p>
    <w:p w:rsidR="009F5DC2" w:rsidRDefault="009F5DC2" w:rsidP="0096540D">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この定款は２００６年</w:t>
      </w:r>
      <w:r w:rsidR="009A2FE5">
        <w:rPr>
          <w:rFonts w:ascii="ＭＳ 明朝" w:hAnsi="Times New Roman" w:hint="eastAsia"/>
          <w:color w:val="000000"/>
        </w:rPr>
        <w:t xml:space="preserve">　</w:t>
      </w:r>
      <w:r>
        <w:rPr>
          <w:rFonts w:ascii="ＭＳ 明朝" w:hAnsi="Times New Roman" w:hint="eastAsia"/>
          <w:color w:val="000000"/>
        </w:rPr>
        <w:t>６月１６日から施行する。</w:t>
      </w:r>
    </w:p>
    <w:p w:rsidR="00261EBA" w:rsidRDefault="00261EBA" w:rsidP="0096540D">
      <w:pPr>
        <w:autoSpaceDE w:val="0"/>
        <w:autoSpaceDN w:val="0"/>
        <w:adjustRightInd w:val="0"/>
        <w:rPr>
          <w:rFonts w:ascii="ＭＳ 明朝" w:hAnsi="Times New Roman"/>
          <w:color w:val="000000"/>
        </w:rPr>
      </w:pPr>
      <w:r>
        <w:rPr>
          <w:rFonts w:ascii="ＭＳ 明朝" w:hAnsi="Times New Roman" w:hint="eastAsia"/>
          <w:color w:val="000000"/>
        </w:rPr>
        <w:t xml:space="preserve">　</w:t>
      </w:r>
    </w:p>
    <w:p w:rsidR="0032018F" w:rsidRDefault="00261EBA" w:rsidP="0096540D">
      <w:pPr>
        <w:autoSpaceDE w:val="0"/>
        <w:autoSpaceDN w:val="0"/>
        <w:adjustRightInd w:val="0"/>
        <w:rPr>
          <w:rFonts w:ascii="ＭＳ 明朝" w:hAnsi="Times New Roman"/>
          <w:color w:val="000000"/>
        </w:rPr>
      </w:pPr>
      <w:r>
        <w:rPr>
          <w:rFonts w:ascii="ＭＳ 明朝" w:hAnsi="Times New Roman" w:hint="eastAsia"/>
          <w:color w:val="000000"/>
        </w:rPr>
        <w:t xml:space="preserve">　　　　</w:t>
      </w:r>
      <w:r w:rsidR="0032018F">
        <w:rPr>
          <w:rFonts w:ascii="ＭＳ 明朝" w:hAnsi="Times New Roman" w:hint="eastAsia"/>
          <w:color w:val="000000"/>
        </w:rPr>
        <w:t>附　　則</w:t>
      </w:r>
    </w:p>
    <w:p w:rsidR="0032018F" w:rsidRDefault="0032018F" w:rsidP="0032018F">
      <w:pPr>
        <w:autoSpaceDE w:val="0"/>
        <w:autoSpaceDN w:val="0"/>
        <w:adjustRightInd w:val="0"/>
        <w:ind w:firstLineChars="300" w:firstLine="630"/>
        <w:rPr>
          <w:rFonts w:ascii="ＭＳ 明朝" w:hAnsi="Times New Roman"/>
          <w:color w:val="000000"/>
        </w:rPr>
      </w:pPr>
      <w:r>
        <w:rPr>
          <w:rFonts w:ascii="ＭＳ 明朝" w:hAnsi="Times New Roman" w:hint="eastAsia"/>
          <w:color w:val="000000"/>
        </w:rPr>
        <w:t>この定款は２００７年</w:t>
      </w:r>
      <w:r w:rsidR="009A2FE5">
        <w:rPr>
          <w:rFonts w:ascii="ＭＳ 明朝" w:hAnsi="Times New Roman" w:hint="eastAsia"/>
          <w:color w:val="000000"/>
        </w:rPr>
        <w:t xml:space="preserve">　</w:t>
      </w:r>
      <w:r>
        <w:rPr>
          <w:rFonts w:ascii="ＭＳ 明朝" w:hAnsi="Times New Roman" w:hint="eastAsia"/>
          <w:color w:val="000000"/>
        </w:rPr>
        <w:t>６月１９日から施行する。</w:t>
      </w:r>
    </w:p>
    <w:p w:rsidR="005B24C0" w:rsidRDefault="005B24C0" w:rsidP="0032018F">
      <w:pPr>
        <w:autoSpaceDE w:val="0"/>
        <w:autoSpaceDN w:val="0"/>
        <w:adjustRightInd w:val="0"/>
        <w:ind w:firstLineChars="300" w:firstLine="630"/>
        <w:rPr>
          <w:rFonts w:ascii="ＭＳ 明朝" w:hAnsi="Times New Roman"/>
          <w:color w:val="000000"/>
        </w:rPr>
      </w:pPr>
    </w:p>
    <w:p w:rsidR="005B24C0" w:rsidRDefault="005B24C0" w:rsidP="0032018F">
      <w:pPr>
        <w:autoSpaceDE w:val="0"/>
        <w:autoSpaceDN w:val="0"/>
        <w:adjustRightInd w:val="0"/>
        <w:ind w:firstLineChars="300" w:firstLine="630"/>
        <w:rPr>
          <w:rFonts w:ascii="ＭＳ 明朝" w:hAnsi="Times New Roman"/>
          <w:color w:val="000000"/>
        </w:rPr>
      </w:pPr>
      <w:r>
        <w:rPr>
          <w:rFonts w:ascii="ＭＳ 明朝" w:hAnsi="Times New Roman" w:hint="eastAsia"/>
          <w:color w:val="000000"/>
        </w:rPr>
        <w:t xml:space="preserve">　附　　則</w:t>
      </w:r>
    </w:p>
    <w:p w:rsidR="005B24C0" w:rsidRDefault="005B24C0" w:rsidP="0032018F">
      <w:pPr>
        <w:autoSpaceDE w:val="0"/>
        <w:autoSpaceDN w:val="0"/>
        <w:adjustRightInd w:val="0"/>
        <w:ind w:firstLineChars="300" w:firstLine="630"/>
        <w:rPr>
          <w:rFonts w:ascii="ＭＳ 明朝" w:hAnsi="Times New Roman"/>
          <w:color w:val="000000"/>
        </w:rPr>
      </w:pPr>
      <w:r>
        <w:rPr>
          <w:rFonts w:ascii="ＭＳ 明朝" w:hAnsi="Times New Roman" w:hint="eastAsia"/>
          <w:color w:val="000000"/>
        </w:rPr>
        <w:t>この定款は２００８年</w:t>
      </w:r>
      <w:r w:rsidR="009A2FE5">
        <w:rPr>
          <w:rFonts w:ascii="ＭＳ 明朝" w:hAnsi="Times New Roman" w:hint="eastAsia"/>
          <w:color w:val="000000"/>
        </w:rPr>
        <w:t xml:space="preserve">　</w:t>
      </w:r>
      <w:r w:rsidR="00463024">
        <w:rPr>
          <w:rFonts w:ascii="ＭＳ 明朝" w:hAnsi="Times New Roman" w:hint="eastAsia"/>
          <w:color w:val="000000"/>
        </w:rPr>
        <w:t>２</w:t>
      </w:r>
      <w:r>
        <w:rPr>
          <w:rFonts w:ascii="ＭＳ 明朝" w:hAnsi="Times New Roman" w:hint="eastAsia"/>
          <w:color w:val="000000"/>
        </w:rPr>
        <w:t>月</w:t>
      </w:r>
      <w:r w:rsidR="00463024">
        <w:rPr>
          <w:rFonts w:ascii="ＭＳ 明朝" w:hAnsi="Times New Roman" w:hint="eastAsia"/>
          <w:color w:val="000000"/>
        </w:rPr>
        <w:t>２６</w:t>
      </w:r>
      <w:r>
        <w:rPr>
          <w:rFonts w:ascii="ＭＳ 明朝" w:hAnsi="Times New Roman" w:hint="eastAsia"/>
          <w:color w:val="000000"/>
        </w:rPr>
        <w:t>日から施行する。</w:t>
      </w:r>
    </w:p>
    <w:p w:rsidR="001945C2" w:rsidRDefault="001945C2" w:rsidP="0032018F">
      <w:pPr>
        <w:autoSpaceDE w:val="0"/>
        <w:autoSpaceDN w:val="0"/>
        <w:adjustRightInd w:val="0"/>
        <w:ind w:firstLineChars="300" w:firstLine="630"/>
        <w:rPr>
          <w:rFonts w:ascii="ＭＳ 明朝" w:hAnsi="Times New Roman"/>
          <w:color w:val="000000"/>
        </w:rPr>
      </w:pPr>
    </w:p>
    <w:p w:rsidR="001945C2" w:rsidRDefault="001945C2" w:rsidP="001945C2">
      <w:pPr>
        <w:autoSpaceDE w:val="0"/>
        <w:autoSpaceDN w:val="0"/>
        <w:adjustRightInd w:val="0"/>
        <w:ind w:firstLineChars="400" w:firstLine="840"/>
        <w:rPr>
          <w:rFonts w:ascii="ＭＳ 明朝" w:hAnsi="Times New Roman"/>
          <w:color w:val="000000"/>
        </w:rPr>
      </w:pPr>
      <w:r>
        <w:rPr>
          <w:rFonts w:ascii="ＭＳ 明朝" w:hAnsi="Times New Roman" w:hint="eastAsia"/>
          <w:color w:val="000000"/>
        </w:rPr>
        <w:t>附　　則</w:t>
      </w:r>
    </w:p>
    <w:p w:rsidR="001945C2" w:rsidRDefault="001945C2" w:rsidP="001945C2">
      <w:pPr>
        <w:autoSpaceDE w:val="0"/>
        <w:autoSpaceDN w:val="0"/>
        <w:adjustRightInd w:val="0"/>
        <w:ind w:firstLineChars="300" w:firstLine="630"/>
        <w:rPr>
          <w:rFonts w:ascii="ＭＳ 明朝" w:hAnsi="Times New Roman"/>
          <w:color w:val="000000"/>
        </w:rPr>
      </w:pPr>
      <w:r>
        <w:rPr>
          <w:rFonts w:ascii="ＭＳ 明朝" w:hAnsi="Times New Roman" w:hint="eastAsia"/>
          <w:color w:val="000000"/>
        </w:rPr>
        <w:t>この定款は２０１０年</w:t>
      </w:r>
      <w:r w:rsidR="009A2FE5">
        <w:rPr>
          <w:rFonts w:ascii="ＭＳ 明朝" w:hAnsi="Times New Roman" w:hint="eastAsia"/>
          <w:color w:val="000000"/>
        </w:rPr>
        <w:t xml:space="preserve">　</w:t>
      </w:r>
      <w:r w:rsidR="00D8000F">
        <w:rPr>
          <w:rFonts w:ascii="ＭＳ 明朝" w:hAnsi="Times New Roman" w:hint="eastAsia"/>
          <w:color w:val="000000"/>
        </w:rPr>
        <w:t>５</w:t>
      </w:r>
      <w:r>
        <w:rPr>
          <w:rFonts w:ascii="ＭＳ 明朝" w:hAnsi="Times New Roman" w:hint="eastAsia"/>
          <w:color w:val="000000"/>
        </w:rPr>
        <w:t>月</w:t>
      </w:r>
      <w:r w:rsidR="00D8000F">
        <w:rPr>
          <w:rFonts w:ascii="ＭＳ 明朝" w:hAnsi="Times New Roman" w:hint="eastAsia"/>
          <w:color w:val="000000"/>
        </w:rPr>
        <w:t>１０</w:t>
      </w:r>
      <w:r>
        <w:rPr>
          <w:rFonts w:ascii="ＭＳ 明朝" w:hAnsi="Times New Roman" w:hint="eastAsia"/>
          <w:color w:val="000000"/>
        </w:rPr>
        <w:t>日から施行する。</w:t>
      </w:r>
    </w:p>
    <w:p w:rsidR="001945C2" w:rsidRDefault="001945C2" w:rsidP="001945C2">
      <w:pPr>
        <w:autoSpaceDE w:val="0"/>
        <w:autoSpaceDN w:val="0"/>
        <w:adjustRightInd w:val="0"/>
        <w:rPr>
          <w:rFonts w:ascii="ＭＳ 明朝" w:hAnsi="Times New Roman"/>
          <w:color w:val="000000"/>
        </w:rPr>
      </w:pPr>
    </w:p>
    <w:p w:rsidR="009C3511" w:rsidRDefault="009C3511" w:rsidP="001945C2">
      <w:pPr>
        <w:autoSpaceDE w:val="0"/>
        <w:autoSpaceDN w:val="0"/>
        <w:adjustRightInd w:val="0"/>
        <w:rPr>
          <w:rFonts w:ascii="ＭＳ 明朝" w:hAnsi="Times New Roman"/>
          <w:color w:val="000000"/>
        </w:rPr>
      </w:pPr>
      <w:r>
        <w:rPr>
          <w:rFonts w:ascii="ＭＳ 明朝" w:hAnsi="Times New Roman" w:hint="eastAsia"/>
          <w:color w:val="000000"/>
        </w:rPr>
        <w:t xml:space="preserve">　　　　附　　則</w:t>
      </w:r>
    </w:p>
    <w:p w:rsidR="009C3511" w:rsidRDefault="009A2FE5" w:rsidP="001945C2">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この定款は２０１０年１１</w:t>
      </w:r>
      <w:r w:rsidR="009C3511">
        <w:rPr>
          <w:rFonts w:ascii="ＭＳ 明朝" w:hAnsi="Times New Roman" w:hint="eastAsia"/>
          <w:color w:val="000000"/>
        </w:rPr>
        <w:t>月</w:t>
      </w:r>
      <w:r>
        <w:rPr>
          <w:rFonts w:ascii="ＭＳ 明朝" w:hAnsi="Times New Roman" w:hint="eastAsia"/>
          <w:color w:val="000000"/>
        </w:rPr>
        <w:t>１７</w:t>
      </w:r>
      <w:r w:rsidR="009C3511">
        <w:rPr>
          <w:rFonts w:ascii="ＭＳ 明朝" w:hAnsi="Times New Roman" w:hint="eastAsia"/>
          <w:color w:val="000000"/>
        </w:rPr>
        <w:t>日から施行する。</w:t>
      </w:r>
    </w:p>
    <w:p w:rsidR="00F61819" w:rsidRDefault="00F61819" w:rsidP="0096540D">
      <w:pPr>
        <w:autoSpaceDE w:val="0"/>
        <w:autoSpaceDN w:val="0"/>
        <w:adjustRightInd w:val="0"/>
        <w:rPr>
          <w:rFonts w:ascii="ＭＳ 明朝" w:hAnsi="Times New Roman"/>
          <w:color w:val="000000"/>
        </w:rPr>
      </w:pPr>
    </w:p>
    <w:p w:rsidR="00AC3A33" w:rsidRDefault="00AC3A33" w:rsidP="009A7BA1">
      <w:pPr>
        <w:tabs>
          <w:tab w:val="left" w:pos="851"/>
          <w:tab w:val="left" w:pos="5103"/>
        </w:tabs>
        <w:autoSpaceDE w:val="0"/>
        <w:autoSpaceDN w:val="0"/>
        <w:adjustRightInd w:val="0"/>
        <w:rPr>
          <w:rFonts w:ascii="ＭＳ 明朝" w:hAnsi="Times New Roman"/>
          <w:color w:val="000000"/>
        </w:rPr>
      </w:pPr>
      <w:r>
        <w:rPr>
          <w:rFonts w:ascii="ＭＳ 明朝" w:hAnsi="Times New Roman" w:hint="eastAsia"/>
          <w:color w:val="000000"/>
        </w:rPr>
        <w:t xml:space="preserve">　　　　附　　則</w:t>
      </w:r>
    </w:p>
    <w:p w:rsidR="00AC3A33" w:rsidRDefault="00AC3A33" w:rsidP="0096540D">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この定款は２０１１年１０月２０日から施行する。</w:t>
      </w:r>
    </w:p>
    <w:p w:rsidR="00A91605" w:rsidRDefault="00A91605" w:rsidP="0096540D">
      <w:pPr>
        <w:autoSpaceDE w:val="0"/>
        <w:autoSpaceDN w:val="0"/>
        <w:adjustRightInd w:val="0"/>
        <w:rPr>
          <w:rFonts w:ascii="ＭＳ 明朝" w:hAnsi="Times New Roman"/>
          <w:color w:val="000000"/>
        </w:rPr>
      </w:pPr>
    </w:p>
    <w:p w:rsidR="00A91605" w:rsidRDefault="00A91605" w:rsidP="00660B44">
      <w:pPr>
        <w:tabs>
          <w:tab w:val="left" w:pos="851"/>
          <w:tab w:val="left" w:pos="5103"/>
        </w:tabs>
        <w:autoSpaceDE w:val="0"/>
        <w:autoSpaceDN w:val="0"/>
        <w:adjustRightInd w:val="0"/>
        <w:rPr>
          <w:rFonts w:ascii="ＭＳ 明朝" w:hAnsi="Times New Roman"/>
          <w:color w:val="000000"/>
        </w:rPr>
      </w:pPr>
      <w:r>
        <w:rPr>
          <w:rFonts w:ascii="ＭＳ 明朝" w:hAnsi="Times New Roman" w:hint="eastAsia"/>
          <w:color w:val="000000"/>
        </w:rPr>
        <w:t xml:space="preserve">　　　　附　　則</w:t>
      </w:r>
    </w:p>
    <w:p w:rsidR="00A91605" w:rsidRDefault="00F43D78" w:rsidP="0096540D">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この定款は２０１２年　</w:t>
      </w:r>
      <w:r w:rsidR="00660B44">
        <w:rPr>
          <w:rFonts w:ascii="ＭＳ 明朝" w:hAnsi="Times New Roman" w:hint="eastAsia"/>
          <w:color w:val="000000"/>
        </w:rPr>
        <w:t>３月２７</w:t>
      </w:r>
      <w:r w:rsidR="00A91605">
        <w:rPr>
          <w:rFonts w:ascii="ＭＳ 明朝" w:hAnsi="Times New Roman" w:hint="eastAsia"/>
          <w:color w:val="000000"/>
        </w:rPr>
        <w:t>日から施行する。</w:t>
      </w:r>
    </w:p>
    <w:p w:rsidR="00437859" w:rsidRDefault="00437859" w:rsidP="0096540D">
      <w:pPr>
        <w:autoSpaceDE w:val="0"/>
        <w:autoSpaceDN w:val="0"/>
        <w:adjustRightInd w:val="0"/>
        <w:rPr>
          <w:rFonts w:ascii="ＭＳ 明朝" w:hAnsi="Times New Roman"/>
          <w:color w:val="000000"/>
        </w:rPr>
      </w:pPr>
    </w:p>
    <w:p w:rsidR="00437859" w:rsidRDefault="00437859" w:rsidP="00437859">
      <w:pPr>
        <w:tabs>
          <w:tab w:val="left" w:pos="851"/>
          <w:tab w:val="left" w:pos="5103"/>
        </w:tabs>
        <w:autoSpaceDE w:val="0"/>
        <w:autoSpaceDN w:val="0"/>
        <w:adjustRightInd w:val="0"/>
        <w:ind w:firstLineChars="300" w:firstLine="630"/>
        <w:rPr>
          <w:rFonts w:ascii="ＭＳ 明朝" w:hAnsi="Times New Roman"/>
          <w:color w:val="000000"/>
        </w:rPr>
      </w:pPr>
      <w:r>
        <w:rPr>
          <w:rFonts w:ascii="ＭＳ 明朝" w:hAnsi="Times New Roman" w:hint="eastAsia"/>
          <w:color w:val="000000"/>
        </w:rPr>
        <w:lastRenderedPageBreak/>
        <w:t xml:space="preserve">　附　　則</w:t>
      </w:r>
    </w:p>
    <w:p w:rsidR="00437859" w:rsidRDefault="00437859" w:rsidP="00437859">
      <w:pPr>
        <w:autoSpaceDE w:val="0"/>
        <w:autoSpaceDN w:val="0"/>
        <w:adjustRightInd w:val="0"/>
        <w:rPr>
          <w:rFonts w:ascii="ＭＳ 明朝" w:hAnsi="Times New Roman"/>
          <w:color w:val="000000"/>
        </w:rPr>
      </w:pPr>
      <w:r>
        <w:rPr>
          <w:rFonts w:ascii="ＭＳ 明朝" w:hAnsi="Times New Roman" w:hint="eastAsia"/>
          <w:color w:val="000000"/>
        </w:rPr>
        <w:t xml:space="preserve">　　　この定款は２０１２年</w:t>
      </w:r>
      <w:r w:rsidR="00D2517D">
        <w:rPr>
          <w:rFonts w:ascii="ＭＳ 明朝" w:hAnsi="Times New Roman" w:hint="eastAsia"/>
          <w:color w:val="000000"/>
        </w:rPr>
        <w:t xml:space="preserve">　５</w:t>
      </w:r>
      <w:r>
        <w:rPr>
          <w:rFonts w:ascii="ＭＳ 明朝" w:hAnsi="Times New Roman" w:hint="eastAsia"/>
          <w:color w:val="000000"/>
        </w:rPr>
        <w:t xml:space="preserve">月　</w:t>
      </w:r>
      <w:r w:rsidR="00D2517D">
        <w:rPr>
          <w:rFonts w:ascii="ＭＳ 明朝" w:hAnsi="Times New Roman" w:hint="eastAsia"/>
          <w:color w:val="000000"/>
        </w:rPr>
        <w:t>１</w:t>
      </w:r>
      <w:r>
        <w:rPr>
          <w:rFonts w:ascii="ＭＳ 明朝" w:hAnsi="Times New Roman" w:hint="eastAsia"/>
          <w:color w:val="000000"/>
        </w:rPr>
        <w:t>日から施行する。</w:t>
      </w:r>
    </w:p>
    <w:p w:rsidR="00437859" w:rsidRDefault="00437859" w:rsidP="0096540D">
      <w:pPr>
        <w:autoSpaceDE w:val="0"/>
        <w:autoSpaceDN w:val="0"/>
        <w:adjustRightInd w:val="0"/>
        <w:rPr>
          <w:rFonts w:ascii="ＭＳ 明朝" w:hAnsi="Times New Roman"/>
          <w:color w:val="000000"/>
        </w:rPr>
      </w:pPr>
    </w:p>
    <w:p w:rsidR="0088524B" w:rsidRDefault="0088524B" w:rsidP="0096540D">
      <w:pPr>
        <w:autoSpaceDE w:val="0"/>
        <w:autoSpaceDN w:val="0"/>
        <w:adjustRightInd w:val="0"/>
        <w:rPr>
          <w:rFonts w:ascii="ＭＳ 明朝" w:hAnsi="Times New Roman"/>
          <w:color w:val="000000"/>
        </w:rPr>
      </w:pPr>
    </w:p>
    <w:p w:rsidR="00D2517D" w:rsidRDefault="00D2517D" w:rsidP="00D2517D">
      <w:pPr>
        <w:tabs>
          <w:tab w:val="left" w:pos="851"/>
          <w:tab w:val="left" w:pos="5103"/>
        </w:tabs>
        <w:autoSpaceDE w:val="0"/>
        <w:autoSpaceDN w:val="0"/>
        <w:adjustRightInd w:val="0"/>
        <w:ind w:firstLineChars="300" w:firstLine="630"/>
        <w:rPr>
          <w:rFonts w:ascii="ＭＳ 明朝" w:hAnsi="Times New Roman"/>
          <w:color w:val="000000"/>
        </w:rPr>
      </w:pPr>
      <w:r>
        <w:rPr>
          <w:rFonts w:ascii="ＭＳ 明朝" w:hAnsi="Times New Roman" w:hint="eastAsia"/>
          <w:color w:val="000000"/>
        </w:rPr>
        <w:t xml:space="preserve">　附　　則</w:t>
      </w:r>
    </w:p>
    <w:p w:rsidR="00D2517D" w:rsidRDefault="00D2517D" w:rsidP="00D2517D">
      <w:pPr>
        <w:autoSpaceDE w:val="0"/>
        <w:autoSpaceDN w:val="0"/>
        <w:adjustRightInd w:val="0"/>
        <w:rPr>
          <w:rFonts w:ascii="ＭＳ 明朝" w:hAnsi="Times New Roman"/>
          <w:color w:val="000000"/>
        </w:rPr>
      </w:pPr>
      <w:r>
        <w:rPr>
          <w:rFonts w:ascii="ＭＳ 明朝" w:hAnsi="Times New Roman" w:hint="eastAsia"/>
          <w:color w:val="000000"/>
        </w:rPr>
        <w:t xml:space="preserve">　　　この定款は</w:t>
      </w:r>
      <w:r w:rsidR="007D12AF">
        <w:rPr>
          <w:rFonts w:ascii="ＭＳ 明朝" w:hAnsi="Times New Roman" w:hint="eastAsia"/>
          <w:color w:val="000000"/>
        </w:rPr>
        <w:t>２０１２</w:t>
      </w:r>
      <w:r>
        <w:rPr>
          <w:rFonts w:ascii="ＭＳ 明朝" w:hAnsi="Times New Roman" w:hint="eastAsia"/>
          <w:color w:val="000000"/>
        </w:rPr>
        <w:t>年</w:t>
      </w:r>
      <w:r w:rsidR="007D12AF">
        <w:rPr>
          <w:rFonts w:ascii="ＭＳ 明朝" w:hAnsi="Times New Roman" w:hint="eastAsia"/>
          <w:color w:val="000000"/>
        </w:rPr>
        <w:t xml:space="preserve">　６月１３</w:t>
      </w:r>
      <w:r>
        <w:rPr>
          <w:rFonts w:ascii="ＭＳ 明朝" w:hAnsi="Times New Roman" w:hint="eastAsia"/>
          <w:color w:val="000000"/>
        </w:rPr>
        <w:t>日から施行する。</w:t>
      </w:r>
    </w:p>
    <w:p w:rsidR="00E20A39" w:rsidRDefault="00E20A39" w:rsidP="00D2517D">
      <w:pPr>
        <w:autoSpaceDE w:val="0"/>
        <w:autoSpaceDN w:val="0"/>
        <w:adjustRightInd w:val="0"/>
        <w:rPr>
          <w:rFonts w:ascii="ＭＳ 明朝" w:hAnsi="Times New Roman"/>
          <w:color w:val="000000"/>
        </w:rPr>
      </w:pPr>
    </w:p>
    <w:p w:rsidR="00E20A39" w:rsidRPr="00E20A39" w:rsidRDefault="00E20A39" w:rsidP="00E20A39">
      <w:pPr>
        <w:autoSpaceDE w:val="0"/>
        <w:autoSpaceDN w:val="0"/>
        <w:adjustRightInd w:val="0"/>
        <w:ind w:firstLineChars="400" w:firstLine="840"/>
        <w:rPr>
          <w:rFonts w:ascii="ＭＳ 明朝" w:hAnsi="Times New Roman"/>
          <w:color w:val="000000"/>
        </w:rPr>
      </w:pPr>
      <w:r w:rsidRPr="00E20A39">
        <w:rPr>
          <w:rFonts w:ascii="ＭＳ 明朝" w:hAnsi="Times New Roman" w:hint="eastAsia"/>
          <w:color w:val="000000"/>
        </w:rPr>
        <w:t>附　　則</w:t>
      </w:r>
    </w:p>
    <w:p w:rsidR="00D2517D" w:rsidRDefault="00E20A39" w:rsidP="00E20A39">
      <w:pPr>
        <w:autoSpaceDE w:val="0"/>
        <w:autoSpaceDN w:val="0"/>
        <w:adjustRightInd w:val="0"/>
        <w:rPr>
          <w:rFonts w:ascii="ＭＳ 明朝" w:hAnsi="Times New Roman"/>
          <w:color w:val="000000"/>
        </w:rPr>
      </w:pPr>
      <w:r w:rsidRPr="00E20A39">
        <w:rPr>
          <w:rFonts w:ascii="ＭＳ 明朝" w:hAnsi="Times New Roman" w:hint="eastAsia"/>
          <w:color w:val="000000"/>
        </w:rPr>
        <w:t xml:space="preserve">　　　この定款は２０１</w:t>
      </w:r>
      <w:r>
        <w:rPr>
          <w:rFonts w:ascii="ＭＳ 明朝" w:hAnsi="Times New Roman" w:hint="eastAsia"/>
          <w:color w:val="000000"/>
        </w:rPr>
        <w:t>４</w:t>
      </w:r>
      <w:r w:rsidRPr="00E20A39">
        <w:rPr>
          <w:rFonts w:ascii="ＭＳ 明朝" w:hAnsi="Times New Roman" w:hint="eastAsia"/>
          <w:color w:val="000000"/>
        </w:rPr>
        <w:t xml:space="preserve">年　</w:t>
      </w:r>
      <w:r w:rsidR="000C191D">
        <w:rPr>
          <w:rFonts w:ascii="ＭＳ 明朝" w:hAnsi="Times New Roman" w:hint="eastAsia"/>
          <w:color w:val="000000"/>
        </w:rPr>
        <w:t>７</w:t>
      </w:r>
      <w:r w:rsidRPr="00E20A39">
        <w:rPr>
          <w:rFonts w:ascii="ＭＳ 明朝" w:hAnsi="Times New Roman" w:hint="eastAsia"/>
          <w:color w:val="000000"/>
        </w:rPr>
        <w:t>月</w:t>
      </w:r>
      <w:r w:rsidR="00C939D3">
        <w:rPr>
          <w:rFonts w:ascii="ＭＳ 明朝" w:hAnsi="Times New Roman" w:hint="eastAsia"/>
          <w:color w:val="000000"/>
        </w:rPr>
        <w:t xml:space="preserve">　</w:t>
      </w:r>
      <w:r w:rsidR="000C191D">
        <w:rPr>
          <w:rFonts w:ascii="ＭＳ 明朝" w:hAnsi="Times New Roman" w:hint="eastAsia"/>
          <w:color w:val="000000"/>
        </w:rPr>
        <w:t>１０</w:t>
      </w:r>
      <w:r w:rsidRPr="00E20A39">
        <w:rPr>
          <w:rFonts w:ascii="ＭＳ 明朝" w:hAnsi="Times New Roman" w:hint="eastAsia"/>
          <w:color w:val="000000"/>
        </w:rPr>
        <w:t>日から施行する。</w:t>
      </w:r>
    </w:p>
    <w:p w:rsidR="00C939D3" w:rsidRDefault="00C939D3" w:rsidP="00E20A39">
      <w:pPr>
        <w:autoSpaceDE w:val="0"/>
        <w:autoSpaceDN w:val="0"/>
        <w:adjustRightInd w:val="0"/>
        <w:rPr>
          <w:rFonts w:ascii="ＭＳ 明朝" w:hAnsi="Times New Roman"/>
          <w:color w:val="000000"/>
        </w:rPr>
      </w:pPr>
      <w:r>
        <w:rPr>
          <w:rFonts w:ascii="ＭＳ 明朝" w:hAnsi="Times New Roman" w:hint="eastAsia"/>
          <w:color w:val="000000"/>
        </w:rPr>
        <w:t xml:space="preserve">　　　但し、第５条第１項及び</w:t>
      </w:r>
      <w:r w:rsidRPr="00C939D3">
        <w:rPr>
          <w:rFonts w:ascii="ＭＳ 明朝" w:hAnsi="Times New Roman" w:hint="eastAsia"/>
          <w:color w:val="000000"/>
        </w:rPr>
        <w:t>第</w:t>
      </w:r>
      <w:r>
        <w:rPr>
          <w:rFonts w:ascii="ＭＳ 明朝" w:hAnsi="Times New Roman" w:hint="eastAsia"/>
          <w:color w:val="000000"/>
        </w:rPr>
        <w:t>１４</w:t>
      </w:r>
      <w:r w:rsidRPr="00C939D3">
        <w:rPr>
          <w:rFonts w:ascii="ＭＳ 明朝" w:hAnsi="Times New Roman" w:hint="eastAsia"/>
          <w:color w:val="000000"/>
        </w:rPr>
        <w:t>条第１項</w:t>
      </w:r>
      <w:r>
        <w:rPr>
          <w:rFonts w:ascii="ＭＳ 明朝" w:hAnsi="Times New Roman" w:hint="eastAsia"/>
          <w:color w:val="000000"/>
        </w:rPr>
        <w:t>の規定は２０１４年７月１４日より施行する。</w:t>
      </w:r>
    </w:p>
    <w:p w:rsidR="0088524B" w:rsidRDefault="0088524B" w:rsidP="00E20A39">
      <w:pPr>
        <w:autoSpaceDE w:val="0"/>
        <w:autoSpaceDN w:val="0"/>
        <w:adjustRightInd w:val="0"/>
        <w:rPr>
          <w:rFonts w:ascii="ＭＳ 明朝" w:hAnsi="Times New Roman"/>
          <w:color w:val="000000"/>
        </w:rPr>
      </w:pPr>
    </w:p>
    <w:p w:rsidR="0088524B" w:rsidRDefault="0088524B" w:rsidP="0088524B">
      <w:pPr>
        <w:tabs>
          <w:tab w:val="left" w:pos="851"/>
          <w:tab w:val="left" w:pos="5103"/>
        </w:tabs>
        <w:autoSpaceDE w:val="0"/>
        <w:autoSpaceDN w:val="0"/>
        <w:adjustRightInd w:val="0"/>
        <w:ind w:firstLineChars="300" w:firstLine="630"/>
        <w:rPr>
          <w:rFonts w:ascii="ＭＳ 明朝" w:hAnsi="Times New Roman"/>
          <w:color w:val="000000"/>
        </w:rPr>
      </w:pPr>
      <w:r>
        <w:rPr>
          <w:rFonts w:ascii="ＭＳ 明朝" w:hAnsi="Times New Roman" w:hint="eastAsia"/>
          <w:color w:val="000000"/>
        </w:rPr>
        <w:t xml:space="preserve">　附　　則</w:t>
      </w:r>
    </w:p>
    <w:p w:rsidR="0088524B" w:rsidRPr="00950DF0" w:rsidRDefault="0088524B" w:rsidP="0088524B">
      <w:pPr>
        <w:autoSpaceDE w:val="0"/>
        <w:autoSpaceDN w:val="0"/>
        <w:adjustRightInd w:val="0"/>
        <w:rPr>
          <w:rFonts w:ascii="ＭＳ 明朝" w:hAnsi="Times New Roman"/>
          <w:color w:val="000000"/>
        </w:rPr>
      </w:pPr>
      <w:r w:rsidRPr="00950DF0">
        <w:rPr>
          <w:rFonts w:ascii="ＭＳ 明朝" w:hAnsi="Times New Roman" w:hint="eastAsia"/>
          <w:color w:val="000000"/>
        </w:rPr>
        <w:t xml:space="preserve">　　　この定款は２０１６年　２月１日から施行する。</w:t>
      </w:r>
    </w:p>
    <w:p w:rsidR="0088524B" w:rsidRPr="0088524B" w:rsidRDefault="0088524B" w:rsidP="00E20A39">
      <w:pPr>
        <w:autoSpaceDE w:val="0"/>
        <w:autoSpaceDN w:val="0"/>
        <w:adjustRightInd w:val="0"/>
        <w:rPr>
          <w:rFonts w:ascii="ＭＳ 明朝" w:hAnsi="Times New Roman"/>
          <w:color w:val="000000"/>
        </w:rPr>
      </w:pPr>
    </w:p>
    <w:sectPr w:rsidR="0088524B" w:rsidRPr="0088524B" w:rsidSect="00D61D04">
      <w:pgSz w:w="11906" w:h="16838" w:code="9"/>
      <w:pgMar w:top="1418" w:right="1134" w:bottom="1418" w:left="1701"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723" w:rsidRDefault="00706723" w:rsidP="00D0683D">
      <w:r>
        <w:separator/>
      </w:r>
    </w:p>
  </w:endnote>
  <w:endnote w:type="continuationSeparator" w:id="0">
    <w:p w:rsidR="00706723" w:rsidRDefault="00706723" w:rsidP="00D0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723" w:rsidRDefault="00706723" w:rsidP="00D0683D">
      <w:r>
        <w:separator/>
      </w:r>
    </w:p>
  </w:footnote>
  <w:footnote w:type="continuationSeparator" w:id="0">
    <w:p w:rsidR="00706723" w:rsidRDefault="00706723" w:rsidP="00D06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5C14"/>
    <w:multiLevelType w:val="hybridMultilevel"/>
    <w:tmpl w:val="CC8C9BA0"/>
    <w:lvl w:ilvl="0" w:tplc="548E37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5B"/>
    <w:rsid w:val="00012FF2"/>
    <w:rsid w:val="000B633A"/>
    <w:rsid w:val="000C191D"/>
    <w:rsid w:val="000F6ED7"/>
    <w:rsid w:val="00104546"/>
    <w:rsid w:val="001122A7"/>
    <w:rsid w:val="001945C2"/>
    <w:rsid w:val="00194EB6"/>
    <w:rsid w:val="001B61F0"/>
    <w:rsid w:val="001C2284"/>
    <w:rsid w:val="001C3911"/>
    <w:rsid w:val="001D1B40"/>
    <w:rsid w:val="00203BB9"/>
    <w:rsid w:val="00235F83"/>
    <w:rsid w:val="00261EBA"/>
    <w:rsid w:val="002A340A"/>
    <w:rsid w:val="002D0A93"/>
    <w:rsid w:val="002D5F18"/>
    <w:rsid w:val="0032018F"/>
    <w:rsid w:val="00340FE8"/>
    <w:rsid w:val="003818CB"/>
    <w:rsid w:val="003B01B9"/>
    <w:rsid w:val="003D61A8"/>
    <w:rsid w:val="003D6F3B"/>
    <w:rsid w:val="004018F7"/>
    <w:rsid w:val="00437859"/>
    <w:rsid w:val="00463024"/>
    <w:rsid w:val="004B4F7D"/>
    <w:rsid w:val="004B638F"/>
    <w:rsid w:val="004D4099"/>
    <w:rsid w:val="005067BA"/>
    <w:rsid w:val="00520A24"/>
    <w:rsid w:val="00577665"/>
    <w:rsid w:val="005A6206"/>
    <w:rsid w:val="005B24C0"/>
    <w:rsid w:val="005E2E90"/>
    <w:rsid w:val="00612071"/>
    <w:rsid w:val="00660B44"/>
    <w:rsid w:val="00677DE7"/>
    <w:rsid w:val="00697725"/>
    <w:rsid w:val="006F1C88"/>
    <w:rsid w:val="006F779B"/>
    <w:rsid w:val="00706723"/>
    <w:rsid w:val="0074023F"/>
    <w:rsid w:val="007629B8"/>
    <w:rsid w:val="007631AC"/>
    <w:rsid w:val="007C34FB"/>
    <w:rsid w:val="007D12AF"/>
    <w:rsid w:val="007E4844"/>
    <w:rsid w:val="00810AC2"/>
    <w:rsid w:val="00812D2C"/>
    <w:rsid w:val="0082774B"/>
    <w:rsid w:val="00846769"/>
    <w:rsid w:val="00883D27"/>
    <w:rsid w:val="0088524B"/>
    <w:rsid w:val="008A1C37"/>
    <w:rsid w:val="008B046C"/>
    <w:rsid w:val="008E0EC0"/>
    <w:rsid w:val="008E50B4"/>
    <w:rsid w:val="008E6D4A"/>
    <w:rsid w:val="00916957"/>
    <w:rsid w:val="00950DF0"/>
    <w:rsid w:val="009579AA"/>
    <w:rsid w:val="0096540D"/>
    <w:rsid w:val="009765C4"/>
    <w:rsid w:val="009A2FE5"/>
    <w:rsid w:val="009A7BA1"/>
    <w:rsid w:val="009B77E5"/>
    <w:rsid w:val="009C3511"/>
    <w:rsid w:val="009C59EF"/>
    <w:rsid w:val="009D43CA"/>
    <w:rsid w:val="009E2831"/>
    <w:rsid w:val="009E3547"/>
    <w:rsid w:val="009E548B"/>
    <w:rsid w:val="009F5DC2"/>
    <w:rsid w:val="00A50EED"/>
    <w:rsid w:val="00A8058B"/>
    <w:rsid w:val="00A91605"/>
    <w:rsid w:val="00AC3A33"/>
    <w:rsid w:val="00AD0796"/>
    <w:rsid w:val="00AD6B5B"/>
    <w:rsid w:val="00AE2264"/>
    <w:rsid w:val="00AE249F"/>
    <w:rsid w:val="00B2344C"/>
    <w:rsid w:val="00BB17E4"/>
    <w:rsid w:val="00BD4E5B"/>
    <w:rsid w:val="00BE069A"/>
    <w:rsid w:val="00BF0DE6"/>
    <w:rsid w:val="00C40F0D"/>
    <w:rsid w:val="00C939D3"/>
    <w:rsid w:val="00C95A0D"/>
    <w:rsid w:val="00CA6E2E"/>
    <w:rsid w:val="00CF777C"/>
    <w:rsid w:val="00D033A8"/>
    <w:rsid w:val="00D0683D"/>
    <w:rsid w:val="00D10982"/>
    <w:rsid w:val="00D15E12"/>
    <w:rsid w:val="00D2517D"/>
    <w:rsid w:val="00D2657D"/>
    <w:rsid w:val="00D53E3D"/>
    <w:rsid w:val="00D61D04"/>
    <w:rsid w:val="00D8000F"/>
    <w:rsid w:val="00D859B2"/>
    <w:rsid w:val="00DB0EAB"/>
    <w:rsid w:val="00DD13DC"/>
    <w:rsid w:val="00DD6CF3"/>
    <w:rsid w:val="00DE32A9"/>
    <w:rsid w:val="00DE56B3"/>
    <w:rsid w:val="00E11477"/>
    <w:rsid w:val="00E201AE"/>
    <w:rsid w:val="00E20A39"/>
    <w:rsid w:val="00E35A5A"/>
    <w:rsid w:val="00E41BDA"/>
    <w:rsid w:val="00E72FDC"/>
    <w:rsid w:val="00EC3A6F"/>
    <w:rsid w:val="00F000B7"/>
    <w:rsid w:val="00F20471"/>
    <w:rsid w:val="00F217A9"/>
    <w:rsid w:val="00F2229F"/>
    <w:rsid w:val="00F30B37"/>
    <w:rsid w:val="00F35D52"/>
    <w:rsid w:val="00F43D78"/>
    <w:rsid w:val="00F61819"/>
    <w:rsid w:val="00F7223D"/>
    <w:rsid w:val="00FC31E5"/>
    <w:rsid w:val="00FC515E"/>
    <w:rsid w:val="00FD5BBF"/>
    <w:rsid w:val="00FF0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2774B"/>
    <w:rPr>
      <w:rFonts w:ascii="Arial" w:eastAsia="ＭＳ ゴシック" w:hAnsi="Arial"/>
      <w:sz w:val="18"/>
      <w:szCs w:val="18"/>
    </w:rPr>
  </w:style>
  <w:style w:type="paragraph" w:styleId="a4">
    <w:name w:val="header"/>
    <w:basedOn w:val="a"/>
    <w:link w:val="a5"/>
    <w:rsid w:val="00D0683D"/>
    <w:pPr>
      <w:tabs>
        <w:tab w:val="center" w:pos="4252"/>
        <w:tab w:val="right" w:pos="8504"/>
      </w:tabs>
      <w:snapToGrid w:val="0"/>
    </w:pPr>
  </w:style>
  <w:style w:type="character" w:customStyle="1" w:styleId="a5">
    <w:name w:val="ヘッダー (文字)"/>
    <w:basedOn w:val="a0"/>
    <w:link w:val="a4"/>
    <w:rsid w:val="00D0683D"/>
    <w:rPr>
      <w:kern w:val="2"/>
      <w:sz w:val="21"/>
    </w:rPr>
  </w:style>
  <w:style w:type="paragraph" w:styleId="a6">
    <w:name w:val="footer"/>
    <w:basedOn w:val="a"/>
    <w:link w:val="a7"/>
    <w:rsid w:val="00D0683D"/>
    <w:pPr>
      <w:tabs>
        <w:tab w:val="center" w:pos="4252"/>
        <w:tab w:val="right" w:pos="8504"/>
      </w:tabs>
      <w:snapToGrid w:val="0"/>
    </w:pPr>
  </w:style>
  <w:style w:type="character" w:customStyle="1" w:styleId="a7">
    <w:name w:val="フッター (文字)"/>
    <w:basedOn w:val="a0"/>
    <w:link w:val="a6"/>
    <w:rsid w:val="00D0683D"/>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2774B"/>
    <w:rPr>
      <w:rFonts w:ascii="Arial" w:eastAsia="ＭＳ ゴシック" w:hAnsi="Arial"/>
      <w:sz w:val="18"/>
      <w:szCs w:val="18"/>
    </w:rPr>
  </w:style>
  <w:style w:type="paragraph" w:styleId="a4">
    <w:name w:val="header"/>
    <w:basedOn w:val="a"/>
    <w:link w:val="a5"/>
    <w:rsid w:val="00D0683D"/>
    <w:pPr>
      <w:tabs>
        <w:tab w:val="center" w:pos="4252"/>
        <w:tab w:val="right" w:pos="8504"/>
      </w:tabs>
      <w:snapToGrid w:val="0"/>
    </w:pPr>
  </w:style>
  <w:style w:type="character" w:customStyle="1" w:styleId="a5">
    <w:name w:val="ヘッダー (文字)"/>
    <w:basedOn w:val="a0"/>
    <w:link w:val="a4"/>
    <w:rsid w:val="00D0683D"/>
    <w:rPr>
      <w:kern w:val="2"/>
      <w:sz w:val="21"/>
    </w:rPr>
  </w:style>
  <w:style w:type="paragraph" w:styleId="a6">
    <w:name w:val="footer"/>
    <w:basedOn w:val="a"/>
    <w:link w:val="a7"/>
    <w:rsid w:val="00D0683D"/>
    <w:pPr>
      <w:tabs>
        <w:tab w:val="center" w:pos="4252"/>
        <w:tab w:val="right" w:pos="8504"/>
      </w:tabs>
      <w:snapToGrid w:val="0"/>
    </w:pPr>
  </w:style>
  <w:style w:type="character" w:customStyle="1" w:styleId="a7">
    <w:name w:val="フッター (文字)"/>
    <w:basedOn w:val="a0"/>
    <w:link w:val="a6"/>
    <w:rsid w:val="00D0683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1054</Words>
  <Characters>6013</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社会福祉法人「近江ちいろば会」定款</vt:lpstr>
      <vt:lpstr>社会福祉法人「近江ちいろば会」定款</vt:lpstr>
    </vt:vector>
  </TitlesOfParts>
  <Company>ケアハウス　ピスガこうせい</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社会福祉法人「近江ちいろば会」定款</dc:title>
  <dc:creator>社会福祉法人　近江ちいろば会</dc:creator>
  <cp:lastModifiedBy>Honbu01</cp:lastModifiedBy>
  <cp:revision>8</cp:revision>
  <cp:lastPrinted>2016-04-14T05:10:00Z</cp:lastPrinted>
  <dcterms:created xsi:type="dcterms:W3CDTF">2016-04-10T03:11:00Z</dcterms:created>
  <dcterms:modified xsi:type="dcterms:W3CDTF">2016-05-20T23:54:00Z</dcterms:modified>
</cp:coreProperties>
</file>