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06DA" w14:textId="77777777" w:rsidR="00B60DDA" w:rsidRPr="00D66E88" w:rsidRDefault="00B60DDA" w:rsidP="00B60DDA">
      <w:pPr>
        <w:spacing w:beforeLines="50" w:before="180" w:line="240" w:lineRule="exact"/>
        <w:jc w:val="center"/>
        <w:rPr>
          <w:sz w:val="22"/>
        </w:rPr>
      </w:pPr>
    </w:p>
    <w:p w14:paraId="4C9BC4F1" w14:textId="77777777" w:rsidR="00B60DDA" w:rsidRDefault="00B60DDA" w:rsidP="00B60DDA">
      <w:pPr>
        <w:spacing w:beforeLines="50" w:before="180" w:line="24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２０１９年度事業報告書</w:t>
      </w:r>
    </w:p>
    <w:p w14:paraId="0EDF3309" w14:textId="77777777" w:rsidR="00B60DDA" w:rsidRDefault="00B60DDA" w:rsidP="00B60DDA">
      <w:pPr>
        <w:spacing w:beforeLines="50" w:before="180" w:line="240" w:lineRule="exact"/>
        <w:jc w:val="center"/>
        <w:rPr>
          <w:rFonts w:hAnsi="ＭＳ 明朝"/>
          <w:sz w:val="22"/>
        </w:rPr>
      </w:pPr>
    </w:p>
    <w:p w14:paraId="23B59FD0" w14:textId="77777777" w:rsidR="00B60DDA" w:rsidRDefault="00B60DDA" w:rsidP="00B60DDA">
      <w:pPr>
        <w:wordWrap w:val="0"/>
        <w:spacing w:line="240" w:lineRule="exact"/>
        <w:jc w:val="left"/>
        <w:rPr>
          <w:rFonts w:hAnsi="ＭＳ 明朝"/>
        </w:rPr>
      </w:pPr>
    </w:p>
    <w:p w14:paraId="09C0A33E" w14:textId="77777777" w:rsidR="00B60DDA" w:rsidRDefault="00B60DDA" w:rsidP="00B60DDA">
      <w:pPr>
        <w:wordWrap w:val="0"/>
        <w:spacing w:line="240" w:lineRule="exact"/>
        <w:jc w:val="left"/>
        <w:rPr>
          <w:rFonts w:hAnsi="ＭＳ 明朝"/>
        </w:rPr>
      </w:pPr>
      <w:r>
        <w:rPr>
          <w:rFonts w:hAnsi="ＭＳ 明朝" w:hint="eastAsia"/>
        </w:rPr>
        <w:t>Ⅰ　事業期間</w:t>
      </w:r>
    </w:p>
    <w:p w14:paraId="3E43293C" w14:textId="77777777" w:rsidR="00B60DDA" w:rsidRDefault="00B60DDA" w:rsidP="00B60DDA">
      <w:pPr>
        <w:wordWrap w:val="0"/>
        <w:spacing w:line="240" w:lineRule="exact"/>
        <w:ind w:firstLineChars="100" w:firstLine="210"/>
        <w:jc w:val="left"/>
        <w:rPr>
          <w:rFonts w:hAnsi="ＭＳ 明朝"/>
        </w:rPr>
      </w:pPr>
    </w:p>
    <w:p w14:paraId="3191C6FA" w14:textId="77777777" w:rsidR="00B60DDA" w:rsidRDefault="00B60DDA" w:rsidP="00B60DDA">
      <w:pPr>
        <w:wordWrap w:val="0"/>
        <w:spacing w:line="240" w:lineRule="exact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 xml:space="preserve">　２０１９年４月１日～２０２０年３月３１日</w:t>
      </w:r>
    </w:p>
    <w:p w14:paraId="408B390A" w14:textId="77777777" w:rsidR="00B60DDA" w:rsidRDefault="00B60DDA" w:rsidP="00B60DDA">
      <w:pPr>
        <w:wordWrap w:val="0"/>
        <w:spacing w:line="240" w:lineRule="exact"/>
        <w:jc w:val="left"/>
        <w:rPr>
          <w:rFonts w:hAnsi="ＭＳ 明朝"/>
        </w:rPr>
      </w:pPr>
    </w:p>
    <w:p w14:paraId="381814C4" w14:textId="77777777" w:rsidR="00B60DDA" w:rsidRDefault="00B60DDA" w:rsidP="00B60DDA">
      <w:pPr>
        <w:wordWrap w:val="0"/>
        <w:spacing w:line="240" w:lineRule="exact"/>
        <w:jc w:val="left"/>
        <w:rPr>
          <w:rFonts w:hAnsi="ＭＳ 明朝"/>
        </w:rPr>
      </w:pPr>
      <w:r>
        <w:rPr>
          <w:rFonts w:hAnsi="ＭＳ 明朝" w:hint="eastAsia"/>
        </w:rPr>
        <w:t>Ⅱ　事業の成果</w:t>
      </w:r>
    </w:p>
    <w:p w14:paraId="0EE17EC5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非日常型の森のようちえんのイベントを５回開催し、合計55名の子どもに森のようちえんを知ってもらうことができました。</w:t>
      </w:r>
    </w:p>
    <w:p w14:paraId="7BC8FDB1" w14:textId="77777777" w:rsidR="00B60DDA" w:rsidRDefault="00B60DDA" w:rsidP="00B60DDA">
      <w:pPr>
        <w:wordWrap w:val="0"/>
        <w:spacing w:line="220" w:lineRule="exact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日常型の森のようちえんを週5で開園し、7名の園児が登園し、自然体験活動を通して、自己肯定感、自己効力感、相互承認力を育み、主体性の向上が見られました。</w:t>
      </w:r>
    </w:p>
    <w:p w14:paraId="68B95CFE" w14:textId="77777777" w:rsidR="00B60DDA" w:rsidRDefault="00B60DDA" w:rsidP="00B60DDA">
      <w:pPr>
        <w:wordWrap w:val="0"/>
        <w:spacing w:line="220" w:lineRule="exact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社会人向け野外研修を1回開催し、合計9名の方に自然の中で多くの気付きや学びを与えました。</w:t>
      </w:r>
    </w:p>
    <w:p w14:paraId="2A31797B" w14:textId="77777777" w:rsidR="00B60DDA" w:rsidRPr="00721AD0" w:rsidRDefault="00B60DDA" w:rsidP="00B60DDA">
      <w:pPr>
        <w:wordWrap w:val="0"/>
        <w:spacing w:line="220" w:lineRule="exact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クラウドファンディングを行い、199名の方々から1</w:t>
      </w:r>
      <w:r>
        <w:rPr>
          <w:rFonts w:hAnsi="ＭＳ 明朝"/>
        </w:rPr>
        <w:t>,530,000</w:t>
      </w:r>
      <w:r>
        <w:rPr>
          <w:rFonts w:hAnsi="ＭＳ 明朝" w:hint="eastAsia"/>
        </w:rPr>
        <w:t>円のご支援を頂きました。</w:t>
      </w:r>
    </w:p>
    <w:p w14:paraId="470E2B2A" w14:textId="77777777" w:rsidR="00B60DDA" w:rsidRDefault="00B60DDA" w:rsidP="00B60DDA">
      <w:pPr>
        <w:wordWrap w:val="0"/>
        <w:spacing w:line="240" w:lineRule="exact"/>
        <w:jc w:val="left"/>
        <w:rPr>
          <w:rFonts w:hAnsi="ＭＳ 明朝"/>
        </w:rPr>
      </w:pPr>
    </w:p>
    <w:p w14:paraId="059ACF0A" w14:textId="77777777" w:rsidR="00B60DDA" w:rsidRDefault="00B60DDA" w:rsidP="00B60DDA">
      <w:pPr>
        <w:wordWrap w:val="0"/>
        <w:spacing w:line="240" w:lineRule="exact"/>
        <w:jc w:val="left"/>
        <w:rPr>
          <w:rFonts w:hAnsi="ＭＳ 明朝"/>
        </w:rPr>
      </w:pPr>
      <w:r>
        <w:rPr>
          <w:rFonts w:hAnsi="ＭＳ 明朝" w:hint="eastAsia"/>
        </w:rPr>
        <w:t>Ⅲ　事業の実施状況</w:t>
      </w:r>
    </w:p>
    <w:p w14:paraId="1F0571E0" w14:textId="77777777" w:rsidR="00B60DDA" w:rsidRDefault="00B60DDA" w:rsidP="00B60DDA">
      <w:pPr>
        <w:wordWrap w:val="0"/>
        <w:spacing w:line="24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１　特定非営利活動に係る事業</w:t>
      </w:r>
    </w:p>
    <w:p w14:paraId="2EEE5D8A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（１）（事業名）　　日常型の森のようちえん</w:t>
      </w:r>
    </w:p>
    <w:p w14:paraId="098755B2" w14:textId="77777777" w:rsidR="00B60DDA" w:rsidRDefault="00B60DDA" w:rsidP="00B60DDA">
      <w:pPr>
        <w:wordWrap w:val="0"/>
        <w:spacing w:line="220" w:lineRule="exact"/>
        <w:ind w:left="2100" w:hangingChars="1000" w:hanging="210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（内　容）　　自然体験活動の一種である森のようちえん活動</w:t>
      </w:r>
    </w:p>
    <w:p w14:paraId="27EF49FC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（実施場所）　里山はぐくみ園</w:t>
      </w:r>
    </w:p>
    <w:p w14:paraId="21F6047E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（実施日時）　4/</w:t>
      </w:r>
      <w:r>
        <w:rPr>
          <w:rFonts w:hAnsi="ＭＳ 明朝"/>
        </w:rPr>
        <w:t>1</w:t>
      </w:r>
      <w:r>
        <w:rPr>
          <w:rFonts w:hAnsi="ＭＳ 明朝" w:hint="eastAsia"/>
        </w:rPr>
        <w:t>～3/</w:t>
      </w:r>
      <w:r>
        <w:rPr>
          <w:rFonts w:hAnsi="ＭＳ 明朝"/>
        </w:rPr>
        <w:t>31</w:t>
      </w:r>
    </w:p>
    <w:p w14:paraId="7617153C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（事業の対象者）2歳から未就学児まで</w:t>
      </w:r>
    </w:p>
    <w:p w14:paraId="6E96993A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（収　入）　　1</w:t>
      </w:r>
      <w:r>
        <w:rPr>
          <w:rFonts w:hAnsi="ＭＳ 明朝"/>
        </w:rPr>
        <w:t>,035,500</w:t>
      </w:r>
      <w:r>
        <w:rPr>
          <w:rFonts w:hAnsi="ＭＳ 明朝" w:hint="eastAsia"/>
        </w:rPr>
        <w:t>円</w:t>
      </w:r>
    </w:p>
    <w:p w14:paraId="22813EC8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（支　出）　　4</w:t>
      </w:r>
      <w:r>
        <w:rPr>
          <w:rFonts w:hAnsi="ＭＳ 明朝"/>
        </w:rPr>
        <w:t>,845,770</w:t>
      </w:r>
      <w:r>
        <w:rPr>
          <w:rFonts w:hAnsi="ＭＳ 明朝" w:hint="eastAsia"/>
        </w:rPr>
        <w:t>円</w:t>
      </w:r>
    </w:p>
    <w:p w14:paraId="53524A1C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（２）（事業名）　　非日常型の森のようちえん</w:t>
      </w:r>
    </w:p>
    <w:p w14:paraId="16F1EAA4" w14:textId="77777777" w:rsidR="00B60DDA" w:rsidRDefault="00B60DDA" w:rsidP="00B60DDA">
      <w:pPr>
        <w:wordWrap w:val="0"/>
        <w:spacing w:line="220" w:lineRule="exact"/>
        <w:ind w:left="2100" w:hangingChars="1000" w:hanging="210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（内　容）　　自然体験活動の一種である森のようちえん活動</w:t>
      </w:r>
    </w:p>
    <w:p w14:paraId="59C36095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（実施場所）　茨木市里山センター、服部緑地公園、ぱかぽこひろば</w:t>
      </w:r>
    </w:p>
    <w:p w14:paraId="375D0726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（実施日時）　</w:t>
      </w:r>
      <w:r>
        <w:rPr>
          <w:rFonts w:hAnsi="ＭＳ 明朝"/>
        </w:rPr>
        <w:t>4</w:t>
      </w:r>
      <w:r>
        <w:rPr>
          <w:rFonts w:hAnsi="ＭＳ 明朝" w:hint="eastAsia"/>
        </w:rPr>
        <w:t>/2</w:t>
      </w:r>
      <w:r>
        <w:rPr>
          <w:rFonts w:hAnsi="ＭＳ 明朝"/>
        </w:rPr>
        <w:t>7</w:t>
      </w:r>
      <w:r>
        <w:rPr>
          <w:rFonts w:hAnsi="ＭＳ 明朝" w:hint="eastAsia"/>
        </w:rPr>
        <w:t>、</w:t>
      </w:r>
      <w:r>
        <w:rPr>
          <w:rFonts w:hAnsi="ＭＳ 明朝"/>
        </w:rPr>
        <w:t>5</w:t>
      </w:r>
      <w:r>
        <w:rPr>
          <w:rFonts w:hAnsi="ＭＳ 明朝" w:hint="eastAsia"/>
        </w:rPr>
        <w:t>/</w:t>
      </w:r>
      <w:r>
        <w:rPr>
          <w:rFonts w:hAnsi="ＭＳ 明朝"/>
        </w:rPr>
        <w:t>26</w:t>
      </w:r>
      <w:r>
        <w:rPr>
          <w:rFonts w:hAnsi="ＭＳ 明朝" w:hint="eastAsia"/>
        </w:rPr>
        <w:t>、</w:t>
      </w:r>
      <w:r>
        <w:rPr>
          <w:rFonts w:hAnsi="ＭＳ 明朝"/>
        </w:rPr>
        <w:t>6</w:t>
      </w:r>
      <w:r>
        <w:rPr>
          <w:rFonts w:hAnsi="ＭＳ 明朝" w:hint="eastAsia"/>
        </w:rPr>
        <w:t>/2</w:t>
      </w:r>
      <w:r>
        <w:rPr>
          <w:rFonts w:hAnsi="ＭＳ 明朝"/>
        </w:rPr>
        <w:t>3</w:t>
      </w:r>
      <w:r>
        <w:rPr>
          <w:rFonts w:hAnsi="ＭＳ 明朝" w:hint="eastAsia"/>
        </w:rPr>
        <w:t>、</w:t>
      </w:r>
      <w:r>
        <w:rPr>
          <w:rFonts w:hAnsi="ＭＳ 明朝"/>
        </w:rPr>
        <w:t>11</w:t>
      </w:r>
      <w:r>
        <w:rPr>
          <w:rFonts w:hAnsi="ＭＳ 明朝" w:hint="eastAsia"/>
        </w:rPr>
        <w:t>/2</w:t>
      </w:r>
      <w:r>
        <w:rPr>
          <w:rFonts w:hAnsi="ＭＳ 明朝"/>
        </w:rPr>
        <w:t>3</w:t>
      </w:r>
      <w:r>
        <w:rPr>
          <w:rFonts w:hAnsi="ＭＳ 明朝" w:hint="eastAsia"/>
        </w:rPr>
        <w:t>、3/2</w:t>
      </w:r>
      <w:r>
        <w:rPr>
          <w:rFonts w:hAnsi="ＭＳ 明朝"/>
        </w:rPr>
        <w:t>1</w:t>
      </w:r>
    </w:p>
    <w:p w14:paraId="06E8208A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（事業の対象者）未就園児、未就学児、小学生の子ども55名</w:t>
      </w:r>
    </w:p>
    <w:p w14:paraId="1234F88C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（収　入）　　</w:t>
      </w:r>
      <w:r>
        <w:rPr>
          <w:rFonts w:hAnsi="ＭＳ 明朝"/>
        </w:rPr>
        <w:t>43</w:t>
      </w:r>
      <w:r>
        <w:rPr>
          <w:rFonts w:hAnsi="ＭＳ 明朝" w:hint="eastAsia"/>
        </w:rPr>
        <w:t>,500円</w:t>
      </w:r>
    </w:p>
    <w:p w14:paraId="152FBEFF" w14:textId="77777777" w:rsidR="00B60DDA" w:rsidRPr="00501377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（支　出）　　53</w:t>
      </w:r>
      <w:r>
        <w:rPr>
          <w:rFonts w:hAnsi="ＭＳ 明朝"/>
        </w:rPr>
        <w:t>,539</w:t>
      </w:r>
      <w:r>
        <w:rPr>
          <w:rFonts w:hAnsi="ＭＳ 明朝" w:hint="eastAsia"/>
        </w:rPr>
        <w:t>円</w:t>
      </w:r>
    </w:p>
    <w:p w14:paraId="63BEEF96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（３）（事業名）　　森のようちえん啓蒙・普及活動</w:t>
      </w:r>
    </w:p>
    <w:p w14:paraId="2EFA3B1D" w14:textId="77777777" w:rsidR="00B60DDA" w:rsidRDefault="00B60DDA" w:rsidP="00B60DDA">
      <w:pPr>
        <w:wordWrap w:val="0"/>
        <w:spacing w:line="220" w:lineRule="exact"/>
        <w:ind w:left="2100" w:hangingChars="1000" w:hanging="210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（内　容）　　クラウドファンディングを活用し、森のようちえんの啓蒙・普及活動</w:t>
      </w:r>
    </w:p>
    <w:p w14:paraId="50BA9768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（実施場所）　マクアケ</w:t>
      </w:r>
    </w:p>
    <w:p w14:paraId="214F62C0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（実施日時）　</w:t>
      </w:r>
      <w:r>
        <w:rPr>
          <w:rFonts w:hAnsi="ＭＳ 明朝"/>
        </w:rPr>
        <w:t>4/19</w:t>
      </w:r>
    </w:p>
    <w:p w14:paraId="7D8C1DCA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（事業の対象者）森のようちえんの応援者1</w:t>
      </w:r>
      <w:r>
        <w:rPr>
          <w:rFonts w:hAnsi="ＭＳ 明朝"/>
        </w:rPr>
        <w:t>99</w:t>
      </w:r>
      <w:r>
        <w:rPr>
          <w:rFonts w:hAnsi="ＭＳ 明朝" w:hint="eastAsia"/>
        </w:rPr>
        <w:t>人</w:t>
      </w:r>
    </w:p>
    <w:p w14:paraId="035FB783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（収　入）　　</w:t>
      </w:r>
      <w:r>
        <w:rPr>
          <w:rFonts w:hAnsi="ＭＳ 明朝"/>
        </w:rPr>
        <w:t>1,530,000</w:t>
      </w:r>
      <w:r>
        <w:rPr>
          <w:rFonts w:hAnsi="ＭＳ 明朝" w:hint="eastAsia"/>
        </w:rPr>
        <w:t>円</w:t>
      </w:r>
    </w:p>
    <w:p w14:paraId="0A0FCA13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（支　出）　　</w:t>
      </w:r>
      <w:r>
        <w:rPr>
          <w:rFonts w:hAnsi="ＭＳ 明朝"/>
        </w:rPr>
        <w:t>827,417</w:t>
      </w:r>
      <w:r>
        <w:rPr>
          <w:rFonts w:hAnsi="ＭＳ 明朝" w:hint="eastAsia"/>
        </w:rPr>
        <w:t>円</w:t>
      </w:r>
    </w:p>
    <w:p w14:paraId="1AC7F832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（４）（事業名）　　N</w:t>
      </w:r>
      <w:r>
        <w:rPr>
          <w:rFonts w:hAnsi="ＭＳ 明朝"/>
        </w:rPr>
        <w:t>GP(</w:t>
      </w:r>
      <w:r>
        <w:rPr>
          <w:rFonts w:hAnsi="ＭＳ 明朝" w:hint="eastAsia"/>
        </w:rPr>
        <w:t xml:space="preserve">Nature </w:t>
      </w:r>
      <w:r>
        <w:rPr>
          <w:rFonts w:hAnsi="ＭＳ 明朝"/>
        </w:rPr>
        <w:t>Growth Program)</w:t>
      </w:r>
    </w:p>
    <w:p w14:paraId="04895FF9" w14:textId="77777777" w:rsidR="00B60DDA" w:rsidRDefault="00B60DDA" w:rsidP="00B60DDA">
      <w:pPr>
        <w:wordWrap w:val="0"/>
        <w:spacing w:line="220" w:lineRule="exact"/>
        <w:ind w:left="2100" w:hangingChars="1000" w:hanging="210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（内　容）　　社会人向け野外研修</w:t>
      </w:r>
    </w:p>
    <w:p w14:paraId="253383B6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（実施場所）　勝尾寺園地</w:t>
      </w:r>
    </w:p>
    <w:p w14:paraId="4450B60F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（実施日時）　11/2</w:t>
      </w:r>
      <w:r>
        <w:rPr>
          <w:rFonts w:hAnsi="ＭＳ 明朝"/>
        </w:rPr>
        <w:t>0</w:t>
      </w:r>
    </w:p>
    <w:p w14:paraId="6765283A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（事業の対象者）6社9名</w:t>
      </w:r>
    </w:p>
    <w:p w14:paraId="2EC51D8D" w14:textId="77777777" w:rsidR="00B60DDA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（収　入）　　</w:t>
      </w:r>
      <w:r>
        <w:rPr>
          <w:rFonts w:hAnsi="ＭＳ 明朝"/>
        </w:rPr>
        <w:t>99,000</w:t>
      </w:r>
      <w:r>
        <w:rPr>
          <w:rFonts w:hAnsi="ＭＳ 明朝" w:hint="eastAsia"/>
        </w:rPr>
        <w:t>円</w:t>
      </w:r>
    </w:p>
    <w:p w14:paraId="5B0B73F3" w14:textId="77777777" w:rsidR="00B60DDA" w:rsidRPr="005D16E8" w:rsidRDefault="00B60DDA" w:rsidP="00B60DDA">
      <w:pPr>
        <w:wordWrap w:val="0"/>
        <w:spacing w:line="2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（支　出）　　</w:t>
      </w:r>
      <w:r>
        <w:rPr>
          <w:rFonts w:hAnsi="ＭＳ 明朝"/>
        </w:rPr>
        <w:t>400,444</w:t>
      </w:r>
      <w:r>
        <w:rPr>
          <w:rFonts w:hAnsi="ＭＳ 明朝" w:hint="eastAsia"/>
        </w:rPr>
        <w:t>円</w:t>
      </w:r>
    </w:p>
    <w:p w14:paraId="78767915" w14:textId="77777777" w:rsidR="005143BE" w:rsidRPr="00B60DDA" w:rsidRDefault="005143BE"/>
    <w:sectPr w:rsidR="005143BE" w:rsidRPr="00B60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DA"/>
    <w:rsid w:val="005143BE"/>
    <w:rsid w:val="00B60DDA"/>
    <w:rsid w:val="00F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B80F5"/>
  <w15:chartTrackingRefBased/>
  <w15:docId w15:val="{AED071F2-9CBC-4CA5-8798-20E2E714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服部裕樹</dc:creator>
  <cp:keywords/>
  <dc:description/>
  <cp:lastModifiedBy>服部裕樹</cp:lastModifiedBy>
  <cp:revision>1</cp:revision>
  <dcterms:created xsi:type="dcterms:W3CDTF">2020-05-21T06:17:00Z</dcterms:created>
  <dcterms:modified xsi:type="dcterms:W3CDTF">2020-05-21T06:18:00Z</dcterms:modified>
</cp:coreProperties>
</file>