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HGS創英角ﾎﾟｯﾌﾟ体" w:hAnsi="HGS創英角ﾎﾟｯﾌﾟ体" w:eastAsia="HGS創英角ﾎﾟｯﾌﾟ体" w:cs="HGS創英角ﾎﾟｯﾌﾟ体"/>
          <w:b/>
          <w:bCs/>
          <w:sz w:val="72"/>
          <w:szCs w:val="72"/>
          <w:lang w:val="en-US" w:eastAsia="ja-JP"/>
        </w:rPr>
      </w:pPr>
      <w:r>
        <w:rPr>
          <w:rFonts w:hint="eastAsia" w:ascii="HG創英角ｺﾞｼｯｸUB" w:hAnsi="HG創英角ｺﾞｼｯｸUB" w:eastAsia="HG創英角ｺﾞｼｯｸUB" w:cs="HG創英角ｺﾞｼｯｸUB"/>
          <w:sz w:val="40"/>
          <w:szCs w:val="40"/>
        </w:rPr>
        <mc:AlternateContent>
          <mc:Choice Requires="wps">
            <w:drawing>
              <wp:anchor distT="0" distB="0" distL="114300" distR="114300" simplePos="0" relativeHeight="374047744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6899275</wp:posOffset>
                </wp:positionV>
                <wp:extent cx="3486150" cy="504825"/>
                <wp:effectExtent l="6350" t="6350" r="12700" b="22225"/>
                <wp:wrapNone/>
                <wp:docPr id="14" name="フローチャート：代替処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8060" y="7964805"/>
                          <a:ext cx="3486150" cy="50482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60.45pt;margin-top:543.25pt;height:39.75pt;width:274.5pt;z-index:374047744;v-text-anchor:middle;mso-width-relative:page;mso-height-relative:page;" filled="f" stroked="t" coordsize="21600,21600" o:gfxdata="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uwUXN9sAAAAOAQAADwAAAAAAAAABACAAAAAiAAAAZHJzL2Rvd25yZXYueG1sUEsB&#10;AhQAFAAAAAgAh07iQM4X+gedAgAA3wQAAA4AAAAAAAAAAQAgAAAAKgEAAGRycy9lMm9Eb2MueG1s&#10;UEsFBgAAAAAGAAYAWQEAADkGAAAAAA==&#10;">
                <v:fill on="f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40"/>
          <w:szCs w:val="40"/>
        </w:rPr>
        <w:drawing>
          <wp:anchor distT="0" distB="0" distL="114300" distR="114300" simplePos="0" relativeHeight="37404672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-186055</wp:posOffset>
            </wp:positionV>
            <wp:extent cx="5770245" cy="6268085"/>
            <wp:effectExtent l="0" t="0" r="1905" b="18415"/>
            <wp:wrapSquare wrapText="bothSides"/>
            <wp:docPr id="6" name="図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626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-693420</wp:posOffset>
            </wp:positionV>
            <wp:extent cx="2898775" cy="6368415"/>
            <wp:effectExtent l="0" t="0" r="15875" b="13335"/>
            <wp:wrapSquare wrapText="bothSides"/>
            <wp:docPr id="2" name="図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636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40"/>
          <w:szCs w:val="40"/>
          <w:lang w:val="en-US" w:eastAsia="ja-JP"/>
        </w:rPr>
        <w:t xml:space="preserve"> 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96"/>
          <w:szCs w:val="96"/>
          <w:lang w:val="en-US" w:eastAsia="ja-JP"/>
        </w:rPr>
        <w:t>2021.12.11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72"/>
          <w:szCs w:val="72"/>
          <w:lang w:val="en-US" w:eastAsia="ja-JP"/>
        </w:rPr>
        <w:t>(土)3時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52"/>
          <w:szCs w:val="52"/>
          <w:lang w:val="en-US" w:eastAsia="ja-JP"/>
        </w:rPr>
        <w:t>～・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0"/>
          <w:szCs w:val="20"/>
          <w:lang w:val="en-US" w:eastAsia="ja-JP"/>
        </w:rPr>
        <w:t>　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72"/>
          <w:szCs w:val="72"/>
          <w:lang w:val="en-US" w:eastAsia="ja-JP"/>
        </w:rPr>
        <w:t>6時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52"/>
          <w:szCs w:val="52"/>
          <w:lang w:val="en-US" w:eastAsia="ja-JP"/>
        </w:rPr>
        <w:t>～</w:t>
      </w:r>
    </w:p>
    <w:p>
      <w:pPr>
        <w:rPr>
          <w:rFonts w:hint="eastAsia" w:ascii="ＤＨＰ平成ゴシックW5" w:hAnsi="ＤＨＰ平成ゴシックW5" w:eastAsia="ＤＨＰ平成ゴシックW5" w:cs="ＤＨＰ平成ゴシックW5"/>
          <w:b/>
          <w:bCs/>
          <w:sz w:val="36"/>
          <w:szCs w:val="36"/>
          <w:lang w:val="en-US" w:eastAsia="ja-JP"/>
        </w:rPr>
      </w:pP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10"/>
          <w:szCs w:val="10"/>
          <w:lang w:val="en-US" w:eastAsia="ja-JP"/>
        </w:rPr>
        <w:t>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28"/>
          <w:szCs w:val="28"/>
          <w:lang w:val="en-US" w:eastAsia="ja-JP"/>
        </w:rPr>
        <w:t>　　　　　　　　　　　　　　　　　　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36"/>
          <w:szCs w:val="36"/>
          <w:lang w:val="en-US" w:eastAsia="ja-JP"/>
        </w:rPr>
        <w:t>チケット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20"/>
          <w:szCs w:val="20"/>
          <w:lang w:val="en-US" w:eastAsia="ja-JP"/>
        </w:rPr>
        <w:t>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36"/>
          <w:szCs w:val="36"/>
          <w:lang w:val="en-US" w:eastAsia="ja-JP"/>
        </w:rPr>
        <w:t>2000円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20"/>
          <w:szCs w:val="20"/>
          <w:lang w:val="en-US" w:eastAsia="ja-JP"/>
        </w:rPr>
        <w:t>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36"/>
          <w:szCs w:val="36"/>
          <w:lang w:val="en-US" w:eastAsia="ja-JP"/>
        </w:rPr>
        <w:t>小学4年以上</w:t>
      </w:r>
    </w:p>
    <w:p>
      <w:pPr>
        <w:rPr>
          <w:rFonts w:hint="eastAsia" w:ascii="HG創英角ｺﾞｼｯｸUB" w:hAnsi="HG創英角ｺﾞｼｯｸUB" w:eastAsia="HG創英角ｺﾞｼｯｸUB" w:cs="HG創英角ｺﾞｼｯｸUB"/>
          <w:b w:val="0"/>
          <w:bCs w:val="0"/>
          <w:sz w:val="40"/>
          <w:szCs w:val="40"/>
          <w:lang w:val="en-US" w:eastAsia="ja-JP"/>
        </w:rPr>
      </w:pPr>
      <w:r>
        <w:rPr>
          <w:rFonts w:hint="eastAsia" w:ascii="HGS創英角ﾎﾟｯﾌﾟ体" w:hAnsi="HGS創英角ﾎﾟｯﾌﾟ体" w:eastAsia="HGS創英角ﾎﾟｯﾌﾟ体" w:cs="HGS創英角ﾎﾟｯﾌﾟ体"/>
          <w:b/>
          <w:bCs/>
          <w:sz w:val="52"/>
          <w:szCs w:val="52"/>
          <w:lang w:val="en-US" w:eastAsia="ja-JP"/>
        </w:rPr>
        <w:t xml:space="preserve"> </w:t>
      </w:r>
      <w:r>
        <w:rPr>
          <w:rFonts w:hint="eastAsia" w:ascii="HGS創英角ﾎﾟｯﾌﾟ体" w:hAnsi="HGS創英角ﾎﾟｯﾌﾟ体" w:eastAsia="HGS創英角ﾎﾟｯﾌﾟ体" w:cs="HGS創英角ﾎﾟｯﾌﾟ体"/>
          <w:b/>
          <w:bCs/>
          <w:sz w:val="112"/>
          <w:szCs w:val="112"/>
          <w:lang w:val="en-US" w:eastAsia="ja-JP"/>
        </w:rPr>
        <w:t>あざれあ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40"/>
          <w:szCs w:val="40"/>
          <w:lang w:val="en-US" w:eastAsia="ja-JP"/>
        </w:rPr>
        <w:t>　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52"/>
          <w:szCs w:val="52"/>
          <w:lang w:val="en-US" w:eastAsia="ja-JP"/>
        </w:rPr>
        <w:t>大会議室</w:t>
      </w:r>
      <w:r>
        <w:rPr>
          <w:rFonts w:hint="eastAsia" w:ascii="HG創英角ｺﾞｼｯｸUB" w:hAnsi="HG創英角ｺﾞｼｯｸUB" w:eastAsia="HG創英角ｺﾞｼｯｸUB" w:cs="HG創英角ｺﾞｼｯｸUB"/>
          <w:b w:val="0"/>
          <w:bCs w:val="0"/>
          <w:sz w:val="52"/>
          <w:szCs w:val="52"/>
          <w:lang w:val="en-US" w:eastAsia="ja-JP"/>
        </w:rPr>
        <w:t>（定員７０名）</w:t>
      </w:r>
    </w:p>
    <w:p>
      <w:pPr>
        <w:rPr>
          <w:rFonts w:hint="eastAsia" w:ascii="ＤＨＰ平成ゴシックW5" w:hAnsi="ＤＨＰ平成ゴシックW5" w:eastAsia="ＤＨＰ平成ゴシックW5" w:cs="ＤＨＰ平成ゴシックW5"/>
          <w:sz w:val="28"/>
          <w:szCs w:val="28"/>
          <w:lang w:val="en-US" w:eastAsia="ja-JP"/>
        </w:rPr>
      </w:pP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4"/>
          <w:szCs w:val="24"/>
          <w:lang w:val="en-US" w:eastAsia="ja-JP"/>
        </w:rPr>
        <w:t xml:space="preserve"> 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56"/>
          <w:szCs w:val="56"/>
          <w:lang w:val="en-US" w:eastAsia="ja-JP"/>
        </w:rPr>
        <w:t>主催　静岡県子ども劇場おやこ劇場連絡会</w:t>
      </w:r>
      <w:r>
        <w:rPr>
          <w:rFonts w:hint="eastAsia" w:ascii="ＤＨＰ平成ゴシックW5" w:hAnsi="ＤＨＰ平成ゴシックW5" w:eastAsia="ＤＨＰ平成ゴシックW5" w:cs="ＤＨＰ平成ゴシックW5"/>
          <w:sz w:val="28"/>
          <w:szCs w:val="28"/>
          <w:lang w:val="en-US" w:eastAsia="ja-JP"/>
        </w:rPr>
        <w:t>　</w:t>
      </w:r>
    </w:p>
    <w:p>
      <w:pPr>
        <w:rPr>
          <w:rFonts w:hint="eastAsia" w:ascii="ＤＨＰ平成ゴシックW5" w:hAnsi="ＤＨＰ平成ゴシックW5" w:eastAsia="ＤＨＰ平成ゴシックW5" w:cs="ＤＨＰ平成ゴシックW5"/>
          <w:sz w:val="40"/>
          <w:szCs w:val="40"/>
          <w:lang w:val="en-US" w:eastAsia="ja-JP"/>
        </w:rPr>
      </w:pP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28"/>
          <w:szCs w:val="28"/>
          <w:lang w:val="en-US" w:eastAsia="ja-JP"/>
        </w:rPr>
        <w:t xml:space="preserve"> チケット申込先　お近くの子ども劇場おやこ劇場事務局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16"/>
          <w:szCs w:val="16"/>
          <w:lang w:val="en-US" w:eastAsia="ja-JP"/>
        </w:rPr>
        <w:t>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28"/>
          <w:szCs w:val="28"/>
          <w:lang w:val="en-US" w:eastAsia="ja-JP"/>
        </w:rPr>
        <w:t>または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16"/>
          <w:szCs w:val="16"/>
          <w:lang w:val="en-US" w:eastAsia="ja-JP"/>
        </w:rPr>
        <w:t>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28"/>
          <w:szCs w:val="28"/>
          <w:lang w:val="en-US" w:eastAsia="ja-JP"/>
        </w:rPr>
        <w:t>lurie_oka@yahoo.co.jp</w:t>
      </w:r>
    </w:p>
    <w:p>
      <w:pPr>
        <w:rPr>
          <w:rFonts w:hint="eastAsia" w:ascii="ＤＨＰ平成ゴシックW5" w:hAnsi="ＤＨＰ平成ゴシックW5" w:eastAsia="ＤＨＰ平成ゴシックW5" w:cs="ＤＨＰ平成ゴシックW5"/>
          <w:sz w:val="28"/>
          <w:szCs w:val="28"/>
          <w:lang w:val="en-US" w:eastAsia="ja-JP"/>
        </w:rPr>
      </w:pPr>
      <w:r>
        <w:drawing>
          <wp:anchor distT="0" distB="0" distL="114300" distR="114300" simplePos="0" relativeHeight="374049792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26035</wp:posOffset>
            </wp:positionV>
            <wp:extent cx="740410" cy="438150"/>
            <wp:effectExtent l="0" t="0" r="2540" b="0"/>
            <wp:wrapSquare wrapText="bothSides"/>
            <wp:docPr id="13" name="図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形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C00000"/>
          <w:sz w:val="32"/>
          <w:szCs w:val="32"/>
          <w:lang w:val="en-US" w:eastAsia="ja-JP"/>
        </w:rPr>
        <w:t xml:space="preserve">        文化庁「ARTS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C00000"/>
          <w:sz w:val="36"/>
          <w:szCs w:val="36"/>
          <w:lang w:val="en-US" w:eastAsia="ja-JP"/>
        </w:rPr>
        <w:t xml:space="preserve"> 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C00000"/>
          <w:sz w:val="32"/>
          <w:szCs w:val="32"/>
          <w:lang w:val="en-US" w:eastAsia="ja-JP"/>
        </w:rPr>
        <w:t>for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C00000"/>
          <w:sz w:val="36"/>
          <w:szCs w:val="36"/>
          <w:lang w:val="en-US" w:eastAsia="ja-JP"/>
        </w:rPr>
        <w:t xml:space="preserve"> 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C00000"/>
          <w:sz w:val="32"/>
          <w:szCs w:val="32"/>
          <w:lang w:val="en-US" w:eastAsia="ja-JP"/>
        </w:rPr>
        <w:t>the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C00000"/>
          <w:sz w:val="36"/>
          <w:szCs w:val="36"/>
          <w:lang w:val="en-US" w:eastAsia="ja-JP"/>
        </w:rPr>
        <w:t xml:space="preserve"> 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C00000"/>
          <w:sz w:val="32"/>
          <w:szCs w:val="32"/>
          <w:lang w:val="en-US" w:eastAsia="ja-JP"/>
        </w:rPr>
        <w:t>future!」補助対象事業</w:t>
      </w:r>
      <w:r>
        <w:rPr>
          <w:rFonts w:hint="eastAsia" w:ascii="ＤＨＰ平成ゴシックW5" w:hAnsi="ＤＨＰ平成ゴシックW5" w:eastAsia="ＤＨＰ平成ゴシックW5" w:cs="ＤＨＰ平成ゴシックW5"/>
          <w:color w:val="0070C0"/>
          <w:sz w:val="28"/>
          <w:szCs w:val="28"/>
          <w:lang w:val="en-US" w:eastAsia="ja-JP"/>
        </w:rPr>
        <w:t>　</w:t>
      </w:r>
    </w:p>
    <w:p>
      <w:pPr>
        <w:rPr>
          <w:rFonts w:hint="eastAsia" w:ascii="HG創英角ｺﾞｼｯｸUB" w:hAnsi="HG創英角ｺﾞｼｯｸUB" w:eastAsia="HG創英角ｺﾞｼｯｸUB" w:cs="HG創英角ｺﾞｼｯｸUB"/>
          <w:b/>
          <w:bCs/>
          <w:sz w:val="24"/>
          <w:szCs w:val="24"/>
          <w:vertAlign w:val="baseline"/>
          <w:lang w:val="en-US" w:eastAsia="ja-JP"/>
        </w:rPr>
      </w:pP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8"/>
          <w:szCs w:val="28"/>
        </w:rPr>
        <w:drawing>
          <wp:anchor distT="0" distB="0" distL="114300" distR="114300" simplePos="0" relativeHeight="266952704" behindDoc="1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-255905</wp:posOffset>
            </wp:positionV>
            <wp:extent cx="2569210" cy="7310120"/>
            <wp:effectExtent l="0" t="0" r="2540" b="5080"/>
            <wp:wrapNone/>
            <wp:docPr id="5" name="図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形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731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28"/>
          <w:szCs w:val="28"/>
          <w:vertAlign w:val="baseline"/>
          <w:lang w:val="en-US" w:eastAsia="ja-JP"/>
        </w:rPr>
        <w:t>「ねずみ女房」あらすじ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8"/>
          <w:szCs w:val="28"/>
          <w:vertAlign w:val="baseline"/>
          <w:lang w:val="en-US" w:eastAsia="ja-JP"/>
        </w:rPr>
        <w:t>　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4"/>
          <w:szCs w:val="24"/>
          <w:vertAlign w:val="baseline"/>
          <w:lang w:val="en-US" w:eastAsia="ja-JP"/>
        </w:rPr>
        <w:t>　　　　　　　　　　　　　　　　　　　　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あるところに、家族のために毎日毎日食べ物を探して、掃除して、走り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回る小さなめすねずみがいました。働くことは苦にはなりませんでした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が、「何か足りないもの」があるような気がしていました。ある日、彼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女は鳥かごに入れられたはとと出逢います。ねずみは、はとが語る窓の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外の話に心を躍らせますが、はとは､また空を飛びたいと思うのでした。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ある晩、ねずみはこどもを寝かしつけると、かごのなかの飛べないはと</w:t>
      </w:r>
    </w:p>
    <w:p>
      <w:pPr>
        <w:rPr>
          <w:rFonts w:hint="eastAsia" w:ascii="HG創英角ｺﾞｼｯｸUB" w:hAnsi="HG創英角ｺﾞｼｯｸUB" w:eastAsia="HG創英角ｺﾞｼｯｸUB" w:cs="HG創英角ｺﾞｼｯｸUB"/>
          <w:b/>
          <w:bCs/>
          <w:sz w:val="56"/>
          <w:szCs w:val="56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のことを思いました。そして‥‥。</w:t>
      </w:r>
    </w:p>
    <w:p>
      <w:pP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28"/>
          <w:szCs w:val="28"/>
          <w:vertAlign w:val="baseline"/>
          <w:lang w:val="en-US" w:eastAsia="ja-JP"/>
        </w:rPr>
      </w:pP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28"/>
          <w:szCs w:val="28"/>
          <w:vertAlign w:val="baseline"/>
          <w:lang w:val="en-US" w:eastAsia="ja-JP"/>
        </w:rPr>
        <w:t>これから大人になるあなたに贈る人形劇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24"/>
          <w:szCs w:val="24"/>
          <w:vertAlign w:val="baseline"/>
          <w:lang w:val="en-US" w:eastAsia="ja-JP"/>
        </w:rPr>
        <w:t>　　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2"/>
          <w:szCs w:val="22"/>
          <w:vertAlign w:val="baseline"/>
          <w:lang w:val="en-US" w:eastAsia="ja-JP"/>
        </w:rPr>
        <w:t>演出　三由寛子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28"/>
          <w:szCs w:val="28"/>
          <w:vertAlign w:val="baseline"/>
          <w:lang w:val="en-US" w:eastAsia="ja-JP"/>
        </w:rPr>
        <w:t>　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●他人の痛みや苦しみを自分のことのように感じる力…「共感力」「想像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力」はどこからやってくるのだろうか？　●窓辺でふと誰かの苦しみに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気づく…記録にも記憶にも残らないようなそんな出来事…ちっぽけな人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間の、小さな願いや行動の積み重ねが、もしかしたら、よりよい世界…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「人間らしい世界」を目指し築いてきたのかもしれない。　●宇宙から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見ればチリよりも軽くはかない人間の生命ひとつひとつの中に、宇宙の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ように深遠な「思い」や「願い」が渦巻いている。時の彼方に忘れ流れ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ゆくそれらのひとつでもすくい上げ、思いをはせることが出来たら…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vertAlign w:val="baseline"/>
          <w:lang w:val="en-US" w:eastAsia="ja-JP"/>
        </w:rPr>
        <w:t>演劇は面白いかもしれない。</w:t>
      </w:r>
    </w:p>
    <w:p>
      <w:pP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28"/>
          <w:szCs w:val="28"/>
          <w:lang w:val="en-US" w:eastAsia="ja-JP"/>
        </w:rPr>
      </w:pP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28"/>
          <w:szCs w:val="28"/>
          <w:vertAlign w:val="baseline"/>
          <w:lang w:val="en-US" w:eastAsia="ja-JP"/>
        </w:rPr>
        <w:t>人形劇団ひぽぽたあむ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  <w:t>ひぽぽたあむの人形劇は、おもに片手使いの人形で演じられます。俳優は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  <w:t>衝立の後ろに隠れていて､観客のみなさんには人形しか見えません。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  <w:t>人形は、演技者の技と観る人の想像によって生き生きと動き出します。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  <w:t>生の人間ではない「人形」だからこそかえって人間の世界を深く描き出す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  <w:t>ことが可能になります。私たちはそこに人形劇ならではの世界があると</w:t>
      </w:r>
    </w:p>
    <w:p>
      <w:pP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</w:pPr>
      <w:r>
        <w:rPr>
          <w:rFonts w:hint="eastAsia" w:ascii="ＭＳ 明朝" w:hAnsi="ＭＳ 明朝" w:eastAsia="ＭＳ 明朝" w:cs="ＭＳ 明朝"/>
          <w:b/>
          <w:bCs/>
          <w:sz w:val="22"/>
          <w:szCs w:val="22"/>
          <w:lang w:val="en-US" w:eastAsia="ja-JP"/>
        </w:rPr>
        <w:t>信じています。</w:t>
      </w:r>
    </w:p>
    <w:tbl>
      <w:tblPr>
        <w:tblStyle w:val="7"/>
        <w:tblW w:w="7169" w:type="dxa"/>
        <w:tblInd w:w="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9" w:type="dxa"/>
          </w:tcPr>
          <w:p>
            <w:pP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</w:pP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  <w:t>脚色　　　いずみ凛　</w:t>
            </w:r>
          </w:p>
          <w:p>
            <w:pP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</w:pP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  <w:t>演出　　　三由寛子（東京演劇アンサンブル）　</w:t>
            </w:r>
          </w:p>
          <w:p>
            <w:pP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</w:pP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  <w:t>音楽　　　足立裕子　</w:t>
            </w:r>
          </w:p>
          <w:p>
            <w:pP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</w:pP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  <w:t>舞台美術　三木元太</w:t>
            </w:r>
          </w:p>
          <w:p>
            <w:pP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</w:pP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  <w:t>人形美術　大澤　直　　</w:t>
            </w:r>
          </w:p>
          <w:p>
            <w:pP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</w:pP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  <w:t>照明　　　真壁知恵子　</w:t>
            </w:r>
          </w:p>
          <w:p>
            <w:pP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</w:pP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  <w:t>出演者　　永野むつみ　大澤　直　</w:t>
            </w:r>
          </w:p>
          <w:p>
            <w:pPr>
              <w:rPr>
                <w:rFonts w:hint="eastAsia" w:ascii="ＭＳ 明朝" w:hAnsi="ＭＳ 明朝" w:eastAsia="ＭＳ 明朝" w:cs="ＭＳ 明朝"/>
                <w:b/>
                <w:bCs/>
                <w:sz w:val="22"/>
                <w:szCs w:val="22"/>
                <w:vertAlign w:val="baseline"/>
                <w:lang w:val="en-US" w:eastAsia="ja-JP"/>
              </w:rPr>
            </w:pP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  <w:t>　　　　　客演　中村孝夫（人形劇団ひとみ座）</w:t>
            </w: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10"/>
                <w:szCs w:val="10"/>
                <w:vertAlign w:val="baseline"/>
                <w:lang w:val="en-US" w:eastAsia="ja-JP"/>
              </w:rPr>
              <w:t>　</w:t>
            </w:r>
            <w:r>
              <w:rPr>
                <w:rFonts w:hint="eastAsia" w:ascii="ＤＨＰ平成ゴシックW5" w:hAnsi="ＤＨＰ平成ゴシックW5" w:eastAsia="ＤＨＰ平成ゴシックW5" w:cs="ＤＨＰ平成ゴシックW5"/>
                <w:b/>
                <w:bCs/>
                <w:sz w:val="22"/>
                <w:szCs w:val="22"/>
                <w:vertAlign w:val="baseline"/>
                <w:lang w:val="en-US" w:eastAsia="ja-JP"/>
              </w:rPr>
              <w:t>戸前優子（フリー）</w:t>
            </w:r>
          </w:p>
        </w:tc>
      </w:tr>
    </w:tbl>
    <w:p>
      <w:pPr>
        <w:rPr>
          <w:rFonts w:hint="eastAsia" w:ascii="HG創英角ｺﾞｼｯｸUB" w:hAnsi="HG創英角ｺﾞｼｯｸUB" w:eastAsia="HG創英角ｺﾞｼｯｸUB" w:cs="HG創英角ｺﾞｼｯｸUB"/>
          <w:b/>
          <w:bCs/>
          <w:sz w:val="20"/>
          <w:szCs w:val="20"/>
          <w:lang w:val="en-US" w:eastAsia="ja-JP"/>
        </w:rPr>
      </w:pPr>
    </w:p>
    <w:p>
      <w:pPr>
        <w:rPr>
          <w:rFonts w:hint="eastAsia" w:ascii="HG創英角ｺﾞｼｯｸUB" w:hAnsi="HG創英角ｺﾞｼｯｸUB" w:eastAsia="HG創英角ｺﾞｼｯｸUB" w:cs="HG創英角ｺﾞｼｯｸUB"/>
          <w:b/>
          <w:bCs/>
          <w:sz w:val="20"/>
          <w:szCs w:val="20"/>
          <w:lang w:val="en-US" w:eastAsia="ja-JP"/>
        </w:rPr>
      </w:pPr>
    </w:p>
    <w:p>
      <w:pP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36"/>
          <w:szCs w:val="36"/>
          <w:lang w:val="en-US" w:eastAsia="ja-JP"/>
        </w:rPr>
      </w:pPr>
      <w:r>
        <w:rPr>
          <w:color w:val="0070C0"/>
          <w:sz w:val="22"/>
        </w:rPr>
        <mc:AlternateContent>
          <mc:Choice Requires="wps">
            <w:drawing>
              <wp:anchor distT="0" distB="0" distL="114300" distR="114300" simplePos="0" relativeHeight="358747136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405765</wp:posOffset>
                </wp:positionV>
                <wp:extent cx="1800225" cy="904875"/>
                <wp:effectExtent l="6350" t="6350" r="22225" b="2222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04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6.95pt;margin-top:31.95pt;height:71.25pt;width:141.75pt;z-index:358747136;v-text-anchor:middle;mso-width-relative:page;mso-height-relative:page;" filled="f" stroked="t" coordsize="21600,21600" o:gfxdata="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IpG&#10;3dkAAAAKAQAADwAAAAAAAAABACAAAAAiAAAAZHJzL2Rvd25yZXYueG1sUEsBAhQAFAAAAAgAh07i&#10;QF2AgKFaAgAAowQAAA4AAAAAAAAAAQAgAAAAKAEAAGRycy9lMm9Eb2MueG1sUEsFBgAAAAAGAAYA&#10;WQEAAPQFAAAAAA==&#10;">
                <v:fill on="f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0070C0"/>
          <w:sz w:val="22"/>
        </w:rPr>
        <mc:AlternateContent>
          <mc:Choice Requires="wps">
            <w:drawing>
              <wp:anchor distT="0" distB="0" distL="114300" distR="114300" simplePos="0" relativeHeight="374045696" behindDoc="0" locked="0" layoutInCell="1" allowOverlap="1">
                <wp:simplePos x="0" y="0"/>
                <wp:positionH relativeFrom="column">
                  <wp:posOffset>5327015</wp:posOffset>
                </wp:positionH>
                <wp:positionV relativeFrom="paragraph">
                  <wp:posOffset>396240</wp:posOffset>
                </wp:positionV>
                <wp:extent cx="1800225" cy="904875"/>
                <wp:effectExtent l="6350" t="6350" r="22225" b="2222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04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19.45pt;margin-top:31.2pt;height:71.25pt;width:141.75pt;z-index:374045696;v-text-anchor:middle;mso-width-relative:page;mso-height-relative:page;" filled="f" stroked="t" coordsize="21600,21600" o:gfxdata="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0EYD&#10;ANkAAAALAQAADwAAAAAAAAABACAAAAAiAAAAZHJzL2Rvd25yZXYueG1sUEsBAhQAFAAAAAgAh07i&#10;QHX6nN5aAgAAowQAAA4AAAAAAAAAAQAgAAAAKAEAAGRycy9lMm9Eb2MueG1sUEsFBgAAAAAGAAYA&#10;WQEAAPQFAAAAAA==&#10;">
                <v:fill on="f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0070C0"/>
          <w:sz w:val="22"/>
        </w:rPr>
        <mc:AlternateContent>
          <mc:Choice Requires="wps">
            <w:drawing>
              <wp:anchor distT="0" distB="0" distL="114300" distR="114300" simplePos="0" relativeHeight="343448576" behindDoc="0" locked="0" layoutInCell="1" allowOverlap="1">
                <wp:simplePos x="0" y="0"/>
                <wp:positionH relativeFrom="column">
                  <wp:posOffset>1707515</wp:posOffset>
                </wp:positionH>
                <wp:positionV relativeFrom="paragraph">
                  <wp:posOffset>386715</wp:posOffset>
                </wp:positionV>
                <wp:extent cx="1800225" cy="904875"/>
                <wp:effectExtent l="6350" t="6350" r="22225" b="2222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04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4.45pt;margin-top:30.45pt;height:71.25pt;width:141.75pt;z-index:343448576;v-text-anchor:middle;mso-width-relative:page;mso-height-relative:page;" filled="f" stroked="t" coordsize="21600,21600" o:gfxdata="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IQSKH&#10;2AAAAAoBAAAPAAAAAAAAAAEAIAAAACIAAABkcnMvZG93bnJldi54bWxQSwECFAAUAAAACACHTuJA&#10;elSkPVoCAACjBAAADgAAAAAAAAABACAAAAAnAQAAZHJzL2Uyb0RvYy54bWxQSwUGAAAAAAYABgBZ&#10;AQAA8wUAAAAA&#10;">
                <v:fill on="f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0070C0"/>
          <w:sz w:val="22"/>
        </w:rPr>
        <mc:AlternateContent>
          <mc:Choice Requires="wps">
            <w:drawing>
              <wp:anchor distT="0" distB="0" distL="114300" distR="114300" simplePos="0" relativeHeight="26695577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396240</wp:posOffset>
                </wp:positionV>
                <wp:extent cx="1800225" cy="904875"/>
                <wp:effectExtent l="6350" t="6350" r="22225" b="2222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3360" y="8202295"/>
                          <a:ext cx="1800225" cy="904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8.8pt;margin-top:31.2pt;height:71.25pt;width:141.75pt;z-index:266955776;v-text-anchor:middle;mso-width-relative:page;mso-height-relative:page;" filled="f" stroked="t" coordsize="21600,21600" o:gfxdata="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wrDZNdkAAAAKAQAADwAAAAAAAAABACAAAAAiAAAAZHJzL2Rvd25yZXYueG1sUEsB&#10;AhQAFAAAAAgAh07iQCIY6cZmAgAArAQAAA4AAAAAAAAAAQAgAAAAKAEAAGRycy9lMm9Eb2MueG1s&#10;UEsFBgAAAAAGAAYAWQEAAAAGAAAAAA==&#10;">
                <v:fill on="f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0"/>
          <w:szCs w:val="20"/>
          <w:lang w:val="en-US" w:eastAsia="ja-JP"/>
        </w:rPr>
        <w:t>　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36"/>
          <w:szCs w:val="36"/>
          <w:lang w:val="en-US" w:eastAsia="ja-JP"/>
        </w:rPr>
        <w:t>チケットの申し込みは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20"/>
          <w:szCs w:val="20"/>
          <w:lang w:val="en-US" w:eastAsia="ja-JP"/>
        </w:rPr>
        <w:t>　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36"/>
          <w:szCs w:val="36"/>
          <w:lang w:val="en-US" w:eastAsia="ja-JP"/>
        </w:rPr>
        <w:t>お近くの子ども劇場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10"/>
          <w:szCs w:val="10"/>
          <w:lang w:val="en-US" w:eastAsia="ja-JP"/>
        </w:rPr>
        <w:t>　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color w:val="C00000"/>
          <w:sz w:val="36"/>
          <w:szCs w:val="36"/>
          <w:lang w:val="en-US" w:eastAsia="ja-JP"/>
        </w:rPr>
        <w:t>おやこ劇場事務局へ</w:t>
      </w:r>
    </w:p>
    <w:p>
      <w:pPr>
        <w:rPr>
          <w:rFonts w:hint="eastAsia" w:ascii="HG創英角ｺﾞｼｯｸUB" w:hAnsi="HG創英角ｺﾞｼｯｸUB" w:eastAsia="HG創英角ｺﾞｼｯｸUB" w:cs="HG創英角ｺﾞｼｯｸUB"/>
          <w:b/>
          <w:bCs/>
          <w:sz w:val="28"/>
          <w:szCs w:val="28"/>
          <w:lang w:val="en-US" w:eastAsia="ja-JP"/>
        </w:rPr>
      </w:pP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2"/>
          <w:szCs w:val="22"/>
          <w:lang w:val="en-US" w:eastAsia="ja-JP"/>
        </w:rPr>
        <w:t>　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8"/>
          <w:szCs w:val="28"/>
          <w:lang w:val="en-US" w:eastAsia="ja-JP"/>
        </w:rPr>
        <w:t>伊東おやこ劇場　　　富士子ども劇場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2"/>
          <w:szCs w:val="22"/>
          <w:lang w:val="en-US" w:eastAsia="ja-JP"/>
        </w:rPr>
        <w:t>　　　　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8"/>
          <w:szCs w:val="28"/>
          <w:lang w:val="en-US" w:eastAsia="ja-JP"/>
        </w:rPr>
        <w:t>清水おやこ劇場　　　静岡おやこ劇場</w:t>
      </w:r>
    </w:p>
    <w:p>
      <w:pP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70C0"/>
          <w:sz w:val="22"/>
          <w:szCs w:val="22"/>
          <w:lang w:val="en-US" w:eastAsia="ja-JP"/>
        </w:rPr>
      </w:pPr>
      <w:r>
        <w:rPr>
          <w:rFonts w:hint="eastAsia" w:ascii="ＤＨＰ平成ゴシックW5" w:hAnsi="ＤＨＰ平成ゴシックW5" w:eastAsia="ＤＨＰ平成ゴシックW5" w:cs="ＤＨＰ平成ゴシックW5"/>
          <w:b w:val="0"/>
          <w:bCs w:val="0"/>
          <w:sz w:val="21"/>
          <w:szCs w:val="21"/>
          <w:lang w:val="en-US" w:eastAsia="ja-JP"/>
        </w:rPr>
        <w:t>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sz w:val="22"/>
          <w:szCs w:val="22"/>
          <w:lang w:val="en-US" w:eastAsia="ja-JP"/>
        </w:rPr>
        <w:t xml:space="preserve"> 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u w:val="single"/>
          <w:lang w:val="en-US" w:eastAsia="ja-JP"/>
        </w:rPr>
        <w:t>080-3632-8430</w:t>
      </w:r>
      <w:r>
        <w:rPr>
          <w:rFonts w:hint="eastAsia" w:ascii="ＤＨＰ平成ゴシックW5" w:hAnsi="ＤＨＰ平成ゴシックW5" w:eastAsia="ＤＨＰ平成ゴシックW5" w:cs="ＤＨＰ平成ゴシックW5"/>
          <w:b w:val="0"/>
          <w:bCs w:val="0"/>
          <w:color w:val="002060"/>
          <w:sz w:val="22"/>
          <w:szCs w:val="22"/>
          <w:lang w:val="en-US" w:eastAsia="ja-JP"/>
        </w:rPr>
        <w:t>　　</w:t>
      </w:r>
      <w:r>
        <w:rPr>
          <w:rFonts w:hint="eastAsia" w:ascii="ＤＨＰ平成ゴシックW5" w:hAnsi="ＤＨＰ平成ゴシックW5" w:eastAsia="ＤＨＰ平成ゴシックW5" w:cs="ＤＨＰ平成ゴシックW5"/>
          <w:b w:val="0"/>
          <w:bCs w:val="0"/>
          <w:color w:val="002060"/>
          <w:sz w:val="10"/>
          <w:szCs w:val="10"/>
          <w:lang w:val="en-US" w:eastAsia="ja-JP"/>
        </w:rPr>
        <w:t>　</w:t>
      </w:r>
      <w:r>
        <w:rPr>
          <w:rFonts w:hint="eastAsia" w:ascii="ＤＨＰ平成ゴシックW5" w:hAnsi="ＤＨＰ平成ゴシックW5" w:eastAsia="ＤＨＰ平成ゴシックW5" w:cs="ＤＨＰ平成ゴシックW5"/>
          <w:b w:val="0"/>
          <w:bCs w:val="0"/>
          <w:color w:val="002060"/>
          <w:sz w:val="22"/>
          <w:szCs w:val="22"/>
          <w:lang w:val="en-US" w:eastAsia="ja-JP"/>
        </w:rPr>
        <w:t xml:space="preserve">  　 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fldChar w:fldCharType="begin"/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instrText xml:space="preserve"> HYPERLINK "mailto:fujikogeki44@gmail.com" </w:instrTex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fldChar w:fldCharType="separate"/>
      </w:r>
      <w:r>
        <w:rPr>
          <w:rStyle w:val="5"/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t>fujikogeki44@gmail.com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fldChar w:fldCharType="end"/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t xml:space="preserve"> </w:t>
      </w:r>
      <w:r>
        <w:rPr>
          <w:rFonts w:hint="eastAsia" w:ascii="ＤＨＰ平成ゴシックW5" w:hAnsi="ＤＨＰ平成ゴシックW5" w:eastAsia="ＤＨＰ平成ゴシックW5" w:cs="ＤＨＰ平成ゴシックW5"/>
          <w:b w:val="0"/>
          <w:bCs w:val="0"/>
          <w:color w:val="002060"/>
          <w:sz w:val="10"/>
          <w:szCs w:val="10"/>
          <w:lang w:val="en-US" w:eastAsia="ja-JP"/>
        </w:rPr>
        <w:t xml:space="preserve"> </w:t>
      </w:r>
      <w:r>
        <w:rPr>
          <w:rFonts w:hint="eastAsia" w:ascii="ＤＨＰ平成ゴシックW5" w:hAnsi="ＤＨＰ平成ゴシックW5" w:eastAsia="ＤＨＰ平成ゴシックW5" w:cs="ＤＨＰ平成ゴシックW5"/>
          <w:b w:val="0"/>
          <w:bCs w:val="0"/>
          <w:color w:val="002060"/>
          <w:sz w:val="22"/>
          <w:szCs w:val="22"/>
          <w:lang w:val="en-US" w:eastAsia="ja-JP"/>
        </w:rPr>
        <w:t xml:space="preserve">   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fldChar w:fldCharType="begin"/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instrText xml:space="preserve"> HYPERLINK "mailto:shimizuoyako@rx.tnc.ne.jp" </w:instrTex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fldChar w:fldCharType="separate"/>
      </w:r>
      <w:r>
        <w:rPr>
          <w:rStyle w:val="5"/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t>shimizuoyako@rx.tnc.ne.jp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fldChar w:fldCharType="end"/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t xml:space="preserve"> </w:t>
      </w:r>
      <w:r>
        <w:rPr>
          <w:rFonts w:hint="eastAsia" w:ascii="ＤＨＰ平成ゴシックW5" w:hAnsi="ＤＨＰ平成ゴシックW5" w:eastAsia="ＤＨＰ平成ゴシックW5" w:cs="ＤＨＰ平成ゴシックW5"/>
          <w:b w:val="0"/>
          <w:bCs w:val="0"/>
          <w:color w:val="002060"/>
          <w:sz w:val="22"/>
          <w:szCs w:val="22"/>
          <w:lang w:val="en-US" w:eastAsia="ja-JP"/>
        </w:rPr>
        <w:t xml:space="preserve">  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u w:val="single"/>
          <w:lang w:val="en-US" w:eastAsia="ja-JP"/>
        </w:rPr>
        <w:t>info@shizuokaoyako.org</w:t>
      </w:r>
    </w:p>
    <w:p>
      <w:pPr>
        <w:rPr>
          <w:rFonts w:hint="eastAsia"/>
          <w:b/>
          <w:bCs/>
          <w:color w:val="0070C0"/>
          <w:sz w:val="28"/>
          <w:szCs w:val="28"/>
          <w:lang w:val="en-US" w:eastAsia="ja-JP"/>
        </w:rPr>
      </w:pPr>
      <w:r>
        <w:rPr>
          <w:sz w:val="10"/>
          <w:szCs w:val="10"/>
        </w:rPr>
        <mc:AlternateContent>
          <mc:Choice Requires="wps">
            <w:drawing>
              <wp:anchor distT="0" distB="0" distL="114300" distR="114300" simplePos="0" relativeHeight="312851456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144780</wp:posOffset>
                </wp:positionV>
                <wp:extent cx="1800225" cy="904875"/>
                <wp:effectExtent l="6350" t="6350" r="22225" b="2222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04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6.45pt;margin-top:11.4pt;height:71.25pt;width:141.75pt;z-index:312851456;v-text-anchor:middle;mso-width-relative:page;mso-height-relative:page;" filled="f" stroked="t" coordsize="21600,21600" o:gfxdata="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iT4tV&#10;2AAAAAoBAAAPAAAAAAAAAAEAIAAAACIAAABkcnMvZG93bnJldi54bWxQSwECFAAUAAAACACHTuJA&#10;wGj6B1oCAAChBAAADgAAAAAAAAABACAAAAAnAQAAZHJzL2Uyb0RvYy54bWxQSwUGAAAAAAYABgBZ&#10;AQAA8wUAAAAA&#10;">
                <v:fill on="f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0"/>
          <w:szCs w:val="10"/>
        </w:rPr>
        <mc:AlternateContent>
          <mc:Choice Requires="wps">
            <w:drawing>
              <wp:anchor distT="0" distB="0" distL="114300" distR="114300" simplePos="0" relativeHeight="328150016" behindDoc="0" locked="0" layoutInCell="1" allowOverlap="1">
                <wp:simplePos x="0" y="0"/>
                <wp:positionH relativeFrom="column">
                  <wp:posOffset>4431665</wp:posOffset>
                </wp:positionH>
                <wp:positionV relativeFrom="paragraph">
                  <wp:posOffset>163830</wp:posOffset>
                </wp:positionV>
                <wp:extent cx="1800225" cy="904875"/>
                <wp:effectExtent l="6350" t="6350" r="22225" b="2222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04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8.95pt;margin-top:12.9pt;height:71.25pt;width:141.75pt;z-index:328150016;v-text-anchor:middle;mso-width-relative:page;mso-height-relative:page;" filled="f" stroked="t" coordsize="21600,21600" o:gfxdata="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l/9u5&#10;2AAAAAoBAAAPAAAAAAAAAAEAIAAAACIAAABkcnMvZG93bnJldi54bWxQSwECFAAUAAAACACHTuJA&#10;it05bloCAAChBAAADgAAAAAAAAABACAAAAAnAQAAZHJzL2Uyb0RvYy54bWxQSwUGAAAAAAYABgBZ&#10;AQAA8wUAAAAA&#10;">
                <v:fill on="f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0"/>
          <w:szCs w:val="10"/>
        </w:rPr>
        <mc:AlternateContent>
          <mc:Choice Requires="wps">
            <w:drawing>
              <wp:anchor distT="0" distB="0" distL="114300" distR="114300" simplePos="0" relativeHeight="29755289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154305</wp:posOffset>
                </wp:positionV>
                <wp:extent cx="1800225" cy="904875"/>
                <wp:effectExtent l="6350" t="6350" r="22225" b="2222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04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4.7pt;margin-top:12.15pt;height:71.25pt;width:141.75pt;z-index:297552896;v-text-anchor:middle;mso-width-relative:page;mso-height-relative:page;" filled="f" stroked="t" coordsize="21600,21600" o:gfxdata="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6tq0dYA&#10;AAAKAQAADwAAAAAAAAABACAAAAAiAAAAZHJzL2Rvd25yZXYueG1sUEsBAhQAFAAAAAgAh07iQKXC&#10;PjlaAgAAoQQAAA4AAAAAAAAAAQAgAAAAJQEAAGRycy9lMm9Eb2MueG1sUEsFBgAAAAAGAAYAWQEA&#10;APEFAAAAAA==&#10;">
                <v:fill on="f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b/>
          <w:bCs/>
          <w:sz w:val="28"/>
          <w:szCs w:val="28"/>
          <w:lang w:val="en-US" w:eastAsia="ja-JP"/>
        </w:rPr>
      </w:pPr>
      <w:r>
        <w:rPr>
          <w:rFonts w:hint="eastAsia"/>
          <w:b/>
          <w:bCs/>
          <w:sz w:val="28"/>
          <w:szCs w:val="28"/>
          <w:lang w:val="en-US" w:eastAsia="ja-JP"/>
        </w:rPr>
        <w:t xml:space="preserve">            </w:t>
      </w:r>
      <w:r>
        <w:rPr>
          <w:rFonts w:hint="eastAsia" w:ascii="HG創英角ｺﾞｼｯｸUB" w:hAnsi="HG創英角ｺﾞｼｯｸUB" w:eastAsia="HG創英角ｺﾞｼｯｸUB" w:cs="HG創英角ｺﾞｼｯｸUB"/>
          <w:b/>
          <w:bCs/>
          <w:sz w:val="28"/>
          <w:szCs w:val="28"/>
          <w:lang w:val="en-US" w:eastAsia="ja-JP"/>
        </w:rPr>
        <w:t>焼津おやこ劇場　　 　藤枝おやこ劇場　　　榛南おやこ劇場</w:t>
      </w:r>
    </w:p>
    <w:p>
      <w:pP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u w:val="single"/>
          <w:lang w:val="en-US" w:eastAsia="ja-JP"/>
        </w:rPr>
      </w:pPr>
      <w:r>
        <w:rPr>
          <w:rFonts w:hint="eastAsia"/>
          <w:b/>
          <w:bCs/>
          <w:sz w:val="28"/>
          <w:szCs w:val="28"/>
          <w:lang w:val="en-US" w:eastAsia="ja-JP"/>
        </w:rPr>
        <w:t xml:space="preserve">　           </w:t>
      </w:r>
      <w:r>
        <w:rPr>
          <w:rFonts w:hint="eastAsia"/>
          <w:b/>
          <w:bCs/>
          <w:color w:val="002060"/>
          <w:sz w:val="28"/>
          <w:szCs w:val="28"/>
          <w:lang w:val="en-US" w:eastAsia="ja-JP"/>
        </w:rPr>
        <w:t xml:space="preserve"> 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u w:val="single"/>
          <w:lang w:val="en-US" w:eastAsia="ja-JP"/>
        </w:rPr>
        <w:t>054-623-7578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t xml:space="preserve"> 　　　　 　 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u w:val="single"/>
          <w:lang w:val="en-US" w:eastAsia="ja-JP"/>
        </w:rPr>
        <w:t>054-643-7779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t>　　　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u w:val="single"/>
          <w:lang w:val="en-US" w:eastAsia="ja-JP"/>
        </w:rPr>
        <w:fldChar w:fldCharType="begin"/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u w:val="single"/>
          <w:lang w:val="en-US" w:eastAsia="ja-JP"/>
        </w:rPr>
        <w:instrText xml:space="preserve"> HYPERLINK "mailto:chadonya-shogo@deluxe.ocn.ne.jp" </w:instrTex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u w:val="single"/>
          <w:lang w:val="en-US" w:eastAsia="ja-JP"/>
        </w:rPr>
        <w:fldChar w:fldCharType="separate"/>
      </w:r>
      <w:r>
        <w:rPr>
          <w:rStyle w:val="5"/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lang w:val="en-US" w:eastAsia="ja-JP"/>
        </w:rPr>
        <w:t>chadonya-shogo@deluxe.ocn.ne.jp</w:t>
      </w:r>
      <w:r>
        <w:rPr>
          <w:rFonts w:hint="eastAsia" w:ascii="ＤＨＰ平成ゴシックW5" w:hAnsi="ＤＨＰ平成ゴシックW5" w:eastAsia="ＤＨＰ平成ゴシックW5" w:cs="ＤＨＰ平成ゴシックW5"/>
          <w:b/>
          <w:bCs/>
          <w:color w:val="002060"/>
          <w:sz w:val="22"/>
          <w:szCs w:val="22"/>
          <w:u w:val="single"/>
          <w:lang w:val="en-US" w:eastAsia="ja-JP"/>
        </w:rPr>
        <w:fldChar w:fldCharType="end"/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-403" w:right="153" w:bottom="-831" w:left="437" w:header="851" w:footer="992" w:gutter="0"/>
      <w:cols w:space="0" w:num="1"/>
      <w:rtlGutter w:val="0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ＪＳ平成明朝体W3">
    <w:panose1 w:val="02020309010101010101"/>
    <w:charset w:val="86"/>
    <w:family w:val="auto"/>
    <w:pitch w:val="default"/>
    <w:sig w:usb0="00000001" w:usb1="08070000" w:usb2="00000010" w:usb3="00000000" w:csb0="00040000" w:csb1="00000000"/>
  </w:font>
  <w:font w:name="HG創英角ｺﾞｼｯｸUB">
    <w:panose1 w:val="020B0909000000000000"/>
    <w:charset w:val="80"/>
    <w:family w:val="auto"/>
    <w:pitch w:val="default"/>
    <w:sig w:usb0="E00002FF" w:usb1="6AC7FDFB" w:usb2="00000012" w:usb3="00000000" w:csb0="4002009F" w:csb1="DFD70000"/>
  </w:font>
  <w:font w:name="HGS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  <w:font w:name="HGS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游ゴシック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游ゴシック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ＤＨＰ平成ゴシックW5">
    <w:panose1 w:val="02010601000101010101"/>
    <w:charset w:val="80"/>
    <w:family w:val="auto"/>
    <w:pitch w:val="default"/>
    <w:sig w:usb0="00000000" w:usb1="00000000" w:usb2="00000000" w:usb3="00000000" w:csb0="00020000" w:csb1="00000000"/>
  </w:font>
  <w:font w:name="HGS明朝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HGS明朝E">
    <w:panose1 w:val="02020900000000000000"/>
    <w:charset w:val="80"/>
    <w:family w:val="auto"/>
    <w:pitch w:val="default"/>
    <w:sig w:usb0="E00002FF" w:usb1="6AC7FDFB" w:usb2="00000012" w:usb3="00000000" w:csb0="4002009F" w:csb1="DFD70000"/>
  </w:font>
  <w:font w:name="HGS行書体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HG丸ｺﾞｼｯｸM-PRO">
    <w:panose1 w:val="020F0600000000000000"/>
    <w:charset w:val="80"/>
    <w:family w:val="auto"/>
    <w:pitch w:val="default"/>
    <w:sig w:usb0="E00002FF" w:usb1="6AC7FDFB" w:usb2="00000012" w:usb3="00000000" w:csb0="4002009F" w:csb1="DFD70000"/>
  </w:font>
  <w:font w:name="HG創英角ﾎﾟｯﾌﾟ体">
    <w:panose1 w:val="040B0A09000000000000"/>
    <w:charset w:val="80"/>
    <w:family w:val="auto"/>
    <w:pitch w:val="default"/>
    <w:sig w:usb0="E00002FF" w:usb1="6AC7FDFB" w:usb2="00000012" w:usb3="00000000" w:csb0="4002009F" w:csb1="DFD70000"/>
  </w:font>
  <w:font w:name="HG創英ﾌﾟﾚｾﾞﾝｽEB">
    <w:panose1 w:val="02020809000000000000"/>
    <w:charset w:val="80"/>
    <w:family w:val="auto"/>
    <w:pitch w:val="default"/>
    <w:sig w:usb0="80000281" w:usb1="28C76CF8" w:usb2="00000010" w:usb3="00000000" w:csb0="00020000" w:csb1="00000000"/>
  </w:font>
  <w:font w:name="HG教科書体">
    <w:panose1 w:val="02020609000000000000"/>
    <w:charset w:val="80"/>
    <w:family w:val="auto"/>
    <w:pitch w:val="default"/>
    <w:sig w:usb0="80000281" w:usb1="28C76CF8" w:usb2="00000010" w:usb3="00000000" w:csb0="00020000" w:csb1="00000000"/>
  </w:font>
  <w:font w:name="HG明朝B">
    <w:panose1 w:val="02020809000000000000"/>
    <w:charset w:val="80"/>
    <w:family w:val="auto"/>
    <w:pitch w:val="default"/>
    <w:sig w:usb0="80000281" w:usb1="28C76CF8" w:usb2="00000010" w:usb3="00000000" w:csb0="00020000" w:csb1="00000000"/>
  </w:font>
  <w:font w:name="HG明朝E">
    <w:panose1 w:val="02020909000000000000"/>
    <w:charset w:val="80"/>
    <w:family w:val="auto"/>
    <w:pitch w:val="default"/>
    <w:sig w:usb0="E00002FF" w:usb1="6AC7FDFB" w:usb2="00000012" w:usb3="00000000" w:csb0="4002009F" w:csb1="DFD70000"/>
  </w:font>
  <w:font w:name="HGP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ＤＨＰ平成明朝体W7">
    <w:altName w:val="ＭＳ Ｐゴシック"/>
    <w:panose1 w:val="02010601000101010101"/>
    <w:charset w:val="80"/>
    <w:family w:val="auto"/>
    <w:pitch w:val="default"/>
    <w:sig w:usb0="00000000" w:usb1="00000000" w:usb2="00000000" w:usb3="00000000" w:csb0="00020000" w:csb1="00000000"/>
  </w:font>
  <w:font w:name="ＤＦ平成ゴシック体W5">
    <w:panose1 w:val="02010609000101010101"/>
    <w:charset w:val="80"/>
    <w:family w:val="auto"/>
    <w:pitch w:val="default"/>
    <w:sig w:usb0="00000000" w:usb1="00000000" w:usb2="00000000" w:usb3="00000000" w:csb0="00020000" w:csb1="00000000"/>
  </w:font>
  <w:font w:name="HGP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  <w:font w:name="ＤＦ平成明朝体W7">
    <w:altName w:val="ＭＳ Ｐゴシック"/>
    <w:panose1 w:val="02010609000101010101"/>
    <w:charset w:val="80"/>
    <w:family w:val="auto"/>
    <w:pitch w:val="default"/>
    <w:sig w:usb0="00000000" w:usb1="00000000" w:usb2="00000000" w:usb3="00000000" w:csb0="00020000" w:csb1="00000000"/>
  </w:font>
  <w:font w:name="ＭＳ Ｐゴシック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B782C"/>
    <w:rsid w:val="00CE0AB3"/>
    <w:rsid w:val="01274C12"/>
    <w:rsid w:val="019C419E"/>
    <w:rsid w:val="05B53FB9"/>
    <w:rsid w:val="077A1D05"/>
    <w:rsid w:val="0BFF42B1"/>
    <w:rsid w:val="0ED37D16"/>
    <w:rsid w:val="12D23BF7"/>
    <w:rsid w:val="133F5357"/>
    <w:rsid w:val="157A70C2"/>
    <w:rsid w:val="17724CD4"/>
    <w:rsid w:val="17CB0A4E"/>
    <w:rsid w:val="1AB7391F"/>
    <w:rsid w:val="1CCE134A"/>
    <w:rsid w:val="1D202E2A"/>
    <w:rsid w:val="21057278"/>
    <w:rsid w:val="26E71007"/>
    <w:rsid w:val="28F13135"/>
    <w:rsid w:val="2AAB64C1"/>
    <w:rsid w:val="2AFA6E4E"/>
    <w:rsid w:val="2D342AEA"/>
    <w:rsid w:val="2D371BB2"/>
    <w:rsid w:val="2E266081"/>
    <w:rsid w:val="32A14EFE"/>
    <w:rsid w:val="33207526"/>
    <w:rsid w:val="339B782C"/>
    <w:rsid w:val="3461681E"/>
    <w:rsid w:val="3996023B"/>
    <w:rsid w:val="3A096A94"/>
    <w:rsid w:val="3A8D1B1F"/>
    <w:rsid w:val="3C2D680D"/>
    <w:rsid w:val="3FC9785D"/>
    <w:rsid w:val="42D1222B"/>
    <w:rsid w:val="43AB7494"/>
    <w:rsid w:val="4409784B"/>
    <w:rsid w:val="446E12EE"/>
    <w:rsid w:val="45A41BE0"/>
    <w:rsid w:val="538A3E53"/>
    <w:rsid w:val="58522876"/>
    <w:rsid w:val="59315CFA"/>
    <w:rsid w:val="5A1B30A8"/>
    <w:rsid w:val="5B7C1EEE"/>
    <w:rsid w:val="5BC10A23"/>
    <w:rsid w:val="5C6517A8"/>
    <w:rsid w:val="5E0327AE"/>
    <w:rsid w:val="640B06EE"/>
    <w:rsid w:val="688B3DC8"/>
    <w:rsid w:val="72684E1A"/>
    <w:rsid w:val="74912C76"/>
    <w:rsid w:val="776B7129"/>
    <w:rsid w:val="77BE2684"/>
    <w:rsid w:val="77C7234C"/>
    <w:rsid w:val="79BB46C8"/>
  </w:rsids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943</Words>
  <Characters>1107</Characters>
  <Lines>0</Lines>
  <Paragraphs>0</Paragraphs>
  <ScaleCrop>false</ScaleCrop>
  <LinksUpToDate>false</LinksUpToDate>
  <CharactersWithSpaces>1272</CharactersWithSpaces>
  <Application>WPS Office_10.8.0.5745_F1E327BC-269C-435d-A152-05C5408002CA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2021-11-02T08:10:00Z</dcterms:created>
  <dc:creator>user</dc:creator>
  <cp:lastModifiedBy>user</cp:lastModifiedBy>
  <dcterms:modified xsi:type="dcterms:W3CDTF">2022-01-18T09:25:23Z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1041-10.8.0.5745</vt:lpwstr>
  </property>
</Properties>
</file>