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17D" w:rsidRPr="001A6A83" w:rsidRDefault="00A4017D" w:rsidP="00A4017D">
      <w:pPr>
        <w:rPr>
          <w:b/>
          <w:sz w:val="24"/>
          <w:szCs w:val="24"/>
        </w:rPr>
      </w:pPr>
      <w:bookmarkStart w:id="0" w:name="_GoBack"/>
      <w:bookmarkEnd w:id="0"/>
      <w:r w:rsidRPr="00FD4B20">
        <w:rPr>
          <w:rFonts w:hint="eastAsia"/>
          <w:b/>
          <w:sz w:val="24"/>
          <w:szCs w:val="24"/>
        </w:rPr>
        <w:t>平成</w:t>
      </w:r>
      <w:r w:rsidRPr="00FD4B20">
        <w:rPr>
          <w:rFonts w:hint="eastAsia"/>
          <w:b/>
          <w:sz w:val="24"/>
          <w:szCs w:val="24"/>
        </w:rPr>
        <w:t>30</w:t>
      </w:r>
      <w:r w:rsidRPr="00FD4B20">
        <w:rPr>
          <w:rFonts w:hint="eastAsia"/>
          <w:b/>
          <w:sz w:val="24"/>
          <w:szCs w:val="24"/>
        </w:rPr>
        <w:t>年度予算</w:t>
      </w:r>
    </w:p>
    <w:p w:rsidR="00A4017D" w:rsidRDefault="00A4017D" w:rsidP="00A4017D">
      <w:pPr>
        <w:ind w:leftChars="-202" w:hangingChars="202" w:hanging="424"/>
      </w:pPr>
      <w:r w:rsidRPr="009A43F3">
        <w:rPr>
          <w:noProof/>
        </w:rPr>
        <w:drawing>
          <wp:inline distT="0" distB="0" distL="0" distR="0" wp14:anchorId="332DDFF2" wp14:editId="01F526C0">
            <wp:extent cx="5939482" cy="7714610"/>
            <wp:effectExtent l="0" t="0" r="444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68" cy="77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17D" w:rsidRDefault="00A4017D" w:rsidP="00A4017D">
      <w:pPr>
        <w:jc w:val="center"/>
      </w:pPr>
      <w:r w:rsidRPr="009A43F3">
        <w:rPr>
          <w:noProof/>
        </w:rPr>
        <w:lastRenderedPageBreak/>
        <w:drawing>
          <wp:inline distT="0" distB="0" distL="0" distR="0" wp14:anchorId="34DC5371" wp14:editId="0379D8AB">
            <wp:extent cx="5216800" cy="7998106"/>
            <wp:effectExtent l="0" t="0" r="317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370" cy="80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BAC" w:rsidRDefault="00A4017D" w:rsidP="00A4017D">
      <w:pPr>
        <w:jc w:val="right"/>
        <w:rPr>
          <w:rFonts w:hint="eastAsia"/>
        </w:rPr>
      </w:pPr>
      <w:r>
        <w:rPr>
          <w:rFonts w:hint="eastAsia"/>
        </w:rPr>
        <w:t>以上</w:t>
      </w:r>
    </w:p>
    <w:sectPr w:rsidR="00FF3BA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17D"/>
    <w:rsid w:val="00206B10"/>
    <w:rsid w:val="00273CF5"/>
    <w:rsid w:val="002B5406"/>
    <w:rsid w:val="0043296D"/>
    <w:rsid w:val="004D33CC"/>
    <w:rsid w:val="00597742"/>
    <w:rsid w:val="00597A61"/>
    <w:rsid w:val="00611DD6"/>
    <w:rsid w:val="00691DA1"/>
    <w:rsid w:val="00781B44"/>
    <w:rsid w:val="00955D11"/>
    <w:rsid w:val="009F7B8E"/>
    <w:rsid w:val="00A4017D"/>
    <w:rsid w:val="00A56633"/>
    <w:rsid w:val="00B12B88"/>
    <w:rsid w:val="00B53A10"/>
    <w:rsid w:val="00B64862"/>
    <w:rsid w:val="00B678C7"/>
    <w:rsid w:val="00C94F02"/>
    <w:rsid w:val="00CE1368"/>
    <w:rsid w:val="00EC4107"/>
    <w:rsid w:val="00F12079"/>
    <w:rsid w:val="00F14136"/>
    <w:rsid w:val="00F1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307E93"/>
  <w15:chartTrackingRefBased/>
  <w15:docId w15:val="{6C91C553-265F-4AAB-81A2-4F87D489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01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JFRA-PC20</dc:creator>
  <cp:keywords/>
  <dc:description/>
  <cp:lastModifiedBy>JFRA-PC20</cp:lastModifiedBy>
  <cp:revision>1</cp:revision>
  <dcterms:created xsi:type="dcterms:W3CDTF">2018-10-28T06:23:00Z</dcterms:created>
  <dcterms:modified xsi:type="dcterms:W3CDTF">2018-10-28T06:24:00Z</dcterms:modified>
</cp:coreProperties>
</file>