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BB0" w14:textId="1D0D5343" w:rsidR="00B3742D" w:rsidRPr="009C7567" w:rsidRDefault="003B2E95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D51508">
        <w:rPr>
          <w:rFonts w:ascii="Century" w:hAnsi="Century" w:cs="ＭＳ ゴシック" w:hint="eastAsia"/>
        </w:rPr>
        <w:t>４</w:t>
      </w:r>
      <w:r w:rsidR="00B3742D" w:rsidRPr="009C7567">
        <w:rPr>
          <w:rFonts w:ascii="Century" w:hAnsi="Century" w:cs="ＭＳ ゴシック" w:hint="eastAsia"/>
        </w:rPr>
        <w:t>年度の事業</w:t>
      </w:r>
      <w:r w:rsidR="00F64C35">
        <w:rPr>
          <w:rFonts w:ascii="Century" w:hAnsi="Century" w:cs="ＭＳ ゴシック" w:hint="eastAsia"/>
        </w:rPr>
        <w:t>計画</w:t>
      </w:r>
      <w:r w:rsidR="00B3742D" w:rsidRPr="009C7567">
        <w:rPr>
          <w:rFonts w:ascii="Century" w:hAnsi="Century" w:cs="ＭＳ ゴシック" w:hint="eastAsia"/>
        </w:rPr>
        <w:t>書</w:t>
      </w:r>
    </w:p>
    <w:p w14:paraId="020DF09C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6BD432D6" w14:textId="0FB5E2A5" w:rsidR="00B3742D" w:rsidRPr="009C7567" w:rsidRDefault="003B2E95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 w:rsidR="00D51508">
        <w:rPr>
          <w:rFonts w:ascii="Century" w:hAnsi="Century" w:cs="ＭＳ ゴシック" w:hint="eastAsia"/>
        </w:rPr>
        <w:t>４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 w:rsidR="00D51508">
        <w:rPr>
          <w:rFonts w:ascii="Century" w:hAnsi="Century" w:cs="ＭＳ ゴシック" w:hint="eastAsia"/>
        </w:rPr>
        <w:t>４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 w:rsidR="00D51508">
        <w:rPr>
          <w:rFonts w:ascii="Century" w:hAnsi="Century" w:cs="ＭＳ ゴシック" w:hint="eastAsia"/>
        </w:rPr>
        <w:t>１</w:t>
      </w:r>
      <w:r w:rsidR="00146516"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令和</w:t>
      </w:r>
      <w:r w:rsidR="00D51508">
        <w:rPr>
          <w:rFonts w:ascii="Century" w:hAnsi="Century" w:cs="ＭＳ ゴシック" w:hint="eastAsia"/>
        </w:rPr>
        <w:t>５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３</w:t>
      </w:r>
      <w:r w:rsidR="00146516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３１</w:t>
      </w:r>
      <w:r w:rsidR="00146516">
        <w:rPr>
          <w:rFonts w:ascii="Century" w:hAnsi="Century" w:cs="ＭＳ ゴシック" w:hint="eastAsia"/>
        </w:rPr>
        <w:t xml:space="preserve">　</w:t>
      </w:r>
      <w:r w:rsidR="00B3742D" w:rsidRPr="009C7567">
        <w:rPr>
          <w:rFonts w:ascii="Century" w:hAnsi="Century" w:cs="ＭＳ ゴシック" w:hint="eastAsia"/>
        </w:rPr>
        <w:t>日まで</w:t>
      </w:r>
    </w:p>
    <w:p w14:paraId="46AF355A" w14:textId="77777777"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14:paraId="4A9EA6F8" w14:textId="7B1CD047"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3B2E95">
        <w:rPr>
          <w:rFonts w:ascii="Century" w:hAnsi="Century" w:cs="ＭＳ ゴシック" w:hint="eastAsia"/>
        </w:rPr>
        <w:t>特定非営利活動法人竹の子学習ひろば</w:t>
      </w:r>
      <w:r w:rsidR="00AB4D39">
        <w:rPr>
          <w:rFonts w:ascii="Century" w:hAnsi="Century" w:cs="ＭＳ ゴシック" w:hint="eastAsia"/>
        </w:rPr>
        <w:t xml:space="preserve">　　　　　　　　</w:t>
      </w:r>
    </w:p>
    <w:p w14:paraId="437859CD" w14:textId="56170162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</w:t>
      </w:r>
      <w:r w:rsidR="00D51508">
        <w:rPr>
          <w:rFonts w:hAnsi="ＭＳ 明朝" w:cs="ＭＳ ゴシック" w:hint="eastAsia"/>
        </w:rPr>
        <w:t>計画</w:t>
      </w:r>
    </w:p>
    <w:p w14:paraId="7B19E1EA" w14:textId="259C1E21" w:rsidR="00B3742D" w:rsidRDefault="003B2E95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次の事業を行</w:t>
      </w:r>
      <w:r w:rsidR="00D51508">
        <w:rPr>
          <w:rFonts w:hAnsi="ＭＳ 明朝" w:cs="ＭＳ ゴシック" w:hint="eastAsia"/>
        </w:rPr>
        <w:t>う</w:t>
      </w:r>
      <w:r>
        <w:rPr>
          <w:rFonts w:hAnsi="ＭＳ 明朝" w:cs="ＭＳ ゴシック" w:hint="eastAsia"/>
        </w:rPr>
        <w:t>。</w:t>
      </w:r>
    </w:p>
    <w:p w14:paraId="72E8860C" w14:textId="0C082327" w:rsidR="003B2E95" w:rsidRDefault="003B2E95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ボランティアの募集</w:t>
      </w:r>
      <w:r w:rsidR="00423608">
        <w:rPr>
          <w:rFonts w:hAnsi="ＭＳ 明朝" w:cs="ＭＳ ゴシック" w:hint="eastAsia"/>
        </w:rPr>
        <w:t>を各大学に訪問募集をする。</w:t>
      </w:r>
    </w:p>
    <w:p w14:paraId="2F39512E" w14:textId="4A2C5568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８名のボランティアを採用</w:t>
      </w:r>
    </w:p>
    <w:p w14:paraId="21D56514" w14:textId="043A1CF2" w:rsidR="00423608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</w:t>
      </w:r>
      <w:r w:rsidR="00D51508">
        <w:rPr>
          <w:rFonts w:hAnsi="ＭＳ 明朝" w:cs="ＭＳ ゴシック" w:hint="eastAsia"/>
        </w:rPr>
        <w:t>毎月１回の子供食堂を行う</w:t>
      </w:r>
    </w:p>
    <w:p w14:paraId="73E4714D" w14:textId="7975A69F" w:rsidR="00146516" w:rsidRPr="009C7567" w:rsidRDefault="00423608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</w:t>
      </w:r>
    </w:p>
    <w:p w14:paraId="1DDB983A" w14:textId="77777777"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14:paraId="0C6BA94A" w14:textId="77777777"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597"/>
        <w:gridCol w:w="1357"/>
      </w:tblGrid>
      <w:tr w:rsidR="00B3742D" w:rsidRPr="009C7567" w14:paraId="28E535C0" w14:textId="77777777" w:rsidTr="00D51508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228C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4C1C2435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ECCD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A75B9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14:paraId="6B0320C8" w14:textId="77777777"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14:paraId="720D8C1E" w14:textId="77777777"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14:paraId="0CC557A8" w14:textId="77777777"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14:paraId="09C08C25" w14:textId="77777777"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D1F30" w14:textId="77777777"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14:paraId="6A3253AB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C228" w14:textId="77777777"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23590B61" w14:textId="77777777" w:rsidTr="00D51508">
        <w:trPr>
          <w:trHeight w:val="217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C4BC995" w14:textId="319A04A9" w:rsidR="00B3742D" w:rsidRPr="009C7567" w:rsidRDefault="00423608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無料学習支援</w:t>
            </w:r>
          </w:p>
          <w:p w14:paraId="02815A3C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7F64EE68" w14:textId="77777777" w:rsidR="00B3742D" w:rsidRDefault="00423608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小学生、中学生を対象に学習支援を行う</w:t>
            </w:r>
          </w:p>
          <w:p w14:paraId="376F6213" w14:textId="7F1DF099" w:rsidR="00D51508" w:rsidRPr="009C7567" w:rsidRDefault="00D51508" w:rsidP="00146516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56A49B5D" w14:textId="4F9A08AC" w:rsidR="00B3742D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令和</w:t>
            </w:r>
            <w:r w:rsidR="00D51508">
              <w:rPr>
                <w:rFonts w:hAnsi="ＭＳ 明朝" w:cs="ＭＳ ゴシック" w:hint="eastAsia"/>
              </w:rPr>
              <w:t>４</w:t>
            </w:r>
            <w:r>
              <w:rPr>
                <w:rFonts w:hAnsi="ＭＳ 明朝" w:cs="ＭＳ ゴシック" w:hint="eastAsia"/>
              </w:rPr>
              <w:t>年</w:t>
            </w:r>
            <w:r w:rsidR="00D51508">
              <w:rPr>
                <w:rFonts w:hAnsi="ＭＳ 明朝" w:cs="ＭＳ ゴシック" w:hint="eastAsia"/>
              </w:rPr>
              <w:t>４</w:t>
            </w:r>
            <w:r>
              <w:rPr>
                <w:rFonts w:hAnsi="ＭＳ 明朝" w:cs="ＭＳ ゴシック" w:hint="eastAsia"/>
              </w:rPr>
              <w:t>月</w:t>
            </w:r>
            <w:r w:rsidR="00D51508">
              <w:rPr>
                <w:rFonts w:hAnsi="ＭＳ 明朝" w:cs="ＭＳ ゴシック" w:hint="eastAsia"/>
              </w:rPr>
              <w:t>１</w:t>
            </w:r>
            <w:r>
              <w:rPr>
                <w:rFonts w:hAnsi="ＭＳ 明朝" w:cs="ＭＳ ゴシック" w:hint="eastAsia"/>
              </w:rPr>
              <w:t>日より毎週土曜日午後１時から６時まで</w:t>
            </w:r>
          </w:p>
          <w:p w14:paraId="2395BEF1" w14:textId="77777777" w:rsidR="00EF32FC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  <w:p w14:paraId="7AF83E7B" w14:textId="77777777" w:rsidR="00EF32FC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境谷集会所</w:t>
            </w:r>
          </w:p>
          <w:p w14:paraId="4712482C" w14:textId="5D6C3DB1" w:rsidR="00EF32FC" w:rsidRPr="009C7567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ボランティア８名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14:paraId="085D8D81" w14:textId="1939F11A" w:rsidR="00B3742D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小学生</w:t>
            </w:r>
            <w:r w:rsidR="00D51508">
              <w:rPr>
                <w:rFonts w:hAnsi="ＭＳ 明朝" w:cs="ＭＳ ゴシック" w:hint="eastAsia"/>
              </w:rPr>
              <w:t>１１</w:t>
            </w:r>
            <w:r>
              <w:rPr>
                <w:rFonts w:hAnsi="ＭＳ 明朝" w:cs="ＭＳ ゴシック" w:hint="eastAsia"/>
              </w:rPr>
              <w:t>名</w:t>
            </w:r>
          </w:p>
          <w:p w14:paraId="2367A597" w14:textId="4BF337BE" w:rsidR="00EF32FC" w:rsidRPr="009C7567" w:rsidRDefault="00EF32FC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中学生</w:t>
            </w:r>
            <w:r w:rsidR="00D51508">
              <w:rPr>
                <w:rFonts w:hAnsi="ＭＳ 明朝" w:cs="ＭＳ ゴシック" w:hint="eastAsia"/>
              </w:rPr>
              <w:t>９</w:t>
            </w:r>
            <w:r>
              <w:rPr>
                <w:rFonts w:hAnsi="ＭＳ 明朝" w:cs="ＭＳ ゴシック" w:hint="eastAsia"/>
              </w:rPr>
              <w:t>名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5A485105" w14:textId="34269AC8" w:rsidR="00B3742D" w:rsidRPr="009C7567" w:rsidRDefault="00EF32FC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/>
              </w:rPr>
              <w:t>00</w:t>
            </w:r>
          </w:p>
        </w:tc>
      </w:tr>
    </w:tbl>
    <w:p w14:paraId="2A16448F" w14:textId="77777777"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14:paraId="3350DDE5" w14:textId="77777777"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14:paraId="0EE124F3" w14:textId="77777777" w:rsidTr="00AB4D39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D59A8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14:paraId="5845561A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F5A3" w14:textId="77777777"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07863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14:paraId="6E271F57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14:paraId="6DEA4157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A6CF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14:paraId="0AD42F43" w14:textId="77777777" w:rsidTr="00AB4D39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6E533845" w14:textId="77777777" w:rsidR="00B3742D" w:rsidRPr="009C7567" w:rsidRDefault="00B3742D" w:rsidP="00E1397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09A29F8A" w14:textId="77777777"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3ECF16F9" w14:textId="77777777"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9B11DE2" w14:textId="77777777"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</w:tbl>
    <w:p w14:paraId="0925CDBF" w14:textId="77777777"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14:paraId="0A52D8E7" w14:textId="77777777" w:rsidR="00B3742D" w:rsidRPr="009C7567" w:rsidRDefault="00B3742D" w:rsidP="005F7A1C">
      <w:pPr>
        <w:pStyle w:val="a6"/>
        <w:ind w:left="21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（備考）</w:t>
      </w:r>
    </w:p>
    <w:p w14:paraId="2757D875" w14:textId="77777777" w:rsidR="00B3742D" w:rsidRPr="009C7567" w:rsidRDefault="00B3742D" w:rsidP="00B3742D">
      <w:pPr>
        <w:pStyle w:val="a6"/>
        <w:ind w:leftChars="100" w:left="450" w:hangingChars="100" w:hanging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２は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(1)には特定非営利活動に係る事業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(2)にはその他の事業について区分を明らかにして記載する。</w:t>
      </w:r>
    </w:p>
    <w:p w14:paraId="7017BF5E" w14:textId="77777777" w:rsidR="005A2F8E" w:rsidRPr="00AB4D39" w:rsidRDefault="00B3742D" w:rsidP="00AB4D39">
      <w:pPr>
        <w:pStyle w:val="a6"/>
        <w:ind w:left="420" w:hangingChars="200" w:hanging="42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　２　２(2)には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定款上「その他の事業」に関する事項を定めているものの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当該事業年度にそ</w:t>
      </w:r>
      <w:r w:rsidRPr="009C7567">
        <w:rPr>
          <w:rFonts w:hAnsi="ＭＳ 明朝" w:cs="ＭＳ ゴシック" w:hint="eastAsia"/>
        </w:rPr>
        <w:lastRenderedPageBreak/>
        <w:t>の他の事業を実施しなかった場合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「実施しなかった」と記載する。</w:t>
      </w: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C4E" w14:textId="77777777" w:rsidR="00F54C15" w:rsidRDefault="00F54C15">
      <w:r>
        <w:separator/>
      </w:r>
    </w:p>
  </w:endnote>
  <w:endnote w:type="continuationSeparator" w:id="0">
    <w:p w14:paraId="6F8940B6" w14:textId="77777777" w:rsidR="00F54C15" w:rsidRDefault="00F5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EE58" w14:textId="77777777" w:rsidR="00F54C15" w:rsidRDefault="00F54C15">
      <w:r>
        <w:separator/>
      </w:r>
    </w:p>
  </w:footnote>
  <w:footnote w:type="continuationSeparator" w:id="0">
    <w:p w14:paraId="5DB89C87" w14:textId="77777777" w:rsidR="00F54C15" w:rsidRDefault="00F5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89816420">
    <w:abstractNumId w:val="0"/>
  </w:num>
  <w:num w:numId="2" w16cid:durableId="1452092379">
    <w:abstractNumId w:val="1"/>
  </w:num>
  <w:num w:numId="3" w16cid:durableId="1100570066">
    <w:abstractNumId w:val="10"/>
  </w:num>
  <w:num w:numId="4" w16cid:durableId="1984194573">
    <w:abstractNumId w:val="5"/>
  </w:num>
  <w:num w:numId="5" w16cid:durableId="1924220268">
    <w:abstractNumId w:val="4"/>
  </w:num>
  <w:num w:numId="6" w16cid:durableId="1539318318">
    <w:abstractNumId w:val="6"/>
  </w:num>
  <w:num w:numId="7" w16cid:durableId="1940402999">
    <w:abstractNumId w:val="3"/>
  </w:num>
  <w:num w:numId="8" w16cid:durableId="2112554116">
    <w:abstractNumId w:val="11"/>
  </w:num>
  <w:num w:numId="9" w16cid:durableId="271669278">
    <w:abstractNumId w:val="2"/>
  </w:num>
  <w:num w:numId="10" w16cid:durableId="1204713193">
    <w:abstractNumId w:val="7"/>
  </w:num>
  <w:num w:numId="11" w16cid:durableId="13167833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 w16cid:durableId="7695908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50E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2E95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23608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15D1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262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1508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55DB3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32F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4C15"/>
    <w:rsid w:val="00F5739F"/>
    <w:rsid w:val="00F64AF7"/>
    <w:rsid w:val="00F64C35"/>
    <w:rsid w:val="00F7078B"/>
    <w:rsid w:val="00F84F8C"/>
    <w:rsid w:val="00F854FF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,#96f"/>
    </o:shapedefaults>
    <o:shapelayout v:ext="edit">
      <o:idmap v:ext="edit" data="2"/>
    </o:shapelayout>
  </w:shapeDefaults>
  <w:decimalSymbol w:val="."/>
  <w:listSeparator w:val=","/>
  <w14:docId w14:val="7CF401F6"/>
  <w15:docId w15:val="{2856A843-C526-4016-BDF4-2F089EB0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籠谷 弘</cp:lastModifiedBy>
  <cp:revision>2</cp:revision>
  <cp:lastPrinted>2012-03-30T06:56:00Z</cp:lastPrinted>
  <dcterms:created xsi:type="dcterms:W3CDTF">2022-11-14T02:05:00Z</dcterms:created>
  <dcterms:modified xsi:type="dcterms:W3CDTF">2022-11-14T02:05:00Z</dcterms:modified>
</cp:coreProperties>
</file>