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02" w:rsidRPr="00021702" w:rsidRDefault="007070A3" w:rsidP="00021702">
      <w:pPr>
        <w:jc w:val="center"/>
        <w:rPr>
          <w:rFonts w:ascii="Century" w:eastAsia="ＭＳ 明朝" w:hAnsi="Century" w:cs="ＭＳ ゴシック"/>
          <w:szCs w:val="20"/>
          <w:lang w:val="x-none" w:eastAsia="x-none"/>
        </w:rPr>
      </w:pPr>
      <w:r>
        <w:rPr>
          <w:rFonts w:ascii="Century" w:eastAsia="ＭＳ 明朝" w:hAnsi="Century" w:cs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281047</wp:posOffset>
                </wp:positionH>
                <wp:positionV relativeFrom="paragraph">
                  <wp:posOffset>-10757</wp:posOffset>
                </wp:positionV>
                <wp:extent cx="1109050" cy="262550"/>
                <wp:effectExtent l="0" t="0" r="1524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050" cy="2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0A3" w:rsidRDefault="007070A3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号議案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15pt;margin-top:-.85pt;width:87.3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" fillcolor="white [3201]" strokecolor="white [3212]" strokeweight=".5pt">
                <v:textbox>
                  <w:txbxContent>
                    <w:p w:rsidR="007070A3" w:rsidRDefault="007070A3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号議案</w:t>
                      </w:r>
                    </w:p>
                  </w:txbxContent>
                </v:textbox>
              </v:shape>
            </w:pict>
          </mc:Fallback>
        </mc:AlternateContent>
      </w:r>
      <w:r w:rsidR="00004FAD">
        <w:rPr>
          <w:rFonts w:ascii="Century" w:eastAsia="ＭＳ 明朝" w:hAnsi="Century" w:cs="ＭＳ ゴシック" w:hint="eastAsia"/>
          <w:szCs w:val="20"/>
          <w:lang w:val="x-none"/>
        </w:rPr>
        <w:t>令和</w:t>
      </w:r>
      <w:r w:rsidR="00E433C1">
        <w:rPr>
          <w:rFonts w:ascii="Century" w:eastAsia="ＭＳ 明朝" w:hAnsi="Century" w:cs="ＭＳ ゴシック" w:hint="eastAsia"/>
          <w:szCs w:val="20"/>
          <w:lang w:val="x-none"/>
        </w:rPr>
        <w:t>2</w:t>
      </w:r>
      <w:r w:rsidR="00021702" w:rsidRPr="00021702">
        <w:rPr>
          <w:rFonts w:ascii="Century" w:eastAsia="ＭＳ 明朝" w:hAnsi="Century" w:cs="ＭＳ ゴシック" w:hint="eastAsia"/>
          <w:szCs w:val="20"/>
          <w:lang w:val="x-none" w:eastAsia="x-none"/>
        </w:rPr>
        <w:t>年度事業計画書</w:t>
      </w:r>
    </w:p>
    <w:p w:rsidR="00021702" w:rsidRPr="00021702" w:rsidRDefault="00021702" w:rsidP="00021702">
      <w:pPr>
        <w:jc w:val="center"/>
        <w:rPr>
          <w:rFonts w:ascii="Century" w:eastAsia="ＭＳ 明朝" w:hAnsi="Century" w:cs="ＭＳ ゴシック"/>
          <w:szCs w:val="20"/>
          <w:lang w:val="x-none" w:eastAsia="x-none"/>
        </w:rPr>
      </w:pPr>
    </w:p>
    <w:p w:rsidR="00021702" w:rsidRPr="00021702" w:rsidRDefault="0063216D" w:rsidP="00021702">
      <w:pPr>
        <w:jc w:val="center"/>
        <w:rPr>
          <w:rFonts w:ascii="Century" w:eastAsia="ＭＳ 明朝" w:hAnsi="Century" w:cs="ＭＳ ゴシック"/>
          <w:szCs w:val="20"/>
          <w:lang w:val="x-none" w:eastAsia="x-none"/>
        </w:rPr>
      </w:pPr>
      <w:bookmarkStart w:id="0" w:name="_GoBack"/>
      <w:bookmarkEnd w:id="0"/>
      <w:r>
        <w:rPr>
          <w:rFonts w:ascii="Century" w:eastAsia="ＭＳ 明朝" w:hAnsi="Century" w:cs="ＭＳ ゴシック" w:hint="eastAsia"/>
          <w:szCs w:val="20"/>
          <w:lang w:val="x-none"/>
        </w:rPr>
        <w:t>令和</w:t>
      </w:r>
      <w:r>
        <w:rPr>
          <w:rFonts w:ascii="Century" w:eastAsia="ＭＳ 明朝" w:hAnsi="Century" w:cs="ＭＳ ゴシック" w:hint="eastAsia"/>
          <w:szCs w:val="20"/>
          <w:lang w:val="x-none"/>
        </w:rPr>
        <w:t>2</w:t>
      </w:r>
      <w:r w:rsidR="00021702" w:rsidRPr="00021702">
        <w:rPr>
          <w:rFonts w:ascii="Century" w:eastAsia="ＭＳ 明朝" w:hAnsi="Century" w:cs="ＭＳ ゴシック" w:hint="eastAsia"/>
          <w:szCs w:val="20"/>
          <w:lang w:val="x-none"/>
        </w:rPr>
        <w:t>年</w:t>
      </w:r>
      <w:r w:rsidR="00021702" w:rsidRPr="00021702">
        <w:rPr>
          <w:rFonts w:ascii="Century" w:eastAsia="ＭＳ 明朝" w:hAnsi="Century" w:cs="ＭＳ ゴシック" w:hint="eastAsia"/>
          <w:szCs w:val="20"/>
          <w:lang w:val="x-none"/>
        </w:rPr>
        <w:t>4</w:t>
      </w:r>
      <w:r w:rsidR="00021702" w:rsidRPr="00021702">
        <w:rPr>
          <w:rFonts w:ascii="Century" w:eastAsia="ＭＳ 明朝" w:hAnsi="Century" w:cs="ＭＳ ゴシック" w:hint="eastAsia"/>
          <w:szCs w:val="20"/>
          <w:lang w:val="x-none"/>
        </w:rPr>
        <w:t>月</w:t>
      </w:r>
      <w:r w:rsidR="00021702" w:rsidRPr="00021702">
        <w:rPr>
          <w:rFonts w:ascii="Century" w:eastAsia="ＭＳ 明朝" w:hAnsi="Century" w:cs="ＭＳ ゴシック" w:hint="eastAsia"/>
          <w:szCs w:val="20"/>
          <w:lang w:val="x-none"/>
        </w:rPr>
        <w:t>1</w:t>
      </w:r>
      <w:r w:rsidR="000711E5">
        <w:rPr>
          <w:rFonts w:ascii="Century" w:eastAsia="ＭＳ 明朝" w:hAnsi="Century" w:cs="ＭＳ ゴシック" w:hint="eastAsia"/>
          <w:szCs w:val="20"/>
          <w:lang w:val="x-none"/>
        </w:rPr>
        <w:t>日から令和</w:t>
      </w:r>
      <w:r>
        <w:rPr>
          <w:rFonts w:ascii="Century" w:eastAsia="ＭＳ 明朝" w:hAnsi="Century" w:cs="ＭＳ ゴシック" w:hint="eastAsia"/>
          <w:szCs w:val="20"/>
          <w:lang w:val="x-none"/>
        </w:rPr>
        <w:t>3</w:t>
      </w:r>
      <w:r w:rsidR="000711E5">
        <w:rPr>
          <w:rFonts w:ascii="Century" w:eastAsia="ＭＳ 明朝" w:hAnsi="Century" w:cs="ＭＳ ゴシック" w:hint="eastAsia"/>
          <w:szCs w:val="20"/>
          <w:lang w:val="x-none"/>
        </w:rPr>
        <w:t>年</w:t>
      </w:r>
      <w:r w:rsidR="00021702" w:rsidRPr="00021702">
        <w:rPr>
          <w:rFonts w:ascii="Century" w:eastAsia="ＭＳ 明朝" w:hAnsi="Century" w:cs="ＭＳ ゴシック" w:hint="eastAsia"/>
          <w:szCs w:val="20"/>
          <w:lang w:val="x-none"/>
        </w:rPr>
        <w:t>3</w:t>
      </w:r>
      <w:r w:rsidR="00021702" w:rsidRPr="00021702">
        <w:rPr>
          <w:rFonts w:ascii="Century" w:eastAsia="ＭＳ 明朝" w:hAnsi="Century" w:cs="ＭＳ ゴシック" w:hint="eastAsia"/>
          <w:szCs w:val="20"/>
          <w:lang w:val="x-none"/>
        </w:rPr>
        <w:t>月</w:t>
      </w:r>
      <w:r w:rsidR="00021702" w:rsidRPr="00021702">
        <w:rPr>
          <w:rFonts w:ascii="Century" w:eastAsia="ＭＳ 明朝" w:hAnsi="Century" w:cs="ＭＳ ゴシック" w:hint="eastAsia"/>
          <w:szCs w:val="20"/>
          <w:lang w:val="x-none"/>
        </w:rPr>
        <w:t>31</w:t>
      </w:r>
      <w:r w:rsidR="00021702" w:rsidRPr="00021702">
        <w:rPr>
          <w:rFonts w:ascii="Century" w:eastAsia="ＭＳ 明朝" w:hAnsi="Century" w:cs="ＭＳ ゴシック" w:hint="eastAsia"/>
          <w:szCs w:val="20"/>
          <w:lang w:val="x-none"/>
        </w:rPr>
        <w:t>日まで</w:t>
      </w:r>
    </w:p>
    <w:p w:rsidR="00021702" w:rsidRPr="00021702" w:rsidRDefault="00021702" w:rsidP="00021702">
      <w:pPr>
        <w:rPr>
          <w:rFonts w:ascii="Century" w:eastAsia="ＭＳ 明朝" w:hAnsi="Century" w:cs="ＭＳ ゴシック"/>
          <w:szCs w:val="20"/>
          <w:lang w:val="x-none" w:eastAsia="x-none"/>
        </w:rPr>
      </w:pPr>
    </w:p>
    <w:p w:rsidR="00021702" w:rsidRPr="00021702" w:rsidRDefault="00021702" w:rsidP="00021702">
      <w:pPr>
        <w:jc w:val="center"/>
        <w:rPr>
          <w:rFonts w:ascii="Century" w:eastAsia="ＭＳ 明朝" w:hAnsi="Century" w:cs="ＭＳ ゴシック"/>
          <w:szCs w:val="20"/>
          <w:lang w:val="x-none"/>
        </w:rPr>
      </w:pP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特定非営利活動法人</w:t>
      </w:r>
      <w:proofErr w:type="spellEnd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 xml:space="preserve">　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社会的就労支援センタ</w:t>
      </w:r>
      <w:proofErr w:type="spellEnd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 xml:space="preserve">ー　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京都フラワ</w:t>
      </w:r>
      <w:proofErr w:type="spellEnd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ー</w:t>
      </w:r>
    </w:p>
    <w:p w:rsidR="00021702" w:rsidRPr="00021702" w:rsidRDefault="00021702" w:rsidP="00021702">
      <w:pPr>
        <w:jc w:val="center"/>
        <w:rPr>
          <w:rFonts w:ascii="Century" w:eastAsia="ＭＳ 明朝" w:hAnsi="Century" w:cs="ＭＳ ゴシック"/>
          <w:szCs w:val="20"/>
          <w:lang w:val="x-none" w:eastAsia="x-none"/>
        </w:rPr>
      </w:pPr>
    </w:p>
    <w:p w:rsidR="00021702" w:rsidRPr="00021702" w:rsidRDefault="00021702" w:rsidP="00021702">
      <w:pPr>
        <w:rPr>
          <w:rFonts w:ascii="Century" w:eastAsia="ＭＳ 明朝" w:hAnsi="Century" w:cs="ＭＳ ゴシック"/>
          <w:szCs w:val="20"/>
          <w:lang w:val="x-none" w:eastAsia="x-none"/>
        </w:rPr>
      </w:pPr>
      <w:r w:rsidRPr="00021702">
        <w:rPr>
          <w:rFonts w:ascii="Century" w:eastAsia="ＭＳ 明朝" w:hAnsi="Century" w:cs="ＭＳ ゴシック"/>
          <w:szCs w:val="20"/>
          <w:lang w:val="x-none" w:eastAsia="x-none"/>
        </w:rPr>
        <w:t xml:space="preserve">１　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事業実施の方針</w:t>
      </w:r>
      <w:proofErr w:type="spellEnd"/>
    </w:p>
    <w:p w:rsidR="00617251" w:rsidRDefault="00021702" w:rsidP="00483E06">
      <w:pPr>
        <w:rPr>
          <w:rFonts w:ascii="Century" w:eastAsia="ＭＳ 明朝" w:hAnsi="Century" w:cs="ＭＳ ゴシック"/>
          <w:szCs w:val="20"/>
          <w:lang w:val="x-none"/>
        </w:rPr>
      </w:pPr>
      <w:r w:rsidRPr="00021702">
        <w:rPr>
          <w:rFonts w:ascii="Century" w:eastAsia="ＭＳ 明朝" w:hAnsi="Century" w:cs="ＭＳ ゴシック"/>
          <w:szCs w:val="20"/>
          <w:lang w:val="x-none"/>
        </w:rPr>
        <w:t xml:space="preserve">　就労継続支援</w:t>
      </w:r>
      <w:r w:rsidRPr="00021702">
        <w:rPr>
          <w:rFonts w:ascii="Century" w:eastAsia="ＭＳ 明朝" w:hAnsi="Century" w:cs="ＭＳ ゴシック"/>
          <w:szCs w:val="20"/>
          <w:lang w:val="x-none"/>
        </w:rPr>
        <w:t>(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/>
        </w:rPr>
        <w:t>A</w:t>
      </w:r>
      <w:r w:rsidRPr="00021702">
        <w:rPr>
          <w:rFonts w:ascii="Century" w:eastAsia="ＭＳ 明朝" w:hAnsi="Century" w:cs="ＭＳ ゴシック"/>
          <w:szCs w:val="20"/>
          <w:lang w:val="x-none"/>
        </w:rPr>
        <w:t>型</w:t>
      </w:r>
      <w:proofErr w:type="spellEnd"/>
      <w:r w:rsidRPr="00021702">
        <w:rPr>
          <w:rFonts w:ascii="Century" w:eastAsia="ＭＳ 明朝" w:hAnsi="Century" w:cs="ＭＳ ゴシック"/>
          <w:szCs w:val="20"/>
          <w:lang w:val="x-none"/>
        </w:rPr>
        <w:t>)</w:t>
      </w:r>
      <w:r w:rsidRPr="00021702">
        <w:rPr>
          <w:rFonts w:ascii="Century" w:eastAsia="ＭＳ 明朝" w:hAnsi="Century" w:cs="ＭＳ ゴシック"/>
          <w:szCs w:val="20"/>
          <w:lang w:val="x-none"/>
        </w:rPr>
        <w:t>事業に取り組み、施設外就労を中心に</w:t>
      </w:r>
      <w:r w:rsidR="006B3081">
        <w:rPr>
          <w:rFonts w:ascii="Century" w:eastAsia="ＭＳ 明朝" w:hAnsi="Century" w:cs="ＭＳ ゴシック" w:hint="eastAsia"/>
          <w:szCs w:val="20"/>
          <w:lang w:val="x-none"/>
        </w:rPr>
        <w:t>事業展開を実施。</w:t>
      </w:r>
      <w:r w:rsidR="0063216D">
        <w:rPr>
          <w:rFonts w:ascii="Century" w:eastAsia="ＭＳ 明朝" w:hAnsi="Century" w:cs="ＭＳ ゴシック" w:hint="eastAsia"/>
          <w:szCs w:val="20"/>
          <w:lang w:val="x-none"/>
        </w:rPr>
        <w:t>現状維持のまま推進する。新型コロナウイルスの影響を受け、エルシエントホテルの施設外就労を縮小させ、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4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名の利用者を日新食品商事へ異動。今後は、日新</w:t>
      </w:r>
      <w:r w:rsidR="0063216D">
        <w:rPr>
          <w:rFonts w:ascii="Century" w:eastAsia="ＭＳ 明朝" w:hAnsi="Century" w:cs="ＭＳ ゴシック" w:hint="eastAsia"/>
          <w:szCs w:val="20"/>
          <w:lang w:val="x-none"/>
        </w:rPr>
        <w:t>食品商事、シーパック商事に、施設外就労を集約し、最大の利用定員を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29</w:t>
      </w:r>
      <w:r w:rsidR="0063216D">
        <w:rPr>
          <w:rFonts w:ascii="Century" w:eastAsia="ＭＳ 明朝" w:hAnsi="Century" w:cs="ＭＳ ゴシック" w:hint="eastAsia"/>
          <w:szCs w:val="20"/>
          <w:lang w:val="x-none"/>
        </w:rPr>
        <w:t>名から</w:t>
      </w:r>
      <w:r w:rsidR="0063216D">
        <w:rPr>
          <w:rFonts w:ascii="Century" w:eastAsia="ＭＳ 明朝" w:hAnsi="Century" w:cs="ＭＳ ゴシック" w:hint="eastAsia"/>
          <w:szCs w:val="20"/>
          <w:lang w:val="x-none"/>
        </w:rPr>
        <w:t>33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名に引き上げ</w:t>
      </w:r>
      <w:r w:rsidR="0063216D">
        <w:rPr>
          <w:rFonts w:ascii="Century" w:eastAsia="ＭＳ 明朝" w:hAnsi="Century" w:cs="ＭＳ ゴシック" w:hint="eastAsia"/>
          <w:szCs w:val="20"/>
          <w:lang w:val="x-none"/>
        </w:rPr>
        <w:t>る。</w:t>
      </w:r>
      <w:r w:rsidR="0063216D">
        <w:rPr>
          <w:rFonts w:ascii="Century" w:eastAsia="ＭＳ 明朝" w:hAnsi="Century" w:cs="ＭＳ ゴシック" w:hint="eastAsia"/>
          <w:szCs w:val="20"/>
          <w:lang w:val="x-none"/>
        </w:rPr>
        <w:t>4</w:t>
      </w:r>
      <w:r w:rsidR="0063216D">
        <w:rPr>
          <w:rFonts w:ascii="Century" w:eastAsia="ＭＳ 明朝" w:hAnsi="Century" w:cs="ＭＳ ゴシック" w:hint="eastAsia"/>
          <w:szCs w:val="20"/>
          <w:lang w:val="x-none"/>
        </w:rPr>
        <w:t>月末で、</w:t>
      </w:r>
      <w:r w:rsidR="00637DF9">
        <w:rPr>
          <w:rFonts w:ascii="Century" w:eastAsia="ＭＳ 明朝" w:hAnsi="Century" w:cs="ＭＳ ゴシック" w:hint="eastAsia"/>
          <w:szCs w:val="20"/>
          <w:lang w:val="x-none"/>
        </w:rPr>
        <w:t>日東カストディアル・サービス株式会社</w:t>
      </w:r>
      <w:r w:rsidR="0063216D">
        <w:rPr>
          <w:rFonts w:ascii="Century" w:eastAsia="ＭＳ 明朝" w:hAnsi="Century" w:cs="ＭＳ ゴシック" w:hint="eastAsia"/>
          <w:szCs w:val="20"/>
          <w:lang w:val="x-none"/>
        </w:rPr>
        <w:t>京都支店の</w:t>
      </w:r>
      <w:proofErr w:type="spellStart"/>
      <w:r w:rsidR="0063216D">
        <w:rPr>
          <w:rFonts w:ascii="Century" w:eastAsia="ＭＳ 明朝" w:hAnsi="Century" w:cs="ＭＳ ゴシック" w:hint="eastAsia"/>
          <w:szCs w:val="20"/>
          <w:lang w:val="x-none"/>
        </w:rPr>
        <w:t>GS</w:t>
      </w:r>
      <w:r w:rsidR="0063216D">
        <w:rPr>
          <w:rFonts w:ascii="Century" w:eastAsia="ＭＳ 明朝" w:hAnsi="Century" w:cs="ＭＳ ゴシック" w:hint="eastAsia"/>
          <w:szCs w:val="20"/>
          <w:lang w:val="x-none"/>
        </w:rPr>
        <w:t>ユアサ㈱の構内清掃を撤退。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山口</w:t>
      </w:r>
      <w:proofErr w:type="spellEnd"/>
      <w:r w:rsidR="00617251">
        <w:rPr>
          <w:rFonts w:ascii="Century" w:eastAsia="ＭＳ 明朝" w:hAnsi="Century" w:cs="ＭＳ ゴシック" w:hint="eastAsia"/>
          <w:szCs w:val="20"/>
          <w:lang w:val="x-none"/>
        </w:rPr>
        <w:t>C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は、日東カストディアル・サービス株式会社京都支に転籍し</w:t>
      </w:r>
      <w:r w:rsidR="0063216D">
        <w:rPr>
          <w:rFonts w:ascii="Century" w:eastAsia="ＭＳ 明朝" w:hAnsi="Century" w:cs="ＭＳ ゴシック" w:hint="eastAsia"/>
          <w:szCs w:val="20"/>
          <w:lang w:val="x-none"/>
        </w:rPr>
        <w:t>、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パート社員として採用され</w:t>
      </w:r>
      <w:r w:rsidR="00E62DE4">
        <w:rPr>
          <w:rFonts w:ascii="Century" w:eastAsia="ＭＳ 明朝" w:hAnsi="Century" w:cs="ＭＳ ゴシック" w:hint="eastAsia"/>
          <w:szCs w:val="20"/>
          <w:lang w:val="x-none"/>
        </w:rPr>
        <w:t>、一</w:t>
      </w:r>
      <w:r w:rsidR="00E62DE4" w:rsidRPr="00E62DE4">
        <w:rPr>
          <w:rFonts w:ascii="Century" w:eastAsia="ＭＳ 明朝" w:hAnsi="Century" w:cs="ＭＳ ゴシック" w:hint="eastAsia"/>
          <w:szCs w:val="20"/>
          <w:lang w:val="x-none"/>
        </w:rPr>
        <w:t>般就労に移行させ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た。今後は、</w:t>
      </w:r>
      <w:r w:rsidR="0063216D" w:rsidRPr="0063216D">
        <w:rPr>
          <w:rFonts w:ascii="Century" w:eastAsia="ＭＳ 明朝" w:hAnsi="Century" w:cs="ＭＳ ゴシック" w:hint="eastAsia"/>
          <w:szCs w:val="20"/>
          <w:lang w:val="x-none"/>
        </w:rPr>
        <w:t>日東カストディアル・サービス株式会社</w:t>
      </w:r>
      <w:r w:rsidR="005A1C15">
        <w:rPr>
          <w:rFonts w:ascii="Century" w:eastAsia="ＭＳ 明朝" w:hAnsi="Century" w:cs="ＭＳ ゴシック" w:hint="eastAsia"/>
          <w:szCs w:val="20"/>
          <w:lang w:val="x-none"/>
        </w:rPr>
        <w:t>大阪支店とは取引を継続。今後は、シーパック商事㈱、</w:t>
      </w:r>
      <w:r w:rsidR="005A1C15" w:rsidRPr="005A1C15">
        <w:rPr>
          <w:rFonts w:ascii="Century" w:eastAsia="ＭＳ 明朝" w:hAnsi="Century" w:cs="ＭＳ ゴシック" w:hint="eastAsia"/>
          <w:szCs w:val="20"/>
          <w:lang w:val="x-none"/>
        </w:rPr>
        <w:t>日東カストディアル・サービス株式会社大阪支店</w:t>
      </w:r>
      <w:r w:rsidR="005A1C15">
        <w:rPr>
          <w:rFonts w:ascii="Century" w:eastAsia="ＭＳ 明朝" w:hAnsi="Century" w:cs="ＭＳ ゴシック" w:hint="eastAsia"/>
          <w:szCs w:val="20"/>
          <w:lang w:val="x-none"/>
        </w:rPr>
        <w:t>、ヤマトメンテンナンス㈱の業務を請け負い、以上が事業の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 xml:space="preserve">実施方針である。　</w:t>
      </w:r>
    </w:p>
    <w:p w:rsidR="00232C5F" w:rsidRDefault="006239AD" w:rsidP="00E62DE4">
      <w:pPr>
        <w:ind w:firstLineChars="100" w:firstLine="210"/>
        <w:rPr>
          <w:rFonts w:ascii="Century" w:eastAsia="ＭＳ 明朝" w:hAnsi="Century" w:cs="ＭＳ ゴシック"/>
          <w:szCs w:val="20"/>
          <w:lang w:val="x-none"/>
        </w:rPr>
      </w:pPr>
      <w:r>
        <w:rPr>
          <w:rFonts w:ascii="Century" w:eastAsia="ＭＳ 明朝" w:hAnsi="Century" w:cs="ＭＳ ゴシック" w:hint="eastAsia"/>
          <w:szCs w:val="20"/>
          <w:lang w:val="x-none"/>
        </w:rPr>
        <w:t>令和</w:t>
      </w:r>
      <w:r>
        <w:rPr>
          <w:rFonts w:ascii="Century" w:eastAsia="ＭＳ 明朝" w:hAnsi="Century" w:cs="ＭＳ ゴシック" w:hint="eastAsia"/>
          <w:szCs w:val="20"/>
          <w:lang w:val="x-none"/>
        </w:rPr>
        <w:t>2</w:t>
      </w:r>
      <w:r>
        <w:rPr>
          <w:rFonts w:ascii="Century" w:eastAsia="ＭＳ 明朝" w:hAnsi="Century" w:cs="ＭＳ ゴシック" w:hint="eastAsia"/>
          <w:szCs w:val="20"/>
          <w:lang w:val="x-none"/>
        </w:rPr>
        <w:t>年</w:t>
      </w:r>
      <w:r w:rsidR="00637DF9">
        <w:rPr>
          <w:rFonts w:ascii="Century" w:eastAsia="ＭＳ 明朝" w:hAnsi="Century" w:cs="ＭＳ ゴシック" w:hint="eastAsia"/>
          <w:szCs w:val="20"/>
          <w:lang w:val="x-none"/>
        </w:rPr>
        <w:t>1</w:t>
      </w:r>
      <w:r w:rsidR="00637DF9">
        <w:rPr>
          <w:rFonts w:ascii="Century" w:eastAsia="ＭＳ 明朝" w:hAnsi="Century" w:cs="ＭＳ ゴシック" w:hint="eastAsia"/>
          <w:szCs w:val="20"/>
          <w:lang w:val="x-none"/>
        </w:rPr>
        <w:t>月</w:t>
      </w:r>
      <w:r>
        <w:rPr>
          <w:rFonts w:ascii="Century" w:eastAsia="ＭＳ 明朝" w:hAnsi="Century" w:cs="ＭＳ ゴシック" w:hint="eastAsia"/>
          <w:szCs w:val="20"/>
          <w:lang w:val="x-none"/>
        </w:rPr>
        <w:t>1</w:t>
      </w:r>
      <w:r>
        <w:rPr>
          <w:rFonts w:ascii="Century" w:eastAsia="ＭＳ 明朝" w:hAnsi="Century" w:cs="ＭＳ ゴシック" w:hint="eastAsia"/>
          <w:szCs w:val="20"/>
          <w:lang w:val="x-none"/>
        </w:rPr>
        <w:t>日付で、</w:t>
      </w:r>
      <w:r w:rsidRPr="006239AD">
        <w:rPr>
          <w:rFonts w:ascii="Century" w:eastAsia="ＭＳ 明朝" w:hAnsi="Century" w:cs="ＭＳ ゴシック" w:hint="eastAsia"/>
          <w:szCs w:val="20"/>
          <w:lang w:val="x-none"/>
        </w:rPr>
        <w:t>指定特定相談支援事業</w:t>
      </w:r>
      <w:r>
        <w:rPr>
          <w:rFonts w:ascii="Century" w:eastAsia="ＭＳ 明朝" w:hAnsi="Century" w:cs="ＭＳ ゴシック" w:hint="eastAsia"/>
          <w:szCs w:val="20"/>
          <w:lang w:val="x-none"/>
        </w:rPr>
        <w:t>の事業指定を受け、</w:t>
      </w:r>
      <w:r w:rsidR="00637DF9">
        <w:rPr>
          <w:rFonts w:ascii="Century" w:eastAsia="ＭＳ 明朝" w:hAnsi="Century" w:cs="ＭＳ ゴシック" w:hint="eastAsia"/>
          <w:szCs w:val="20"/>
          <w:lang w:val="x-none"/>
        </w:rPr>
        <w:t>計画相談事業所</w:t>
      </w:r>
      <w:r w:rsidR="00483E06">
        <w:rPr>
          <w:rFonts w:ascii="Century" w:eastAsia="ＭＳ 明朝" w:hAnsi="Century" w:cs="ＭＳ ゴシック" w:hint="eastAsia"/>
          <w:szCs w:val="20"/>
          <w:lang w:val="x-none"/>
        </w:rPr>
        <w:t>を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設立した。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2</w:t>
      </w:r>
      <w:r>
        <w:rPr>
          <w:rFonts w:ascii="Century" w:eastAsia="ＭＳ 明朝" w:hAnsi="Century" w:cs="ＭＳ ゴシック" w:hint="eastAsia"/>
          <w:szCs w:val="20"/>
          <w:lang w:val="x-none"/>
        </w:rPr>
        <w:t>現在は、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管理者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1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名、</w:t>
      </w:r>
      <w:r>
        <w:rPr>
          <w:rFonts w:ascii="Century" w:eastAsia="ＭＳ 明朝" w:hAnsi="Century" w:cs="ＭＳ ゴシック" w:hint="eastAsia"/>
          <w:szCs w:val="20"/>
          <w:lang w:val="x-none"/>
        </w:rPr>
        <w:t>専任の相談支援</w:t>
      </w:r>
      <w:r w:rsidR="00617251" w:rsidRPr="00617251">
        <w:rPr>
          <w:rFonts w:ascii="Century" w:eastAsia="ＭＳ 明朝" w:hAnsi="Century" w:cs="ＭＳ ゴシック" w:hint="eastAsia"/>
          <w:szCs w:val="20"/>
          <w:lang w:val="x-none"/>
        </w:rPr>
        <w:t>専門</w:t>
      </w:r>
      <w:r>
        <w:rPr>
          <w:rFonts w:ascii="Century" w:eastAsia="ＭＳ 明朝" w:hAnsi="Century" w:cs="ＭＳ ゴシック" w:hint="eastAsia"/>
          <w:szCs w:val="20"/>
          <w:lang w:val="x-none"/>
        </w:rPr>
        <w:t>員</w:t>
      </w:r>
      <w:r>
        <w:rPr>
          <w:rFonts w:ascii="Century" w:eastAsia="ＭＳ 明朝" w:hAnsi="Century" w:cs="ＭＳ ゴシック" w:hint="eastAsia"/>
          <w:szCs w:val="20"/>
          <w:lang w:val="x-none"/>
        </w:rPr>
        <w:t>1</w:t>
      </w:r>
      <w:r>
        <w:rPr>
          <w:rFonts w:ascii="Century" w:eastAsia="ＭＳ 明朝" w:hAnsi="Century" w:cs="ＭＳ ゴシック" w:hint="eastAsia"/>
          <w:szCs w:val="20"/>
          <w:lang w:val="x-none"/>
        </w:rPr>
        <w:t>名で対応しており、</w:t>
      </w:r>
      <w:r>
        <w:rPr>
          <w:rFonts w:ascii="Century" w:eastAsia="ＭＳ 明朝" w:hAnsi="Century" w:cs="ＭＳ ゴシック" w:hint="eastAsia"/>
          <w:szCs w:val="20"/>
          <w:lang w:val="x-none"/>
        </w:rPr>
        <w:t>1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2</w:t>
      </w:r>
      <w:r>
        <w:rPr>
          <w:rFonts w:ascii="Century" w:eastAsia="ＭＳ 明朝" w:hAnsi="Century" w:cs="ＭＳ ゴシック" w:hint="eastAsia"/>
          <w:szCs w:val="20"/>
          <w:lang w:val="x-none"/>
        </w:rPr>
        <w:t>月には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新たな職員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1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名を</w:t>
      </w:r>
      <w:r w:rsidR="00617251" w:rsidRPr="00617251">
        <w:rPr>
          <w:rFonts w:ascii="Century" w:eastAsia="ＭＳ 明朝" w:hAnsi="Century" w:cs="ＭＳ ゴシック" w:hint="eastAsia"/>
          <w:szCs w:val="20"/>
          <w:lang w:val="x-none"/>
        </w:rPr>
        <w:t>相談支援従事者</w:t>
      </w:r>
      <w:r w:rsidR="00617251" w:rsidRPr="00617251">
        <w:rPr>
          <w:rFonts w:ascii="Century" w:eastAsia="ＭＳ 明朝" w:hAnsi="Century" w:cs="ＭＳ ゴシック" w:hint="eastAsia"/>
          <w:szCs w:val="20"/>
          <w:lang w:val="x-none"/>
        </w:rPr>
        <w:t>(</w:t>
      </w:r>
      <w:proofErr w:type="spellStart"/>
      <w:r w:rsidR="00617251" w:rsidRPr="00617251">
        <w:rPr>
          <w:rFonts w:ascii="Century" w:eastAsia="ＭＳ 明朝" w:hAnsi="Century" w:cs="ＭＳ ゴシック" w:hint="eastAsia"/>
          <w:szCs w:val="20"/>
          <w:lang w:val="x-none"/>
        </w:rPr>
        <w:t>初任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者</w:t>
      </w:r>
      <w:proofErr w:type="spellEnd"/>
      <w:r w:rsidR="00617251" w:rsidRPr="00617251">
        <w:rPr>
          <w:rFonts w:ascii="Century" w:eastAsia="ＭＳ 明朝" w:hAnsi="Century" w:cs="ＭＳ ゴシック" w:hint="eastAsia"/>
          <w:szCs w:val="20"/>
          <w:lang w:val="x-none"/>
        </w:rPr>
        <w:t>)</w:t>
      </w:r>
      <w:proofErr w:type="spellStart"/>
      <w:r w:rsidR="00E62DE4">
        <w:rPr>
          <w:rFonts w:ascii="Century" w:eastAsia="ＭＳ 明朝" w:hAnsi="Century" w:cs="ＭＳ ゴシック" w:hint="eastAsia"/>
          <w:szCs w:val="20"/>
          <w:lang w:val="x-none"/>
        </w:rPr>
        <w:t>の</w:t>
      </w:r>
      <w:r w:rsidR="00617251" w:rsidRPr="00617251">
        <w:rPr>
          <w:rFonts w:ascii="Century" w:eastAsia="ＭＳ 明朝" w:hAnsi="Century" w:cs="ＭＳ ゴシック" w:hint="eastAsia"/>
          <w:szCs w:val="20"/>
          <w:lang w:val="x-none"/>
        </w:rPr>
        <w:t>研修</w:t>
      </w:r>
      <w:r w:rsidR="00617251">
        <w:rPr>
          <w:rFonts w:ascii="Century" w:eastAsia="ＭＳ 明朝" w:hAnsi="Century" w:cs="ＭＳ ゴシック" w:hint="eastAsia"/>
          <w:szCs w:val="20"/>
          <w:lang w:val="x-none"/>
        </w:rPr>
        <w:t>に受講させ、相談支援専門員</w:t>
      </w:r>
      <w:proofErr w:type="spellEnd"/>
      <w:r>
        <w:rPr>
          <w:rFonts w:ascii="Century" w:eastAsia="ＭＳ 明朝" w:hAnsi="Century" w:cs="ＭＳ ゴシック" w:hint="eastAsia"/>
          <w:szCs w:val="20"/>
          <w:lang w:val="x-none"/>
        </w:rPr>
        <w:t>2</w:t>
      </w:r>
      <w:r>
        <w:rPr>
          <w:rFonts w:ascii="Century" w:eastAsia="ＭＳ 明朝" w:hAnsi="Century" w:cs="ＭＳ ゴシック" w:hint="eastAsia"/>
          <w:szCs w:val="20"/>
          <w:lang w:val="x-none"/>
        </w:rPr>
        <w:t>名体制で、</w:t>
      </w:r>
      <w:r w:rsidR="00E62DE4">
        <w:rPr>
          <w:rFonts w:ascii="Century" w:eastAsia="ＭＳ 明朝" w:hAnsi="Century" w:cs="ＭＳ ゴシック" w:hint="eastAsia"/>
          <w:szCs w:val="20"/>
          <w:lang w:val="x-none"/>
        </w:rPr>
        <w:t>計画相談事業所を運営</w:t>
      </w:r>
      <w:r>
        <w:rPr>
          <w:rFonts w:ascii="Century" w:eastAsia="ＭＳ 明朝" w:hAnsi="Century" w:cs="ＭＳ ゴシック" w:hint="eastAsia"/>
          <w:szCs w:val="20"/>
          <w:lang w:val="x-none"/>
        </w:rPr>
        <w:t>する。また、</w:t>
      </w:r>
      <w:r w:rsidR="00E62DE4">
        <w:rPr>
          <w:rFonts w:ascii="Century" w:eastAsia="ＭＳ 明朝" w:hAnsi="Century" w:cs="ＭＳ ゴシック" w:hint="eastAsia"/>
          <w:szCs w:val="20"/>
          <w:lang w:val="x-none"/>
        </w:rPr>
        <w:t>12</w:t>
      </w:r>
      <w:r w:rsidR="00E62DE4">
        <w:rPr>
          <w:rFonts w:ascii="Century" w:eastAsia="ＭＳ 明朝" w:hAnsi="Century" w:cs="ＭＳ ゴシック" w:hint="eastAsia"/>
          <w:szCs w:val="20"/>
          <w:lang w:val="x-none"/>
        </w:rPr>
        <w:t>月に、樋口事務長</w:t>
      </w:r>
      <w:r>
        <w:rPr>
          <w:rFonts w:ascii="Century" w:eastAsia="ＭＳ 明朝" w:hAnsi="Century" w:cs="ＭＳ ゴシック" w:hint="eastAsia"/>
          <w:szCs w:val="20"/>
          <w:lang w:val="x-none"/>
        </w:rPr>
        <w:t>を</w:t>
      </w:r>
      <w:r w:rsidR="00E62DE4">
        <w:rPr>
          <w:rFonts w:ascii="Century" w:eastAsia="ＭＳ 明朝" w:hAnsi="Century" w:cs="ＭＳ ゴシック" w:hint="eastAsia"/>
          <w:szCs w:val="20"/>
          <w:lang w:val="x-none"/>
        </w:rPr>
        <w:t>サービス管理責任者研修</w:t>
      </w:r>
      <w:r w:rsidR="007070A3">
        <w:rPr>
          <w:rFonts w:ascii="Century" w:eastAsia="ＭＳ 明朝" w:hAnsi="Century" w:cs="ＭＳ ゴシック" w:hint="eastAsia"/>
          <w:szCs w:val="20"/>
          <w:lang w:val="x-none"/>
        </w:rPr>
        <w:t>を</w:t>
      </w:r>
      <w:r>
        <w:rPr>
          <w:rFonts w:ascii="Century" w:eastAsia="ＭＳ 明朝" w:hAnsi="Century" w:cs="ＭＳ ゴシック" w:hint="eastAsia"/>
          <w:szCs w:val="20"/>
          <w:lang w:val="x-none"/>
        </w:rPr>
        <w:t>受講させ</w:t>
      </w:r>
      <w:r w:rsidR="00B6233D">
        <w:rPr>
          <w:rFonts w:ascii="Century" w:eastAsia="ＭＳ 明朝" w:hAnsi="Century" w:cs="ＭＳ ゴシック" w:hint="eastAsia"/>
          <w:szCs w:val="20"/>
          <w:lang w:val="x-none"/>
        </w:rPr>
        <w:t>る</w:t>
      </w:r>
      <w:r w:rsidR="00E62DE4">
        <w:rPr>
          <w:rFonts w:ascii="Century" w:eastAsia="ＭＳ 明朝" w:hAnsi="Century" w:cs="ＭＳ ゴシック" w:hint="eastAsia"/>
          <w:szCs w:val="20"/>
          <w:lang w:val="x-none"/>
        </w:rPr>
        <w:t>。労働統合型社会的企業として、</w:t>
      </w:r>
      <w:r w:rsidR="00E62DE4">
        <w:rPr>
          <w:rFonts w:ascii="Century" w:eastAsia="ＭＳ 明朝" w:hAnsi="Century" w:cs="ＭＳ ゴシック" w:hint="eastAsia"/>
          <w:szCs w:val="20"/>
          <w:lang w:val="x-none"/>
        </w:rPr>
        <w:t>4</w:t>
      </w:r>
      <w:r w:rsidR="00E62DE4">
        <w:rPr>
          <w:rFonts w:ascii="Century" w:eastAsia="ＭＳ 明朝" w:hAnsi="Century" w:cs="ＭＳ ゴシック" w:hint="eastAsia"/>
          <w:szCs w:val="20"/>
          <w:lang w:val="x-none"/>
        </w:rPr>
        <w:t>月末に利用者を一</w:t>
      </w:r>
      <w:r w:rsidR="00E62DE4" w:rsidRPr="00E62DE4">
        <w:rPr>
          <w:rFonts w:ascii="Century" w:eastAsia="ＭＳ 明朝" w:hAnsi="Century" w:cs="ＭＳ ゴシック" w:hint="eastAsia"/>
          <w:szCs w:val="20"/>
          <w:lang w:val="x-none"/>
        </w:rPr>
        <w:t>般就労に移行させ</w:t>
      </w:r>
      <w:r w:rsidR="00E62DE4">
        <w:rPr>
          <w:rFonts w:ascii="Century" w:eastAsia="ＭＳ 明朝" w:hAnsi="Century" w:cs="ＭＳ ゴシック" w:hint="eastAsia"/>
          <w:szCs w:val="20"/>
          <w:lang w:val="x-none"/>
        </w:rPr>
        <w:t>たが、</w:t>
      </w:r>
      <w:r w:rsidR="00E62DE4">
        <w:rPr>
          <w:rFonts w:ascii="Century" w:eastAsia="ＭＳ 明朝" w:hAnsi="Century" w:cs="ＭＳ ゴシック" w:hint="eastAsia"/>
          <w:szCs w:val="20"/>
          <w:lang w:val="x-none"/>
        </w:rPr>
        <w:t>4</w:t>
      </w:r>
      <w:r w:rsidR="00E62DE4">
        <w:rPr>
          <w:rFonts w:ascii="Century" w:eastAsia="ＭＳ 明朝" w:hAnsi="Century" w:cs="ＭＳ ゴシック" w:hint="eastAsia"/>
          <w:szCs w:val="20"/>
          <w:lang w:val="x-none"/>
        </w:rPr>
        <w:t>月以降も</w:t>
      </w:r>
      <w:r w:rsidR="00441203">
        <w:rPr>
          <w:rFonts w:ascii="Century" w:eastAsia="ＭＳ 明朝" w:hAnsi="Century" w:cs="ＭＳ ゴシック" w:hint="eastAsia"/>
          <w:szCs w:val="20"/>
          <w:lang w:val="x-none"/>
        </w:rPr>
        <w:t>最低</w:t>
      </w:r>
      <w:r w:rsidR="00441203">
        <w:rPr>
          <w:rFonts w:ascii="Century" w:eastAsia="ＭＳ 明朝" w:hAnsi="Century" w:cs="ＭＳ ゴシック" w:hint="eastAsia"/>
          <w:szCs w:val="20"/>
          <w:lang w:val="x-none"/>
        </w:rPr>
        <w:t>1</w:t>
      </w:r>
      <w:r w:rsidR="00B6233D">
        <w:rPr>
          <w:rFonts w:ascii="Century" w:eastAsia="ＭＳ 明朝" w:hAnsi="Century" w:cs="ＭＳ ゴシック" w:hint="eastAsia"/>
          <w:szCs w:val="20"/>
          <w:lang w:val="x-none"/>
        </w:rPr>
        <w:t>名の利用者を一般就労</w:t>
      </w:r>
      <w:r w:rsidR="00441203">
        <w:rPr>
          <w:rFonts w:ascii="Century" w:eastAsia="ＭＳ 明朝" w:hAnsi="Century" w:cs="ＭＳ ゴシック" w:hint="eastAsia"/>
          <w:szCs w:val="20"/>
          <w:lang w:val="x-none"/>
        </w:rPr>
        <w:t>に移行させる予定である。</w:t>
      </w:r>
    </w:p>
    <w:p w:rsidR="00C62BAE" w:rsidRPr="00021702" w:rsidRDefault="00C62BAE" w:rsidP="00021702">
      <w:pPr>
        <w:rPr>
          <w:rFonts w:ascii="Century" w:eastAsia="ＭＳ 明朝" w:hAnsi="Century" w:cs="ＭＳ ゴシック"/>
          <w:szCs w:val="20"/>
          <w:lang w:val="x-none"/>
        </w:rPr>
      </w:pPr>
    </w:p>
    <w:p w:rsidR="00021702" w:rsidRPr="00021702" w:rsidRDefault="00021702" w:rsidP="00021702">
      <w:pPr>
        <w:rPr>
          <w:rFonts w:ascii="Century" w:eastAsia="ＭＳ 明朝" w:hAnsi="Century" w:cs="ＭＳ ゴシック"/>
          <w:szCs w:val="20"/>
          <w:lang w:val="x-none" w:eastAsia="x-none"/>
        </w:rPr>
      </w:pPr>
      <w:r w:rsidRPr="00021702">
        <w:rPr>
          <w:rFonts w:ascii="Century" w:eastAsia="ＭＳ 明朝" w:hAnsi="Century" w:cs="ＭＳ ゴシック"/>
          <w:szCs w:val="20"/>
          <w:lang w:val="x-none" w:eastAsia="x-none"/>
        </w:rPr>
        <w:t xml:space="preserve">２　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事業の実施に関する事項</w:t>
      </w:r>
      <w:proofErr w:type="spellEnd"/>
    </w:p>
    <w:p w:rsidR="00021702" w:rsidRPr="00021702" w:rsidRDefault="00021702" w:rsidP="00021702">
      <w:pPr>
        <w:ind w:firstLineChars="100" w:firstLine="210"/>
        <w:rPr>
          <w:rFonts w:ascii="Century" w:eastAsia="ＭＳ 明朝" w:hAnsi="Century" w:cs="ＭＳ ゴシック"/>
          <w:szCs w:val="20"/>
          <w:lang w:val="x-none" w:eastAsia="x-none"/>
        </w:rPr>
      </w:pPr>
      <w:r w:rsidRPr="00021702">
        <w:rPr>
          <w:rFonts w:ascii="Century" w:eastAsia="ＭＳ 明朝" w:hAnsi="Century" w:cs="ＭＳ ゴシック"/>
          <w:szCs w:val="20"/>
          <w:lang w:val="x-none" w:eastAsia="x-none"/>
        </w:rPr>
        <w:t xml:space="preserve">(1) 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特定非営利活動に係る事業</w:t>
      </w:r>
      <w:proofErr w:type="spellEnd"/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2694"/>
        <w:gridCol w:w="1984"/>
        <w:gridCol w:w="1204"/>
      </w:tblGrid>
      <w:tr w:rsidR="00021702" w:rsidRPr="00021702" w:rsidTr="00AC33D9">
        <w:trPr>
          <w:trHeight w:val="1709"/>
        </w:trPr>
        <w:tc>
          <w:tcPr>
            <w:tcW w:w="1276" w:type="dxa"/>
            <w:shd w:val="clear" w:color="auto" w:fill="auto"/>
            <w:vAlign w:val="center"/>
          </w:tcPr>
          <w:p w:rsidR="00021702" w:rsidRPr="00021702" w:rsidRDefault="00021702" w:rsidP="00021702">
            <w:pPr>
              <w:jc w:val="center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事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 xml:space="preserve"> 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業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 xml:space="preserve"> 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名</w:t>
            </w: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(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定款に記載した事業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702" w:rsidRPr="00021702" w:rsidRDefault="00021702" w:rsidP="00021702">
            <w:pPr>
              <w:ind w:left="180" w:hangingChars="100" w:hanging="180"/>
              <w:jc w:val="center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具体的な事業内容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1702" w:rsidRPr="00021702" w:rsidRDefault="00021702" w:rsidP="00021702">
            <w:pPr>
              <w:numPr>
                <w:ilvl w:val="0"/>
                <w:numId w:val="2"/>
              </w:numPr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当該事業の実施予定日時</w:t>
            </w:r>
          </w:p>
          <w:p w:rsidR="00021702" w:rsidRPr="00021702" w:rsidRDefault="00021702" w:rsidP="00021702">
            <w:pPr>
              <w:ind w:left="360"/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numPr>
                <w:ilvl w:val="0"/>
                <w:numId w:val="2"/>
              </w:numPr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当該事業の実施予定場所</w:t>
            </w: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numPr>
                <w:ilvl w:val="0"/>
                <w:numId w:val="2"/>
              </w:numPr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従事者の予定人数</w:t>
            </w:r>
          </w:p>
          <w:p w:rsidR="00021702" w:rsidRPr="00021702" w:rsidRDefault="00021702" w:rsidP="008A6A8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1702" w:rsidRPr="00021702" w:rsidRDefault="00021702" w:rsidP="00021702">
            <w:pPr>
              <w:ind w:left="263" w:hangingChars="146" w:hanging="263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(D)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受益対象者の範囲</w:t>
            </w:r>
          </w:p>
          <w:p w:rsidR="00021702" w:rsidRPr="00021702" w:rsidRDefault="00021702" w:rsidP="00021702">
            <w:pPr>
              <w:ind w:left="263" w:hangingChars="146" w:hanging="263"/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(E)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予定人数</w:t>
            </w: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21702" w:rsidRPr="00021702" w:rsidRDefault="00021702" w:rsidP="00021702">
            <w:pPr>
              <w:jc w:val="center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事業費の</w:t>
            </w:r>
          </w:p>
          <w:p w:rsidR="00021702" w:rsidRPr="00021702" w:rsidRDefault="00021702" w:rsidP="00021702">
            <w:pPr>
              <w:jc w:val="center"/>
              <w:rPr>
                <w:rFonts w:ascii="Century" w:eastAsia="ＭＳ 明朝" w:hAnsi="Century" w:cs="ＭＳ ゴシック"/>
                <w:sz w:val="16"/>
                <w:szCs w:val="16"/>
              </w:rPr>
            </w:pPr>
            <w:r w:rsidRPr="00021702">
              <w:rPr>
                <w:rFonts w:ascii="Century" w:eastAsia="ＭＳ 明朝" w:hAnsi="Century" w:cs="ＭＳ ゴシック"/>
                <w:sz w:val="16"/>
                <w:szCs w:val="16"/>
              </w:rPr>
              <w:t>予算額</w:t>
            </w:r>
          </w:p>
          <w:p w:rsidR="00021702" w:rsidRPr="00021702" w:rsidRDefault="00021702" w:rsidP="00B40E07">
            <w:pPr>
              <w:jc w:val="center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6"/>
                <w:szCs w:val="16"/>
              </w:rPr>
              <w:t>（単位：千円）</w:t>
            </w:r>
          </w:p>
        </w:tc>
      </w:tr>
      <w:tr w:rsidR="00021702" w:rsidRPr="00021702" w:rsidTr="00AC33D9">
        <w:trPr>
          <w:trHeight w:val="1837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021702" w:rsidRPr="00021702" w:rsidRDefault="00021702" w:rsidP="00021702">
            <w:pPr>
              <w:ind w:left="210" w:hangingChars="100" w:hanging="210"/>
              <w:rPr>
                <w:rFonts w:ascii="Century" w:eastAsia="ＭＳ 明朝" w:hAnsi="Century" w:cs="ＭＳ ゴシック"/>
                <w:szCs w:val="20"/>
              </w:rPr>
            </w:pPr>
            <w:r w:rsidRPr="00021702">
              <w:rPr>
                <w:rFonts w:ascii="Century" w:eastAsia="ＭＳ 明朝" w:hAnsi="Century" w:cs="ＭＳ ゴシック"/>
                <w:szCs w:val="20"/>
              </w:rPr>
              <w:t>就労継続支</w:t>
            </w:r>
          </w:p>
          <w:p w:rsidR="00021702" w:rsidRPr="00021702" w:rsidRDefault="00021702" w:rsidP="00021702">
            <w:pPr>
              <w:ind w:left="210" w:hangingChars="100" w:hanging="210"/>
              <w:rPr>
                <w:rFonts w:ascii="Century" w:eastAsia="ＭＳ 明朝" w:hAnsi="Century" w:cs="ＭＳ ゴシック"/>
                <w:szCs w:val="20"/>
              </w:rPr>
            </w:pPr>
            <w:r w:rsidRPr="00021702">
              <w:rPr>
                <w:rFonts w:ascii="Century" w:eastAsia="ＭＳ 明朝" w:hAnsi="Century" w:cs="ＭＳ ゴシック"/>
                <w:szCs w:val="20"/>
              </w:rPr>
              <w:t>援</w:t>
            </w:r>
            <w:r w:rsidRPr="00021702">
              <w:rPr>
                <w:rFonts w:ascii="Century" w:eastAsia="ＭＳ 明朝" w:hAnsi="Century" w:cs="ＭＳ ゴシック"/>
                <w:szCs w:val="20"/>
              </w:rPr>
              <w:t>A</w:t>
            </w:r>
            <w:r w:rsidRPr="00021702">
              <w:rPr>
                <w:rFonts w:ascii="Century" w:eastAsia="ＭＳ 明朝" w:hAnsi="Century" w:cs="ＭＳ ゴシック"/>
                <w:szCs w:val="20"/>
              </w:rPr>
              <w:t>型事業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Cs w:val="20"/>
              </w:rPr>
            </w:pPr>
            <w:r w:rsidRPr="00021702">
              <w:rPr>
                <w:rFonts w:ascii="Century" w:eastAsia="ＭＳ 明朝" w:hAnsi="Century" w:cs="ＭＳ ゴシック"/>
                <w:szCs w:val="20"/>
              </w:rPr>
              <w:t>雇用契約に基づく支援付き就労の場を提供し、継続的な就労支援に取り組む。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021702" w:rsidRPr="00021702" w:rsidRDefault="00021702" w:rsidP="00021702">
            <w:pPr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>(D)</w:t>
            </w: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 xml:space="preserve">　当該事業の実施予日時</w:t>
            </w:r>
          </w:p>
          <w:p w:rsidR="00021702" w:rsidRPr="00021702" w:rsidRDefault="00B6233D" w:rsidP="00232C5F">
            <w:pPr>
              <w:ind w:firstLineChars="150" w:firstLine="270"/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>
              <w:rPr>
                <w:rFonts w:ascii="Century" w:eastAsia="ＭＳ 明朝" w:hAnsi="Century" w:cs="ＭＳ ゴシック" w:hint="eastAsia"/>
                <w:sz w:val="18"/>
                <w:szCs w:val="18"/>
              </w:rPr>
              <w:t>令和</w:t>
            </w:r>
            <w:r>
              <w:rPr>
                <w:rFonts w:ascii="Century" w:eastAsia="ＭＳ 明朝" w:hAnsi="Century" w:cs="ＭＳ ゴシック" w:hint="eastAsia"/>
                <w:sz w:val="18"/>
                <w:szCs w:val="18"/>
              </w:rPr>
              <w:t>2</w:t>
            </w:r>
            <w:r w:rsidR="00021702" w:rsidRPr="00021702">
              <w:rPr>
                <w:rFonts w:ascii="Century" w:eastAsia="ＭＳ 明朝" w:hAnsi="Century" w:cs="ＭＳ ゴシック"/>
                <w:sz w:val="18"/>
                <w:szCs w:val="18"/>
              </w:rPr>
              <w:t>年</w:t>
            </w:r>
            <w:r w:rsidR="00117496">
              <w:rPr>
                <w:rFonts w:ascii="Century" w:eastAsia="ＭＳ 明朝" w:hAnsi="Century" w:cs="ＭＳ ゴシック" w:hint="eastAsia"/>
                <w:sz w:val="18"/>
                <w:szCs w:val="18"/>
              </w:rPr>
              <w:t>4</w:t>
            </w:r>
            <w:r w:rsidR="00021702" w:rsidRPr="00021702">
              <w:rPr>
                <w:rFonts w:ascii="Century" w:eastAsia="ＭＳ 明朝" w:hAnsi="Century" w:cs="ＭＳ ゴシック"/>
                <w:sz w:val="18"/>
                <w:szCs w:val="18"/>
              </w:rPr>
              <w:t>月</w:t>
            </w:r>
            <w:r w:rsidR="00021702" w:rsidRPr="00021702">
              <w:rPr>
                <w:rFonts w:ascii="Century" w:eastAsia="ＭＳ 明朝" w:hAnsi="Century" w:cs="ＭＳ ゴシック"/>
                <w:sz w:val="18"/>
                <w:szCs w:val="18"/>
              </w:rPr>
              <w:t>1</w:t>
            </w:r>
            <w:r w:rsidR="00021702" w:rsidRPr="00021702">
              <w:rPr>
                <w:rFonts w:ascii="Century" w:eastAsia="ＭＳ 明朝" w:hAnsi="Century" w:cs="ＭＳ ゴシック"/>
                <w:sz w:val="18"/>
                <w:szCs w:val="18"/>
              </w:rPr>
              <w:t>日</w:t>
            </w:r>
          </w:p>
          <w:p w:rsidR="00021702" w:rsidRPr="00021702" w:rsidRDefault="00021702" w:rsidP="00021702">
            <w:pPr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>(E)</w:t>
            </w: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 xml:space="preserve">　当該事業の実施予定場所</w:t>
            </w:r>
          </w:p>
          <w:p w:rsidR="00021702" w:rsidRPr="00021702" w:rsidRDefault="00021702" w:rsidP="00232C5F">
            <w:pPr>
              <w:ind w:leftChars="131" w:left="275"/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>事業所内及び協力事業所内</w:t>
            </w:r>
          </w:p>
          <w:p w:rsidR="00021702" w:rsidRPr="00021702" w:rsidRDefault="00021702" w:rsidP="00021702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>従事者の予定人数</w:t>
            </w:r>
          </w:p>
          <w:p w:rsidR="00021702" w:rsidRPr="00021702" w:rsidRDefault="00E433C1" w:rsidP="00021702">
            <w:pPr>
              <w:ind w:left="360"/>
              <w:jc w:val="left"/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eastAsia="ＭＳ 明朝" w:hAnsi="Century" w:cs="ＭＳ ゴシック" w:hint="eastAsia"/>
                <w:szCs w:val="20"/>
              </w:rPr>
              <w:t>11</w:t>
            </w:r>
            <w:r w:rsidR="00021702" w:rsidRPr="00021702">
              <w:rPr>
                <w:rFonts w:ascii="Century" w:eastAsia="ＭＳ 明朝" w:hAnsi="Century" w:cs="ＭＳ ゴシック" w:hint="eastAsia"/>
                <w:szCs w:val="20"/>
              </w:rPr>
              <w:t>人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021702" w:rsidRPr="00B40E07" w:rsidRDefault="00021702" w:rsidP="00021702">
            <w:pPr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 w:hint="eastAsia"/>
                <w:sz w:val="16"/>
                <w:szCs w:val="16"/>
              </w:rPr>
              <w:t>(D)</w:t>
            </w:r>
            <w:r w:rsidRPr="00021702">
              <w:rPr>
                <w:rFonts w:ascii="Century" w:eastAsia="ＭＳ 明朝" w:hAnsi="Century" w:cs="ＭＳ ゴシック" w:hint="eastAsia"/>
                <w:sz w:val="16"/>
                <w:szCs w:val="16"/>
              </w:rPr>
              <w:t xml:space="preserve">　</w:t>
            </w:r>
            <w:r w:rsidRP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>受益対象者の範囲</w:t>
            </w:r>
            <w:r w:rsid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>:</w:t>
            </w:r>
            <w:r w:rsidRP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>身体、聴覚、視覚、知的、精神、高次脳、発達障害者等</w:t>
            </w:r>
          </w:p>
          <w:p w:rsidR="00021702" w:rsidRPr="00B40E07" w:rsidRDefault="00021702" w:rsidP="00021702">
            <w:pPr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>(E)</w:t>
            </w:r>
            <w:r w:rsidRP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 xml:space="preserve">　予定人数</w:t>
            </w:r>
          </w:p>
          <w:p w:rsidR="00021702" w:rsidRPr="00021702" w:rsidRDefault="008A6A82" w:rsidP="00021702">
            <w:pPr>
              <w:jc w:val="left"/>
              <w:rPr>
                <w:rFonts w:ascii="Century" w:eastAsia="ＭＳ 明朝" w:hAnsi="Century" w:cs="ＭＳ ゴシック"/>
                <w:sz w:val="16"/>
                <w:szCs w:val="16"/>
              </w:rPr>
            </w:pPr>
            <w:r>
              <w:rPr>
                <w:rFonts w:ascii="Century" w:eastAsia="ＭＳ 明朝" w:hAnsi="Century" w:cs="ＭＳ ゴシック" w:hint="eastAsia"/>
                <w:sz w:val="18"/>
                <w:szCs w:val="18"/>
              </w:rPr>
              <w:t>33</w:t>
            </w:r>
            <w:r w:rsidR="00021702" w:rsidRP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>名</w:t>
            </w:r>
          </w:p>
        </w:tc>
        <w:tc>
          <w:tcPr>
            <w:tcW w:w="1204" w:type="dxa"/>
            <w:tcBorders>
              <w:bottom w:val="dotted" w:sz="4" w:space="0" w:color="auto"/>
            </w:tcBorders>
            <w:shd w:val="clear" w:color="auto" w:fill="auto"/>
          </w:tcPr>
          <w:p w:rsidR="00021702" w:rsidRPr="00B6233D" w:rsidRDefault="00B6233D" w:rsidP="00B6233D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</w:t>
            </w:r>
            <w:r w:rsidR="008A6A82">
              <w:t>87,001</w:t>
            </w:r>
            <w:r>
              <w:rPr>
                <w:rFonts w:hint="eastAsia"/>
                <w:sz w:val="20"/>
                <w:szCs w:val="20"/>
              </w:rPr>
              <w:t>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83A30" w:rsidRPr="00383A30">
              <w:rPr>
                <w:rFonts w:ascii="Century" w:eastAsia="ＭＳ 明朝" w:hAnsi="Century" w:cs="ＭＳ ゴシック" w:hint="eastAsia"/>
                <w:sz w:val="18"/>
                <w:szCs w:val="18"/>
              </w:rPr>
              <w:t>円</w:t>
            </w:r>
          </w:p>
        </w:tc>
      </w:tr>
    </w:tbl>
    <w:p w:rsidR="00021702" w:rsidRPr="00021702" w:rsidRDefault="00021702" w:rsidP="00021702">
      <w:pPr>
        <w:ind w:leftChars="100" w:left="210"/>
        <w:rPr>
          <w:rFonts w:ascii="Century" w:eastAsia="ＭＳ 明朝" w:hAnsi="Century" w:cs="ＭＳ ゴシック"/>
          <w:szCs w:val="20"/>
          <w:lang w:val="x-none" w:eastAsia="x-none"/>
        </w:rPr>
      </w:pPr>
    </w:p>
    <w:p w:rsidR="00021702" w:rsidRPr="00021702" w:rsidRDefault="00021702" w:rsidP="00021702">
      <w:pPr>
        <w:rPr>
          <w:rFonts w:ascii="Century" w:eastAsia="ＭＳ 明朝" w:hAnsi="Century" w:cs="ＭＳ ゴシック"/>
          <w:szCs w:val="20"/>
          <w:lang w:val="x-none"/>
        </w:rPr>
      </w:pPr>
    </w:p>
    <w:p w:rsidR="00240590" w:rsidRDefault="00240590"/>
    <w:sectPr w:rsidR="00240590" w:rsidSect="0036338F">
      <w:footerReference w:type="default" r:id="rId7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45" w:rsidRDefault="00673745">
      <w:r>
        <w:separator/>
      </w:r>
    </w:p>
  </w:endnote>
  <w:endnote w:type="continuationSeparator" w:id="0">
    <w:p w:rsidR="00673745" w:rsidRDefault="006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6D" w:rsidRDefault="00673745">
    <w:pPr>
      <w:pStyle w:val="a3"/>
      <w:jc w:val="center"/>
    </w:pPr>
  </w:p>
  <w:p w:rsidR="00B6416D" w:rsidRDefault="006737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45" w:rsidRDefault="00673745">
      <w:r>
        <w:separator/>
      </w:r>
    </w:p>
  </w:footnote>
  <w:footnote w:type="continuationSeparator" w:id="0">
    <w:p w:rsidR="00673745" w:rsidRDefault="0067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952"/>
    <w:multiLevelType w:val="hybridMultilevel"/>
    <w:tmpl w:val="987C6C22"/>
    <w:lvl w:ilvl="0" w:tplc="E83C04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D72F3"/>
    <w:multiLevelType w:val="hybridMultilevel"/>
    <w:tmpl w:val="DF123438"/>
    <w:lvl w:ilvl="0" w:tplc="3ADEB61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2"/>
    <w:rsid w:val="00004FAD"/>
    <w:rsid w:val="00021702"/>
    <w:rsid w:val="00026EEB"/>
    <w:rsid w:val="000711E5"/>
    <w:rsid w:val="00081CAA"/>
    <w:rsid w:val="00105B11"/>
    <w:rsid w:val="00117496"/>
    <w:rsid w:val="00174FA3"/>
    <w:rsid w:val="00192D92"/>
    <w:rsid w:val="001E4C45"/>
    <w:rsid w:val="001E73B5"/>
    <w:rsid w:val="00232C5F"/>
    <w:rsid w:val="00240590"/>
    <w:rsid w:val="00290775"/>
    <w:rsid w:val="00295CF3"/>
    <w:rsid w:val="003249D3"/>
    <w:rsid w:val="003509E0"/>
    <w:rsid w:val="00371743"/>
    <w:rsid w:val="00383A30"/>
    <w:rsid w:val="003F22E7"/>
    <w:rsid w:val="0043735F"/>
    <w:rsid w:val="00441203"/>
    <w:rsid w:val="00483E06"/>
    <w:rsid w:val="00486368"/>
    <w:rsid w:val="005A1C15"/>
    <w:rsid w:val="00617251"/>
    <w:rsid w:val="006239AD"/>
    <w:rsid w:val="0063216D"/>
    <w:rsid w:val="00637DF9"/>
    <w:rsid w:val="00647B9F"/>
    <w:rsid w:val="00673745"/>
    <w:rsid w:val="006A2883"/>
    <w:rsid w:val="006A55A7"/>
    <w:rsid w:val="006B3081"/>
    <w:rsid w:val="006B500E"/>
    <w:rsid w:val="006C52B2"/>
    <w:rsid w:val="007070A3"/>
    <w:rsid w:val="007902E0"/>
    <w:rsid w:val="008A6A82"/>
    <w:rsid w:val="009E60E3"/>
    <w:rsid w:val="00A7005E"/>
    <w:rsid w:val="00A93144"/>
    <w:rsid w:val="00B40E07"/>
    <w:rsid w:val="00B6233D"/>
    <w:rsid w:val="00BB265C"/>
    <w:rsid w:val="00C076D5"/>
    <w:rsid w:val="00C62BAE"/>
    <w:rsid w:val="00CA3374"/>
    <w:rsid w:val="00CE4317"/>
    <w:rsid w:val="00CE4568"/>
    <w:rsid w:val="00DC3099"/>
    <w:rsid w:val="00E433C1"/>
    <w:rsid w:val="00E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3EE340-D68F-4021-826E-8CEF4D38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17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021702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71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743"/>
  </w:style>
  <w:style w:type="paragraph" w:styleId="a7">
    <w:name w:val="Balloon Text"/>
    <w:basedOn w:val="a"/>
    <w:link w:val="a8"/>
    <w:uiPriority w:val="99"/>
    <w:semiHidden/>
    <w:unhideWhenUsed/>
    <w:rsid w:val="00B4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emamoemamo</dc:creator>
  <cp:lastModifiedBy>Microsoft アカウント</cp:lastModifiedBy>
  <cp:revision>34</cp:revision>
  <cp:lastPrinted>2017-06-12T06:24:00Z</cp:lastPrinted>
  <dcterms:created xsi:type="dcterms:W3CDTF">2016-06-11T08:54:00Z</dcterms:created>
  <dcterms:modified xsi:type="dcterms:W3CDTF">2020-06-17T06:17:00Z</dcterms:modified>
</cp:coreProperties>
</file>