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8" w:rsidRPr="00C706F6" w:rsidRDefault="00232517" w:rsidP="00B90D08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2</w:t>
      </w:r>
      <w:r w:rsidR="00B90D08" w:rsidRPr="00E31C78">
        <w:rPr>
          <w:rFonts w:ascii="Century" w:hAnsi="Century" w:cs="ＭＳ ゴシック" w:hint="eastAsia"/>
        </w:rPr>
        <w:t>年度</w:t>
      </w:r>
      <w:r w:rsidR="00236AE0" w:rsidRPr="00236AE0">
        <w:rPr>
          <w:rFonts w:ascii="Century" w:hAnsi="Century" w:cs="ＭＳ ゴシック" w:hint="eastAsia"/>
        </w:rPr>
        <w:t>事業報告書</w:t>
      </w:r>
    </w:p>
    <w:p w:rsidR="00B90D08" w:rsidRPr="00C706F6" w:rsidRDefault="00232517" w:rsidP="00232517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2</w:t>
      </w:r>
      <w:r w:rsidR="00B90D08" w:rsidRPr="00E31C78">
        <w:rPr>
          <w:rFonts w:ascii="Century" w:hAnsi="Century" w:cs="ＭＳ ゴシック" w:hint="eastAsia"/>
        </w:rPr>
        <w:t>年</w:t>
      </w:r>
      <w:r w:rsidR="00B90D08">
        <w:rPr>
          <w:rFonts w:ascii="Century" w:hAnsi="Century" w:cs="ＭＳ ゴシック" w:hint="eastAsia"/>
        </w:rPr>
        <w:t>4</w:t>
      </w:r>
      <w:r w:rsidR="00B90D08" w:rsidRPr="00E31C78">
        <w:rPr>
          <w:rFonts w:ascii="Century" w:hAnsi="Century" w:cs="ＭＳ ゴシック" w:hint="eastAsia"/>
        </w:rPr>
        <w:t>月</w:t>
      </w:r>
      <w:r w:rsidR="00B90D08">
        <w:rPr>
          <w:rFonts w:ascii="Century" w:hAnsi="Century" w:cs="ＭＳ ゴシック" w:hint="eastAsia"/>
        </w:rPr>
        <w:t>1</w:t>
      </w:r>
      <w:r w:rsidR="00B90D08" w:rsidRPr="00E31C78">
        <w:rPr>
          <w:rFonts w:ascii="Century" w:hAnsi="Century" w:cs="ＭＳ ゴシック" w:hint="eastAsia"/>
        </w:rPr>
        <w:t>日から</w:t>
      </w:r>
      <w:r w:rsidR="00C40B1A">
        <w:rPr>
          <w:rFonts w:ascii="Century" w:hAnsi="Century" w:cs="ＭＳ ゴシック" w:hint="eastAsia"/>
        </w:rPr>
        <w:t>令和</w:t>
      </w:r>
      <w:r>
        <w:rPr>
          <w:rFonts w:ascii="Century" w:hAnsi="Century" w:cs="ＭＳ ゴシック" w:hint="eastAsia"/>
        </w:rPr>
        <w:t>3</w:t>
      </w:r>
      <w:r w:rsidR="00B90D08" w:rsidRPr="00E31C78">
        <w:rPr>
          <w:rFonts w:ascii="Century" w:hAnsi="Century" w:cs="ＭＳ ゴシック" w:hint="eastAsia"/>
        </w:rPr>
        <w:t>年</w:t>
      </w:r>
      <w:r w:rsidR="00B90D08">
        <w:rPr>
          <w:rFonts w:ascii="Century" w:hAnsi="Century" w:cs="ＭＳ ゴシック" w:hint="eastAsia"/>
        </w:rPr>
        <w:t>3</w:t>
      </w:r>
      <w:r w:rsidR="00B90D08" w:rsidRPr="00E31C78">
        <w:rPr>
          <w:rFonts w:ascii="Century" w:hAnsi="Century" w:cs="ＭＳ ゴシック" w:hint="eastAsia"/>
        </w:rPr>
        <w:t>月</w:t>
      </w:r>
      <w:r w:rsidR="00B90D08">
        <w:rPr>
          <w:rFonts w:ascii="Century" w:hAnsi="Century" w:cs="ＭＳ ゴシック" w:hint="eastAsia"/>
        </w:rPr>
        <w:t>31</w:t>
      </w:r>
      <w:r w:rsidR="00B90D08" w:rsidRPr="00E31C78">
        <w:rPr>
          <w:rFonts w:ascii="Century" w:hAnsi="Century" w:cs="ＭＳ ゴシック" w:hint="eastAsia"/>
        </w:rPr>
        <w:t>日まで</w:t>
      </w:r>
      <w:bookmarkStart w:id="0" w:name="_GoBack"/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</w:p>
    <w:bookmarkEnd w:id="0"/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/>
        </w:rPr>
        <w:t>特定非営利活動法人　社会的就労支援センター　京都フラワー</w:t>
      </w: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１　事業実施の</w:t>
      </w:r>
      <w:r w:rsidR="00236AE0">
        <w:rPr>
          <w:rFonts w:ascii="Century" w:hAnsi="Century" w:cs="ＭＳ ゴシック" w:hint="eastAsia"/>
        </w:rPr>
        <w:t>成果</w:t>
      </w:r>
    </w:p>
    <w:p w:rsidR="00E852A9" w:rsidRDefault="00B90D08" w:rsidP="00232517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　</w:t>
      </w:r>
      <w:r w:rsidR="00F84F2A">
        <w:rPr>
          <w:rFonts w:ascii="Century" w:hAnsi="Century" w:cs="ＭＳ ゴシック" w:hint="eastAsia"/>
        </w:rPr>
        <w:t>本年度も</w:t>
      </w:r>
      <w:r w:rsidRPr="00C706F6">
        <w:rPr>
          <w:rFonts w:ascii="Century" w:hAnsi="Century" w:cs="ＭＳ ゴシック"/>
        </w:rPr>
        <w:t>就労継続支援</w:t>
      </w:r>
      <w:r w:rsidRPr="00C706F6">
        <w:rPr>
          <w:rFonts w:ascii="Century" w:hAnsi="Century" w:cs="ＭＳ ゴシック"/>
        </w:rPr>
        <w:t>(A</w:t>
      </w:r>
      <w:r w:rsidRPr="00C706F6">
        <w:rPr>
          <w:rFonts w:ascii="Century" w:hAnsi="Century" w:cs="ＭＳ ゴシック"/>
        </w:rPr>
        <w:t>型</w:t>
      </w:r>
      <w:r w:rsidRPr="00C706F6">
        <w:rPr>
          <w:rFonts w:ascii="Century" w:hAnsi="Century" w:cs="ＭＳ ゴシック"/>
        </w:rPr>
        <w:t>)</w:t>
      </w:r>
      <w:r w:rsidRPr="00C706F6">
        <w:rPr>
          <w:rFonts w:ascii="Century" w:hAnsi="Century" w:cs="ＭＳ ゴシック"/>
        </w:rPr>
        <w:t>事業に取り組み、施設外就労を中心に</w:t>
      </w:r>
      <w:r w:rsidR="00B35528">
        <w:rPr>
          <w:rFonts w:ascii="Century" w:hAnsi="Century" w:cs="ＭＳ ゴシック" w:hint="eastAsia"/>
        </w:rPr>
        <w:t>事業を展開した</w:t>
      </w:r>
      <w:r w:rsidR="00F84F2A">
        <w:rPr>
          <w:rFonts w:ascii="Century" w:hAnsi="Century" w:cs="ＭＳ ゴシック" w:hint="eastAsia"/>
        </w:rPr>
        <w:t>。</w:t>
      </w:r>
      <w:r w:rsidR="002C79DE">
        <w:rPr>
          <w:rFonts w:ascii="Century" w:hAnsi="Century" w:cs="ＭＳ ゴシック" w:hint="eastAsia"/>
        </w:rPr>
        <w:t>京都中央市場場外のシーパック商事㈱</w:t>
      </w:r>
      <w:r w:rsidR="00126EAB">
        <w:rPr>
          <w:rFonts w:ascii="Century" w:hAnsi="Century" w:cs="ＭＳ ゴシック" w:hint="eastAsia"/>
        </w:rPr>
        <w:t>からは、青果袋詰め</w:t>
      </w:r>
      <w:r w:rsidR="00A6721B">
        <w:rPr>
          <w:rFonts w:ascii="Century" w:hAnsi="Century" w:cs="ＭＳ ゴシック" w:hint="eastAsia"/>
        </w:rPr>
        <w:t>作業</w:t>
      </w:r>
      <w:r w:rsidR="00126EAB">
        <w:rPr>
          <w:rFonts w:ascii="Century" w:hAnsi="Century" w:cs="ＭＳ ゴシック" w:hint="eastAsia"/>
        </w:rPr>
        <w:t>の</w:t>
      </w:r>
      <w:r w:rsidR="004B4187">
        <w:rPr>
          <w:rFonts w:ascii="Century" w:hAnsi="Century" w:cs="ＭＳ ゴシック" w:hint="eastAsia"/>
        </w:rPr>
        <w:t>業務を継続して請負った</w:t>
      </w:r>
      <w:r w:rsidR="00126EAB">
        <w:rPr>
          <w:rFonts w:ascii="Century" w:hAnsi="Century" w:cs="ＭＳ ゴシック" w:hint="eastAsia"/>
        </w:rPr>
        <w:t>。</w:t>
      </w:r>
      <w:r w:rsidR="00232517">
        <w:rPr>
          <w:rFonts w:ascii="Century" w:hAnsi="Century" w:cs="ＭＳ ゴシック" w:hint="eastAsia"/>
        </w:rPr>
        <w:t>また、宇治市の中央市場内の</w:t>
      </w:r>
      <w:r w:rsidR="00232517" w:rsidRPr="004B4187">
        <w:rPr>
          <w:rFonts w:ascii="Century" w:hAnsi="Century" w:cs="ＭＳ ゴシック" w:hint="eastAsia"/>
        </w:rPr>
        <w:t>シーパック商事</w:t>
      </w:r>
      <w:r w:rsidR="00A6721B">
        <w:rPr>
          <w:rFonts w:ascii="Century" w:hAnsi="Century" w:cs="ＭＳ ゴシック" w:hint="eastAsia"/>
        </w:rPr>
        <w:t>㈱でも</w:t>
      </w:r>
      <w:r w:rsidR="00232517">
        <w:rPr>
          <w:rFonts w:ascii="Century" w:hAnsi="Century" w:cs="ＭＳ ゴシック" w:hint="eastAsia"/>
        </w:rPr>
        <w:t>第三加工場、新棟</w:t>
      </w:r>
      <w:r w:rsidR="00232517">
        <w:rPr>
          <w:rFonts w:ascii="Century" w:hAnsi="Century" w:cs="ＭＳ ゴシック" w:hint="eastAsia"/>
        </w:rPr>
        <w:t>2F</w:t>
      </w:r>
      <w:r w:rsidR="00232517">
        <w:rPr>
          <w:rFonts w:ascii="Century" w:hAnsi="Century" w:cs="ＭＳ ゴシック" w:hint="eastAsia"/>
        </w:rPr>
        <w:t>の加工場で</w:t>
      </w:r>
      <w:r w:rsidR="00A6721B">
        <w:rPr>
          <w:rFonts w:ascii="Century" w:hAnsi="Century" w:cs="ＭＳ ゴシック" w:hint="eastAsia"/>
        </w:rPr>
        <w:t>も</w:t>
      </w:r>
      <w:r w:rsidR="00A6721B">
        <w:rPr>
          <w:rFonts w:ascii="Century" w:hAnsi="Century" w:cs="ＭＳ ゴシック" w:hint="eastAsia"/>
        </w:rPr>
        <w:t>青果袋詰め作業</w:t>
      </w:r>
      <w:r w:rsidR="00A6721B">
        <w:rPr>
          <w:rFonts w:ascii="Century" w:hAnsi="Century" w:cs="ＭＳ ゴシック" w:hint="eastAsia"/>
        </w:rPr>
        <w:t>の</w:t>
      </w:r>
      <w:r w:rsidR="00A6721B">
        <w:rPr>
          <w:rFonts w:ascii="Century" w:hAnsi="Century" w:cs="ＭＳ ゴシック" w:hint="eastAsia"/>
        </w:rPr>
        <w:t>業務を継続して請負った。</w:t>
      </w:r>
      <w:r w:rsidR="00232517">
        <w:rPr>
          <w:rFonts w:ascii="Century" w:hAnsi="Century" w:cs="ＭＳ ゴシック" w:hint="eastAsia"/>
        </w:rPr>
        <w:t>青果の需要は高く生活協同組合、小売業等のスーパーマーケットチェーン等の青果袋詰め作業を行ったが、緊急事態宣言中も衰えることなく堅調に推移した。</w:t>
      </w:r>
    </w:p>
    <w:p w:rsidR="00741F13" w:rsidRDefault="00232517" w:rsidP="00E852A9">
      <w:pPr>
        <w:pStyle w:val="a6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田辺記念病院のリハビリ病棟の清掃</w:t>
      </w:r>
      <w:r w:rsidR="00A6721B">
        <w:rPr>
          <w:rFonts w:ascii="Century" w:hAnsi="Century" w:cs="ＭＳ ゴシック" w:hint="eastAsia"/>
        </w:rPr>
        <w:t>作業の業務を継続して請負った。</w:t>
      </w:r>
      <w:r>
        <w:rPr>
          <w:rFonts w:ascii="Century" w:hAnsi="Century" w:cs="ＭＳ ゴシック" w:hint="eastAsia"/>
        </w:rPr>
        <w:t>医療従事者として、職員、利用者に</w:t>
      </w:r>
      <w:r w:rsidR="00A6721B">
        <w:rPr>
          <w:rFonts w:ascii="Century" w:hAnsi="Century" w:cs="ＭＳ ゴシック" w:hint="eastAsia"/>
        </w:rPr>
        <w:t>対してコロナワクチンを</w:t>
      </w:r>
      <w:r>
        <w:rPr>
          <w:rFonts w:ascii="Century" w:hAnsi="Century" w:cs="ＭＳ ゴシック" w:hint="eastAsia"/>
        </w:rPr>
        <w:t>先行して</w:t>
      </w:r>
      <w:r>
        <w:rPr>
          <w:rFonts w:ascii="Century" w:hAnsi="Century" w:cs="ＭＳ ゴシック" w:hint="eastAsia"/>
        </w:rPr>
        <w:t>2</w:t>
      </w:r>
      <w:r w:rsidR="00A6721B">
        <w:rPr>
          <w:rFonts w:ascii="Century" w:hAnsi="Century" w:cs="ＭＳ ゴシック" w:hint="eastAsia"/>
        </w:rPr>
        <w:t>回</w:t>
      </w:r>
      <w:r>
        <w:rPr>
          <w:rFonts w:ascii="Century" w:hAnsi="Century" w:cs="ＭＳ ゴシック" w:hint="eastAsia"/>
        </w:rPr>
        <w:t>摂取を済ませ</w:t>
      </w:r>
      <w:r w:rsidR="00A6721B">
        <w:rPr>
          <w:rFonts w:ascii="Century" w:hAnsi="Century" w:cs="ＭＳ ゴシック" w:hint="eastAsia"/>
        </w:rPr>
        <w:t>た。</w:t>
      </w:r>
      <w:r>
        <w:rPr>
          <w:rFonts w:ascii="Century" w:hAnsi="Century" w:cs="ＭＳ ゴシック" w:hint="eastAsia"/>
        </w:rPr>
        <w:t>京都駅前のエルシエントホテル京都は、仕事が激減し、</w:t>
      </w:r>
      <w:r w:rsidR="00E852A9">
        <w:rPr>
          <w:rFonts w:ascii="Century" w:hAnsi="Century" w:cs="ＭＳ ゴシック" w:hint="eastAsia"/>
        </w:rPr>
        <w:t>契約は解除せず</w:t>
      </w:r>
      <w:r w:rsidR="00A6721B">
        <w:rPr>
          <w:rFonts w:ascii="Century" w:hAnsi="Century" w:cs="ＭＳ ゴシック" w:hint="eastAsia"/>
        </w:rPr>
        <w:t>利用者は</w:t>
      </w:r>
      <w:r w:rsidR="00E852A9">
        <w:rPr>
          <w:rFonts w:ascii="Century" w:hAnsi="Century" w:cs="ＭＳ ゴシック" w:hint="eastAsia"/>
        </w:rPr>
        <w:t>、</w:t>
      </w:r>
      <w:r>
        <w:rPr>
          <w:rFonts w:ascii="Century" w:hAnsi="Century" w:cs="ＭＳ ゴシック" w:hint="eastAsia"/>
        </w:rPr>
        <w:t>青果袋詰め作業に異動。新規契約では、梅小路ポテル京都での共用部清掃の</w:t>
      </w:r>
      <w:r w:rsidR="00A6721B">
        <w:rPr>
          <w:rFonts w:ascii="Century" w:hAnsi="Century" w:cs="ＭＳ ゴシック" w:hint="eastAsia"/>
        </w:rPr>
        <w:t>業務を</w:t>
      </w:r>
      <w:r w:rsidR="00A6721B">
        <w:rPr>
          <w:rFonts w:ascii="Century" w:hAnsi="Century" w:cs="ＭＳ ゴシック" w:hint="eastAsia"/>
        </w:rPr>
        <w:t>請負った。</w:t>
      </w:r>
      <w:r>
        <w:rPr>
          <w:rFonts w:ascii="Century" w:hAnsi="Century" w:cs="ＭＳ ゴシック" w:hint="eastAsia"/>
        </w:rPr>
        <w:t>しかし、緊急事態宣言が発令されれば、</w:t>
      </w:r>
      <w:r w:rsidR="00535D09">
        <w:rPr>
          <w:rFonts w:ascii="Century" w:hAnsi="Century" w:cs="ＭＳ ゴシック" w:hint="eastAsia"/>
        </w:rPr>
        <w:t>休館となり、休館中の処置として利用者は青果袋詰め作業へ異動。緊急事態宣言が解除されれば、梅小路ポテル京都へ異動となったが、今後、パンデミックが収束後。高収益が見込めるので継続して請け負う事となった。</w:t>
      </w:r>
      <w:r w:rsidR="000A537E">
        <w:rPr>
          <w:rFonts w:ascii="Century" w:hAnsi="Century" w:cs="ＭＳ ゴシック" w:hint="eastAsia"/>
        </w:rPr>
        <w:t>労働</w:t>
      </w:r>
      <w:r w:rsidR="00236AE0">
        <w:rPr>
          <w:rFonts w:ascii="Century" w:hAnsi="Century" w:cs="ＭＳ ゴシック" w:hint="eastAsia"/>
        </w:rPr>
        <w:t>働統合型社会的企業としては、</w:t>
      </w:r>
      <w:r w:rsidR="00535D09">
        <w:rPr>
          <w:rFonts w:ascii="Century" w:hAnsi="Century" w:cs="ＭＳ ゴシック" w:hint="eastAsia"/>
        </w:rPr>
        <w:t>日東カストディアル・サービス㈱</w:t>
      </w:r>
      <w:r w:rsidR="000A537E">
        <w:rPr>
          <w:rFonts w:ascii="Century" w:hAnsi="Century" w:cs="ＭＳ ゴシック" w:hint="eastAsia"/>
        </w:rPr>
        <w:t>に</w:t>
      </w:r>
      <w:r w:rsidR="00535D09">
        <w:rPr>
          <w:rFonts w:ascii="Century" w:hAnsi="Century" w:cs="ＭＳ ゴシック" w:hint="eastAsia"/>
        </w:rPr>
        <w:t>清掃作業部門で</w:t>
      </w:r>
      <w:r w:rsidR="000A537E">
        <w:rPr>
          <w:rFonts w:ascii="Century" w:hAnsi="Century" w:cs="ＭＳ ゴシック" w:hint="eastAsia"/>
        </w:rPr>
        <w:t>1</w:t>
      </w:r>
      <w:r w:rsidR="00F84F2A">
        <w:rPr>
          <w:rFonts w:ascii="Century" w:hAnsi="Century" w:cs="ＭＳ ゴシック" w:hint="eastAsia"/>
        </w:rPr>
        <w:t>名</w:t>
      </w:r>
      <w:r w:rsidR="000A537E">
        <w:rPr>
          <w:rFonts w:ascii="Century" w:hAnsi="Century" w:cs="ＭＳ ゴシック" w:hint="eastAsia"/>
        </w:rPr>
        <w:t>の利用者が一般就労へ。</w:t>
      </w:r>
    </w:p>
    <w:p w:rsidR="000A537E" w:rsidRPr="000A537E" w:rsidRDefault="000A537E" w:rsidP="00B90D08">
      <w:pPr>
        <w:pStyle w:val="a6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２　事業の実施に関する事項</w:t>
      </w:r>
    </w:p>
    <w:p w:rsidR="00B90D08" w:rsidRPr="00C706F6" w:rsidRDefault="00B90D08" w:rsidP="00B90D08">
      <w:pPr>
        <w:pStyle w:val="a6"/>
        <w:ind w:firstLineChars="100" w:firstLine="210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(1) </w:t>
      </w:r>
      <w:r w:rsidRPr="00C706F6">
        <w:rPr>
          <w:rFonts w:ascii="Century" w:hAnsi="Century" w:cs="ＭＳ ゴシック"/>
        </w:rPr>
        <w:t>特定非営利活動に係る事業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984"/>
        <w:gridCol w:w="1446"/>
      </w:tblGrid>
      <w:tr w:rsidR="00AE189A" w:rsidRPr="00C706F6" w:rsidTr="00A775A4">
        <w:trPr>
          <w:trHeight w:val="1709"/>
        </w:trPr>
        <w:tc>
          <w:tcPr>
            <w:tcW w:w="127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名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定款に記載した事業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180" w:hangingChars="100" w:hanging="180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具体的な事業内容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当該事業の実施予定日時</w:t>
            </w: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当該事業の実施予定場所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従事者の予定人数</w:t>
            </w:r>
          </w:p>
          <w:p w:rsidR="00AE189A" w:rsidRPr="00C706F6" w:rsidRDefault="00AE189A" w:rsidP="00F64064">
            <w:pPr>
              <w:pStyle w:val="af5"/>
              <w:ind w:left="960"/>
              <w:rPr>
                <w:rFonts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(D)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受益対象者の範囲</w:t>
            </w:r>
          </w:p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(E)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予定人数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事業費の</w:t>
            </w:r>
          </w:p>
          <w:p w:rsidR="00AE189A" w:rsidRPr="00C706F6" w:rsidRDefault="00471AD8" w:rsidP="00F64064">
            <w:pPr>
              <w:pStyle w:val="a6"/>
              <w:jc w:val="center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金</w:t>
            </w:r>
            <w:r w:rsidR="00AE189A" w:rsidRPr="00C706F6">
              <w:rPr>
                <w:rFonts w:ascii="Century" w:hAnsi="Century" w:cs="ＭＳ ゴシック"/>
                <w:sz w:val="16"/>
                <w:szCs w:val="16"/>
              </w:rPr>
              <w:t>額</w:t>
            </w:r>
          </w:p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6"/>
                <w:szCs w:val="16"/>
              </w:rPr>
              <w:t>（単位：千円）</w:t>
            </w:r>
          </w:p>
        </w:tc>
      </w:tr>
      <w:tr w:rsidR="00AE189A" w:rsidRPr="00B35528" w:rsidTr="00A775A4">
        <w:trPr>
          <w:trHeight w:val="183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AE189A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就労継続支</w:t>
            </w:r>
          </w:p>
          <w:p w:rsidR="00AE189A" w:rsidRPr="00C706F6" w:rsidRDefault="00AE189A" w:rsidP="00F64064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援</w:t>
            </w:r>
            <w:r w:rsidRPr="00C706F6">
              <w:rPr>
                <w:rFonts w:ascii="Century" w:hAnsi="Century" w:cs="ＭＳ ゴシック"/>
              </w:rPr>
              <w:t>A</w:t>
            </w:r>
            <w:r w:rsidRPr="00C706F6">
              <w:rPr>
                <w:rFonts w:ascii="Century" w:hAnsi="Century" w:cs="ＭＳ ゴシック"/>
              </w:rPr>
              <w:t>型事業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雇用契約に基づく支援付き就労の場を提供し、継続的な就労支援に取り組む。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</w:rPr>
              <w:t>当該事業の実施予定</w:t>
            </w: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日時</w:t>
            </w:r>
          </w:p>
          <w:p w:rsidR="00AE189A" w:rsidRPr="00C706F6" w:rsidRDefault="00535D09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</w:rPr>
              <w:t>令和</w:t>
            </w:r>
            <w:r>
              <w:rPr>
                <w:rFonts w:ascii="Century" w:hAnsi="Century" w:cs="ＭＳ ゴシック" w:hint="eastAsia"/>
                <w:sz w:val="18"/>
                <w:szCs w:val="18"/>
              </w:rPr>
              <w:t>2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年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4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月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1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日</w:t>
            </w:r>
          </w:p>
          <w:p w:rsidR="00AE189A" w:rsidRPr="00C706F6" w:rsidRDefault="00AE189A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当該事業の実施予定場所</w:t>
            </w:r>
          </w:p>
          <w:p w:rsidR="00AE189A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協力事業所内</w:t>
            </w:r>
          </w:p>
          <w:p w:rsidR="00AE189A" w:rsidRPr="000A2507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従事者の予定人数</w:t>
            </w:r>
          </w:p>
          <w:p w:rsidR="00AE189A" w:rsidRPr="00FB6BCE" w:rsidRDefault="006F2BB0" w:rsidP="00F64064">
            <w:pPr>
              <w:pStyle w:val="a6"/>
              <w:ind w:left="360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 w:rsidR="00535D09">
              <w:rPr>
                <w:rFonts w:ascii="Century" w:hAnsi="Century" w:cs="ＭＳ ゴシック" w:hint="eastAsia"/>
              </w:rPr>
              <w:t>0</w:t>
            </w:r>
            <w:r w:rsidR="00AE189A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受益対象者の範囲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身体、知的、精神、発達障害者等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予定人数</w:t>
            </w:r>
          </w:p>
          <w:p w:rsidR="00AE189A" w:rsidRPr="000A2507" w:rsidRDefault="00535D09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32</w:t>
            </w:r>
            <w:r w:rsidR="00AE189A">
              <w:rPr>
                <w:rFonts w:ascii="Century" w:hAnsi="Century" w:cs="ＭＳ ゴシック" w:hint="eastAsia"/>
                <w:sz w:val="16"/>
                <w:szCs w:val="16"/>
              </w:rPr>
              <w:t>名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shd w:val="clear" w:color="auto" w:fill="auto"/>
          </w:tcPr>
          <w:p w:rsidR="00AE189A" w:rsidRPr="00E852A9" w:rsidRDefault="00E852A9" w:rsidP="00A775A4">
            <w:pPr>
              <w:widowControl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852A9">
              <w:rPr>
                <w:rFonts w:asciiTheme="minorHAnsi" w:hAnsiTheme="minorHAnsi"/>
                <w:sz w:val="21"/>
                <w:szCs w:val="21"/>
              </w:rPr>
              <w:t>79,918</w:t>
            </w:r>
            <w:r w:rsidR="00AE189A" w:rsidRPr="00B35528">
              <w:rPr>
                <w:rFonts w:asciiTheme="minorHAnsi" w:hAnsiTheme="minorHAnsi" w:cs="ＭＳ ゴシック"/>
                <w:sz w:val="20"/>
              </w:rPr>
              <w:t>千円</w:t>
            </w:r>
          </w:p>
        </w:tc>
      </w:tr>
    </w:tbl>
    <w:p w:rsidR="00B90D08" w:rsidRPr="00C706F6" w:rsidRDefault="00B90D08" w:rsidP="00B90D08">
      <w:pPr>
        <w:pStyle w:val="a6"/>
        <w:ind w:leftChars="100" w:left="240"/>
        <w:rPr>
          <w:rFonts w:ascii="Century" w:hAnsi="Century" w:cs="ＭＳ ゴシック"/>
        </w:rPr>
      </w:pPr>
    </w:p>
    <w:p w:rsidR="00B90D08" w:rsidRPr="00555DB8" w:rsidRDefault="00B90D08" w:rsidP="00B90D08">
      <w:pPr>
        <w:pStyle w:val="a6"/>
        <w:rPr>
          <w:rFonts w:ascii="Century" w:hAnsi="Century" w:cs="ＭＳ ゴシック"/>
        </w:rPr>
      </w:pPr>
    </w:p>
    <w:p w:rsidR="005A2F8E" w:rsidRPr="00B90D08" w:rsidRDefault="005A2F8E" w:rsidP="00B90D08"/>
    <w:sectPr w:rsidR="005A2F8E" w:rsidRPr="00B90D08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93" w:rsidRDefault="00373993">
      <w:r>
        <w:separator/>
      </w:r>
    </w:p>
  </w:endnote>
  <w:endnote w:type="continuationSeparator" w:id="0">
    <w:p w:rsidR="00373993" w:rsidRDefault="003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A6721B">
    <w:pPr>
      <w:pStyle w:val="ac"/>
      <w:jc w:val="center"/>
    </w:pPr>
  </w:p>
  <w:p w:rsidR="00B6416D" w:rsidRDefault="00A6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93" w:rsidRDefault="00373993">
      <w:r>
        <w:separator/>
      </w:r>
    </w:p>
  </w:footnote>
  <w:footnote w:type="continuationSeparator" w:id="0">
    <w:p w:rsidR="00373993" w:rsidRDefault="0037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952"/>
    <w:multiLevelType w:val="hybridMultilevel"/>
    <w:tmpl w:val="987C6C22"/>
    <w:lvl w:ilvl="0" w:tplc="E83C0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D72F3"/>
    <w:multiLevelType w:val="hybridMultilevel"/>
    <w:tmpl w:val="DF123438"/>
    <w:lvl w:ilvl="0" w:tplc="3ADEB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000337A"/>
    <w:multiLevelType w:val="multilevel"/>
    <w:tmpl w:val="0409001D"/>
    <w:numStyleLink w:val="1"/>
  </w:abstractNum>
  <w:abstractNum w:abstractNumId="11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1"/>
  </w:num>
  <w:num w:numId="13">
    <w:abstractNumId w:val="2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47C0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18BC"/>
    <w:rsid w:val="0008278A"/>
    <w:rsid w:val="000846AC"/>
    <w:rsid w:val="00086A02"/>
    <w:rsid w:val="000923C5"/>
    <w:rsid w:val="00093AAC"/>
    <w:rsid w:val="00094FBB"/>
    <w:rsid w:val="000971D8"/>
    <w:rsid w:val="00097E8D"/>
    <w:rsid w:val="000A20C4"/>
    <w:rsid w:val="000A537E"/>
    <w:rsid w:val="000C0046"/>
    <w:rsid w:val="000D3DF6"/>
    <w:rsid w:val="000D4171"/>
    <w:rsid w:val="000D7839"/>
    <w:rsid w:val="000E5634"/>
    <w:rsid w:val="000E61CD"/>
    <w:rsid w:val="000F16B6"/>
    <w:rsid w:val="000F36D6"/>
    <w:rsid w:val="000F63A5"/>
    <w:rsid w:val="00104AF7"/>
    <w:rsid w:val="001054DE"/>
    <w:rsid w:val="00112015"/>
    <w:rsid w:val="00114385"/>
    <w:rsid w:val="00121FE9"/>
    <w:rsid w:val="001229AF"/>
    <w:rsid w:val="00123B2E"/>
    <w:rsid w:val="00126C7A"/>
    <w:rsid w:val="00126EAB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2DC9"/>
    <w:rsid w:val="00213FBB"/>
    <w:rsid w:val="00220143"/>
    <w:rsid w:val="00222BA8"/>
    <w:rsid w:val="00223AF3"/>
    <w:rsid w:val="00223EA6"/>
    <w:rsid w:val="00232517"/>
    <w:rsid w:val="00232D69"/>
    <w:rsid w:val="002364E1"/>
    <w:rsid w:val="00236AE0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C79DE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42705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73993"/>
    <w:rsid w:val="003803BA"/>
    <w:rsid w:val="00384DCA"/>
    <w:rsid w:val="00393BC4"/>
    <w:rsid w:val="0039751B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A9A"/>
    <w:rsid w:val="003F2C19"/>
    <w:rsid w:val="003F41DB"/>
    <w:rsid w:val="003F64F4"/>
    <w:rsid w:val="003F7684"/>
    <w:rsid w:val="00400A41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2B55"/>
    <w:rsid w:val="00470C0A"/>
    <w:rsid w:val="0047198F"/>
    <w:rsid w:val="00471AD8"/>
    <w:rsid w:val="00472C03"/>
    <w:rsid w:val="00477E2D"/>
    <w:rsid w:val="0048066F"/>
    <w:rsid w:val="00480B42"/>
    <w:rsid w:val="004843C0"/>
    <w:rsid w:val="00486C0B"/>
    <w:rsid w:val="00487D8D"/>
    <w:rsid w:val="004944AF"/>
    <w:rsid w:val="00494E7B"/>
    <w:rsid w:val="004A0C34"/>
    <w:rsid w:val="004A5B3C"/>
    <w:rsid w:val="004A6036"/>
    <w:rsid w:val="004A7A53"/>
    <w:rsid w:val="004B4187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35D09"/>
    <w:rsid w:val="00543142"/>
    <w:rsid w:val="00544726"/>
    <w:rsid w:val="00547E2B"/>
    <w:rsid w:val="005546A3"/>
    <w:rsid w:val="00557FA2"/>
    <w:rsid w:val="00560183"/>
    <w:rsid w:val="00567172"/>
    <w:rsid w:val="005676A1"/>
    <w:rsid w:val="00567D49"/>
    <w:rsid w:val="0058061B"/>
    <w:rsid w:val="00580BDE"/>
    <w:rsid w:val="00585124"/>
    <w:rsid w:val="00586445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3276"/>
    <w:rsid w:val="005F43EA"/>
    <w:rsid w:val="005F7A1C"/>
    <w:rsid w:val="00603C34"/>
    <w:rsid w:val="00605577"/>
    <w:rsid w:val="00607255"/>
    <w:rsid w:val="00613BB0"/>
    <w:rsid w:val="00615548"/>
    <w:rsid w:val="00617783"/>
    <w:rsid w:val="00620F7F"/>
    <w:rsid w:val="00621F51"/>
    <w:rsid w:val="006228CB"/>
    <w:rsid w:val="006317F5"/>
    <w:rsid w:val="006333C9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3414"/>
    <w:rsid w:val="00696A9F"/>
    <w:rsid w:val="006A0F72"/>
    <w:rsid w:val="006A2D6E"/>
    <w:rsid w:val="006A311E"/>
    <w:rsid w:val="006A6273"/>
    <w:rsid w:val="006B2FD8"/>
    <w:rsid w:val="006B3130"/>
    <w:rsid w:val="006C10DD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2BB0"/>
    <w:rsid w:val="006F3635"/>
    <w:rsid w:val="006F3BCA"/>
    <w:rsid w:val="006F52DE"/>
    <w:rsid w:val="006F540F"/>
    <w:rsid w:val="006F705C"/>
    <w:rsid w:val="006F7244"/>
    <w:rsid w:val="007029E4"/>
    <w:rsid w:val="00705E71"/>
    <w:rsid w:val="0070650B"/>
    <w:rsid w:val="00707581"/>
    <w:rsid w:val="00707BDF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1F13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3D20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E1A8B"/>
    <w:rsid w:val="008F45AC"/>
    <w:rsid w:val="008F67D1"/>
    <w:rsid w:val="008F7B3A"/>
    <w:rsid w:val="008F7B7C"/>
    <w:rsid w:val="00905E89"/>
    <w:rsid w:val="00907545"/>
    <w:rsid w:val="00910BD1"/>
    <w:rsid w:val="0091339B"/>
    <w:rsid w:val="009217C6"/>
    <w:rsid w:val="00926C7F"/>
    <w:rsid w:val="009324C1"/>
    <w:rsid w:val="00933F4B"/>
    <w:rsid w:val="00934E37"/>
    <w:rsid w:val="00937A1A"/>
    <w:rsid w:val="00944350"/>
    <w:rsid w:val="0094603E"/>
    <w:rsid w:val="00946AF6"/>
    <w:rsid w:val="009473C2"/>
    <w:rsid w:val="00947980"/>
    <w:rsid w:val="00947D3E"/>
    <w:rsid w:val="0095064D"/>
    <w:rsid w:val="00951323"/>
    <w:rsid w:val="009527BE"/>
    <w:rsid w:val="00954EC4"/>
    <w:rsid w:val="00956864"/>
    <w:rsid w:val="0096006B"/>
    <w:rsid w:val="00966012"/>
    <w:rsid w:val="00973CFC"/>
    <w:rsid w:val="009755C2"/>
    <w:rsid w:val="00975FDE"/>
    <w:rsid w:val="00980313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D5F63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5CE8"/>
    <w:rsid w:val="00A162EC"/>
    <w:rsid w:val="00A2062C"/>
    <w:rsid w:val="00A2183D"/>
    <w:rsid w:val="00A2671F"/>
    <w:rsid w:val="00A33E81"/>
    <w:rsid w:val="00A52BDA"/>
    <w:rsid w:val="00A52DF3"/>
    <w:rsid w:val="00A57832"/>
    <w:rsid w:val="00A65A32"/>
    <w:rsid w:val="00A6721B"/>
    <w:rsid w:val="00A672BC"/>
    <w:rsid w:val="00A679AD"/>
    <w:rsid w:val="00A70B0E"/>
    <w:rsid w:val="00A72CE6"/>
    <w:rsid w:val="00A743C1"/>
    <w:rsid w:val="00A760FD"/>
    <w:rsid w:val="00A775A4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189A"/>
    <w:rsid w:val="00AE6A48"/>
    <w:rsid w:val="00AF4C68"/>
    <w:rsid w:val="00B00A8F"/>
    <w:rsid w:val="00B0794A"/>
    <w:rsid w:val="00B139FD"/>
    <w:rsid w:val="00B163A4"/>
    <w:rsid w:val="00B23062"/>
    <w:rsid w:val="00B25EBD"/>
    <w:rsid w:val="00B32AF1"/>
    <w:rsid w:val="00B35528"/>
    <w:rsid w:val="00B3742D"/>
    <w:rsid w:val="00B415C4"/>
    <w:rsid w:val="00B53AD0"/>
    <w:rsid w:val="00B53FBC"/>
    <w:rsid w:val="00B54248"/>
    <w:rsid w:val="00B64019"/>
    <w:rsid w:val="00B72D02"/>
    <w:rsid w:val="00B77C9D"/>
    <w:rsid w:val="00B84F0F"/>
    <w:rsid w:val="00B85BC9"/>
    <w:rsid w:val="00B90D08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075A"/>
    <w:rsid w:val="00C14092"/>
    <w:rsid w:val="00C1613F"/>
    <w:rsid w:val="00C208BB"/>
    <w:rsid w:val="00C32127"/>
    <w:rsid w:val="00C34A6E"/>
    <w:rsid w:val="00C36D10"/>
    <w:rsid w:val="00C40B1A"/>
    <w:rsid w:val="00C541E3"/>
    <w:rsid w:val="00C65E8C"/>
    <w:rsid w:val="00C66E00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97344"/>
    <w:rsid w:val="00CA06F7"/>
    <w:rsid w:val="00CA30F1"/>
    <w:rsid w:val="00CB3ED4"/>
    <w:rsid w:val="00CB4FD8"/>
    <w:rsid w:val="00CC0D88"/>
    <w:rsid w:val="00CD0D0D"/>
    <w:rsid w:val="00CD4CA6"/>
    <w:rsid w:val="00CD50E1"/>
    <w:rsid w:val="00CD5FAD"/>
    <w:rsid w:val="00CE2A1D"/>
    <w:rsid w:val="00CE3BC3"/>
    <w:rsid w:val="00CE3FBB"/>
    <w:rsid w:val="00CE46F3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75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0093"/>
    <w:rsid w:val="00D5283E"/>
    <w:rsid w:val="00D5546C"/>
    <w:rsid w:val="00D6010B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538FB"/>
    <w:rsid w:val="00E63519"/>
    <w:rsid w:val="00E63B1E"/>
    <w:rsid w:val="00E6556C"/>
    <w:rsid w:val="00E6608D"/>
    <w:rsid w:val="00E73730"/>
    <w:rsid w:val="00E82665"/>
    <w:rsid w:val="00E83444"/>
    <w:rsid w:val="00E852A9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5E87"/>
    <w:rsid w:val="00F56FC6"/>
    <w:rsid w:val="00F5739F"/>
    <w:rsid w:val="00F64AF7"/>
    <w:rsid w:val="00F7078B"/>
    <w:rsid w:val="00F84F2A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E754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docId w15:val="{DB4B5415-A232-493A-974E-2D3BE9C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C870-8438-4E29-A172-6FC1E499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flower01</cp:lastModifiedBy>
  <cp:revision>25</cp:revision>
  <cp:lastPrinted>2020-06-25T05:58:00Z</cp:lastPrinted>
  <dcterms:created xsi:type="dcterms:W3CDTF">2016-06-20T08:37:00Z</dcterms:created>
  <dcterms:modified xsi:type="dcterms:W3CDTF">2021-06-19T23:25:00Z</dcterms:modified>
</cp:coreProperties>
</file>