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A93" w:rsidRDefault="00A11A93">
      <w:r>
        <w:rPr>
          <w:rFonts w:hint="eastAsia"/>
          <w:b/>
        </w:rPr>
        <w:t>助成</w:t>
      </w:r>
      <w:r w:rsidRPr="00A11A93">
        <w:rPr>
          <w:rFonts w:hint="eastAsia"/>
          <w:b/>
        </w:rPr>
        <w:t>事業完了報告書</w:t>
      </w:r>
      <w:r>
        <w:rPr>
          <w:rFonts w:hint="eastAsia"/>
        </w:rPr>
        <w:t>（イベント・事業レポート）</w:t>
      </w:r>
    </w:p>
    <w:p w:rsidR="00A11A93" w:rsidRDefault="00A11A93">
      <w:r>
        <w:rPr>
          <w:rFonts w:hint="eastAsia"/>
        </w:rPr>
        <w:t xml:space="preserve">日本財団　会長　笹川陽平殿　　　</w:t>
      </w:r>
      <w:r w:rsidR="00FE4EB4">
        <w:rPr>
          <w:rFonts w:hint="eastAsia"/>
        </w:rPr>
        <w:t xml:space="preserve">　　　　　　</w:t>
      </w:r>
      <w:r w:rsidR="009307B4">
        <w:rPr>
          <w:rFonts w:hint="eastAsia"/>
        </w:rPr>
        <w:t xml:space="preserve">　</w:t>
      </w:r>
      <w:r w:rsidR="00FE4EB4">
        <w:rPr>
          <w:rFonts w:hint="eastAsia"/>
        </w:rPr>
        <w:t xml:space="preserve">　</w:t>
      </w:r>
      <w:r>
        <w:rPr>
          <w:rFonts w:hint="eastAsia"/>
        </w:rPr>
        <w:t xml:space="preserve">　報告日付：平成</w:t>
      </w:r>
      <w:r w:rsidR="00FE4EB4">
        <w:rPr>
          <w:rFonts w:hint="eastAsia"/>
        </w:rPr>
        <w:t>28</w:t>
      </w:r>
      <w:r>
        <w:rPr>
          <w:rFonts w:hint="eastAsia"/>
        </w:rPr>
        <w:t>年</w:t>
      </w:r>
      <w:r w:rsidR="00FE4EB4">
        <w:rPr>
          <w:rFonts w:hint="eastAsia"/>
        </w:rPr>
        <w:t>7</w:t>
      </w:r>
      <w:r>
        <w:rPr>
          <w:rFonts w:hint="eastAsia"/>
        </w:rPr>
        <w:t>月</w:t>
      </w:r>
      <w:r w:rsidR="00FE4EB4">
        <w:rPr>
          <w:rFonts w:hint="eastAsia"/>
        </w:rPr>
        <w:t>28</w:t>
      </w:r>
      <w:r>
        <w:rPr>
          <w:rFonts w:hint="eastAsia"/>
        </w:rPr>
        <w:t>日</w:t>
      </w:r>
    </w:p>
    <w:p w:rsidR="00A11A93" w:rsidRDefault="00A11A93"/>
    <w:p w:rsidR="00A11A93" w:rsidRDefault="00A11A93">
      <w:r>
        <w:rPr>
          <w:rFonts w:hint="eastAsia"/>
        </w:rPr>
        <w:t>■①事業内容（</w:t>
      </w:r>
      <w:r>
        <w:rPr>
          <w:rFonts w:hint="eastAsia"/>
        </w:rPr>
        <w:t>5W1H</w:t>
      </w:r>
      <w:r>
        <w:rPr>
          <w:rFonts w:hint="eastAsia"/>
        </w:rPr>
        <w:t>）</w:t>
      </w:r>
    </w:p>
    <w:p w:rsidR="00A11A93" w:rsidRDefault="00FE4EB4">
      <w:r>
        <w:rPr>
          <w:rFonts w:hint="eastAsia"/>
        </w:rPr>
        <w:t>次世代クルーズ</w:t>
      </w:r>
      <w:r>
        <w:rPr>
          <w:rFonts w:hint="eastAsia"/>
        </w:rPr>
        <w:t>in</w:t>
      </w:r>
      <w:r>
        <w:rPr>
          <w:rFonts w:hint="eastAsia"/>
        </w:rPr>
        <w:t>前島（岡山県瀬戸内市牛窓前島での開催）</w:t>
      </w:r>
    </w:p>
    <w:p w:rsidR="00FE4EB4" w:rsidRDefault="00FE4EB4">
      <w:r>
        <w:rPr>
          <w:rFonts w:hint="eastAsia"/>
        </w:rPr>
        <w:t>平成２８年７月２４日（日）～２５日（月）１泊２日</w:t>
      </w:r>
    </w:p>
    <w:p w:rsidR="00FE4EB4" w:rsidRDefault="00FE4EB4">
      <w:r>
        <w:rPr>
          <w:rFonts w:hint="eastAsia"/>
        </w:rPr>
        <w:t>小学生３０名、保護者８名（日帰り）＋添乗員１名ほか</w:t>
      </w:r>
    </w:p>
    <w:p w:rsidR="004F136B" w:rsidRDefault="00FE4EB4">
      <w:r>
        <w:rPr>
          <w:rFonts w:hint="eastAsia"/>
        </w:rPr>
        <w:t>前島のカリヨンハウス</w:t>
      </w:r>
      <w:r w:rsidR="00B47561">
        <w:rPr>
          <w:rFonts w:hint="eastAsia"/>
        </w:rPr>
        <w:t>（合宿形式の宿泊施設）</w:t>
      </w:r>
      <w:r>
        <w:rPr>
          <w:rFonts w:hint="eastAsia"/>
        </w:rPr>
        <w:t>を基点に「いかだ乗り」</w:t>
      </w:r>
      <w:r w:rsidR="00B47561">
        <w:rPr>
          <w:rFonts w:hint="eastAsia"/>
        </w:rPr>
        <w:t>・</w:t>
      </w:r>
      <w:r>
        <w:rPr>
          <w:rFonts w:hint="eastAsia"/>
        </w:rPr>
        <w:t>「海釣り」</w:t>
      </w:r>
      <w:r w:rsidR="00B47561">
        <w:rPr>
          <w:rFonts w:hint="eastAsia"/>
        </w:rPr>
        <w:t>・</w:t>
      </w:r>
      <w:r>
        <w:rPr>
          <w:rFonts w:hint="eastAsia"/>
        </w:rPr>
        <w:t>「かぼちゃ収穫」</w:t>
      </w:r>
      <w:r w:rsidR="00B47561">
        <w:rPr>
          <w:rFonts w:hint="eastAsia"/>
        </w:rPr>
        <w:t>・</w:t>
      </w:r>
      <w:r>
        <w:rPr>
          <w:rFonts w:hint="eastAsia"/>
        </w:rPr>
        <w:t>「海辺のバーベキュー」</w:t>
      </w:r>
      <w:r w:rsidR="00B47561">
        <w:rPr>
          <w:rFonts w:hint="eastAsia"/>
        </w:rPr>
        <w:t>・</w:t>
      </w:r>
      <w:r>
        <w:rPr>
          <w:rFonts w:hint="eastAsia"/>
        </w:rPr>
        <w:t>「海ホタル観賞」</w:t>
      </w:r>
      <w:r w:rsidR="00B47561">
        <w:rPr>
          <w:rFonts w:hint="eastAsia"/>
        </w:rPr>
        <w:t>・</w:t>
      </w:r>
      <w:r>
        <w:rPr>
          <w:rFonts w:hint="eastAsia"/>
        </w:rPr>
        <w:t>「海辺の観察と海アートの制作」を合宿形式で実施。一日目は希望する保護者も参加し、瀬戸内の海での体験を満喫。夕方からは小学生だけになり、</w:t>
      </w:r>
      <w:r w:rsidR="00B47561">
        <w:rPr>
          <w:rFonts w:hint="eastAsia"/>
        </w:rPr>
        <w:t>高学年が低学年の面倒を見ながら共同生活をする合宿体験。２日間を通して大学生がリーダーとなり、体験や生活そのもののサポートをし、小学生の夏の海での思いでつくりに一役買った。小学生の参加費は＠９８００円、大人は＠３０００円。</w:t>
      </w:r>
    </w:p>
    <w:p w:rsidR="00A11A93" w:rsidRDefault="00A11A93">
      <w:r>
        <w:rPr>
          <w:rFonts w:hint="eastAsia"/>
        </w:rPr>
        <w:t>■②事業評価</w:t>
      </w:r>
    </w:p>
    <w:p w:rsidR="00A11A93" w:rsidRPr="004C0CC8" w:rsidRDefault="00A11A93">
      <w:pPr>
        <w:rPr>
          <w:b/>
          <w:sz w:val="22"/>
        </w:rPr>
      </w:pPr>
      <w:r w:rsidRPr="004C0CC8">
        <w:rPr>
          <w:rFonts w:hint="eastAsia"/>
          <w:b/>
          <w:sz w:val="22"/>
        </w:rPr>
        <w:t>1.</w:t>
      </w:r>
      <w:r w:rsidRPr="004C0CC8">
        <w:rPr>
          <w:rFonts w:hint="eastAsia"/>
          <w:b/>
          <w:sz w:val="22"/>
        </w:rPr>
        <w:t>集客と効果目標の達成状況</w:t>
      </w:r>
    </w:p>
    <w:p w:rsidR="004F136B" w:rsidRDefault="00B47561">
      <w:r>
        <w:rPr>
          <w:rFonts w:hint="eastAsia"/>
        </w:rPr>
        <w:t>観光による連携協定を結ぶ中国銀行、後援をいただいた岡山県教育委員会、中国四国農政局へのチラシ配布等による募集により約２</w:t>
      </w:r>
      <w:r>
        <w:rPr>
          <w:rFonts w:hint="eastAsia"/>
        </w:rPr>
        <w:t>/</w:t>
      </w:r>
      <w:r>
        <w:rPr>
          <w:rFonts w:hint="eastAsia"/>
        </w:rPr>
        <w:t>３を確保。朝日新聞での事業告知で残りを集客。</w:t>
      </w:r>
    </w:p>
    <w:p w:rsidR="00B47561" w:rsidRDefault="00B47561">
      <w:r>
        <w:rPr>
          <w:rFonts w:hint="eastAsia"/>
        </w:rPr>
        <w:t>スタッフを入れて大型貸切バス１台にちょうどおさまる単位となり、集客としては十分。参加者は男子</w:t>
      </w:r>
      <w:r>
        <w:rPr>
          <w:rFonts w:hint="eastAsia"/>
        </w:rPr>
        <w:t>19</w:t>
      </w:r>
      <w:r>
        <w:rPr>
          <w:rFonts w:hint="eastAsia"/>
        </w:rPr>
        <w:t>、女子</w:t>
      </w:r>
      <w:r>
        <w:rPr>
          <w:rFonts w:hint="eastAsia"/>
        </w:rPr>
        <w:t>11</w:t>
      </w:r>
      <w:r>
        <w:rPr>
          <w:rFonts w:hint="eastAsia"/>
        </w:rPr>
        <w:t>。１年生から６年生まで満遍なく集まり、各班６名づつでバランスが取れて、公平な体験学習を進めることができた。けが、病気もなく無事終了。</w:t>
      </w:r>
    </w:p>
    <w:p w:rsidR="00A11A93" w:rsidRPr="004C0CC8" w:rsidRDefault="00A11A93">
      <w:pPr>
        <w:rPr>
          <w:b/>
          <w:sz w:val="22"/>
        </w:rPr>
      </w:pPr>
      <w:r w:rsidRPr="004C0CC8">
        <w:rPr>
          <w:rFonts w:hint="eastAsia"/>
          <w:b/>
          <w:sz w:val="22"/>
        </w:rPr>
        <w:t>2.</w:t>
      </w:r>
      <w:r w:rsidRPr="004C0CC8">
        <w:rPr>
          <w:rFonts w:hint="eastAsia"/>
          <w:b/>
          <w:sz w:val="22"/>
        </w:rPr>
        <w:t>事業実施によって得られた成果</w:t>
      </w:r>
    </w:p>
    <w:p w:rsidR="004F136B" w:rsidRDefault="00B47561">
      <w:r>
        <w:rPr>
          <w:rFonts w:hint="eastAsia"/>
        </w:rPr>
        <w:t>海に囲まれた自然の中での体験で、大きい子が小さい子をリードし、男子が女子をカバーする</w:t>
      </w:r>
      <w:r w:rsidR="00086306">
        <w:rPr>
          <w:rFonts w:hint="eastAsia"/>
        </w:rPr>
        <w:t>一方で、女子が全体への細やかな配慮を示すような集団行動の基本的な形が見えた。ほとんどが初対面であるにも関わらず、子どものコミュニティの構築する姿には体験を通した成長を実感する。危険と隣り合わせであることの認識の中で相互扶助の力が生まれた。</w:t>
      </w:r>
    </w:p>
    <w:p w:rsidR="00A11A93" w:rsidRPr="004C0CC8" w:rsidRDefault="00A11A93">
      <w:pPr>
        <w:rPr>
          <w:b/>
          <w:sz w:val="22"/>
        </w:rPr>
      </w:pPr>
      <w:r w:rsidRPr="004C0CC8">
        <w:rPr>
          <w:rFonts w:hint="eastAsia"/>
          <w:b/>
          <w:sz w:val="22"/>
        </w:rPr>
        <w:t>3.</w:t>
      </w:r>
      <w:r w:rsidRPr="004C0CC8">
        <w:rPr>
          <w:rFonts w:hint="eastAsia"/>
          <w:b/>
          <w:sz w:val="22"/>
        </w:rPr>
        <w:t>成功したこととその要因</w:t>
      </w:r>
    </w:p>
    <w:p w:rsidR="004F136B" w:rsidRDefault="00086306">
      <w:r>
        <w:rPr>
          <w:rFonts w:hint="eastAsia"/>
        </w:rPr>
        <w:t>期待通りに集客数とそのバランスの良さが成功要因と考える。また、構成要員の保護者の多くが、子どもに「冒険」をさせてやりたい、親から離れた生活をさせることで強い子になって欲しいという願望があり、プログラム内容とその意識が一致したことにもよる。</w:t>
      </w:r>
    </w:p>
    <w:p w:rsidR="00A11A93" w:rsidRPr="004C0CC8" w:rsidRDefault="00A11A93">
      <w:pPr>
        <w:rPr>
          <w:b/>
          <w:sz w:val="22"/>
        </w:rPr>
      </w:pPr>
      <w:r w:rsidRPr="004C0CC8">
        <w:rPr>
          <w:rFonts w:hint="eastAsia"/>
          <w:b/>
          <w:sz w:val="22"/>
        </w:rPr>
        <w:t>4.</w:t>
      </w:r>
      <w:r w:rsidRPr="004C0CC8">
        <w:rPr>
          <w:rFonts w:hint="eastAsia"/>
          <w:b/>
          <w:sz w:val="22"/>
        </w:rPr>
        <w:t>失敗したこととその要因</w:t>
      </w:r>
    </w:p>
    <w:p w:rsidR="00A11A93" w:rsidRDefault="00086306">
      <w:r>
        <w:rPr>
          <w:rFonts w:hint="eastAsia"/>
        </w:rPr>
        <w:t>失敗とは言えないが添乗員、サポーターの大学生が「こども」を相手にするということに対して不慣れであった部分があり、こどもとの対峙の仕方に苦慮していた場面があり、多少時間的なロスを生むことがあった。しかし、一定の時間を過ごす中でそれらは解消されてゆき、互いの信頼関係を築くことができたと確信している。但し、修学旅行同様に夜のまくら投げをやりたがる子と、眠くて仕方ない子との共存は難しいものがあった。</w:t>
      </w:r>
    </w:p>
    <w:p w:rsidR="009307B4" w:rsidRDefault="00E67BC9">
      <w:r>
        <w:rPr>
          <w:noProof/>
        </w:rPr>
        <w:pict>
          <v:rect id="_x0000_s1027" style="position:absolute;left:0;text-align:left;margin-left:212.7pt;margin-top:11.1pt;width:149.25pt;height:91.5pt;z-index:251659264" stroked="f">
            <v:textbox inset="5.85pt,.7pt,5.85pt,.7pt">
              <w:txbxContent>
                <w:p w:rsidR="009307B4" w:rsidRDefault="009307B4">
                  <w:r w:rsidRPr="009307B4">
                    <w:rPr>
                      <w:noProof/>
                    </w:rPr>
                    <w:drawing>
                      <wp:inline distT="0" distB="0" distL="0" distR="0">
                        <wp:extent cx="1676400" cy="1104900"/>
                        <wp:effectExtent l="19050" t="0" r="0" b="0"/>
                        <wp:docPr id="3" name="図 4" descr="C:\Users\Administrator\Desktop\IMG_0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IMG_0632.JPG"/>
                                <pic:cNvPicPr>
                                  <a:picLocks noChangeAspect="1" noChangeArrowheads="1"/>
                                </pic:cNvPicPr>
                              </pic:nvPicPr>
                              <pic:blipFill>
                                <a:blip r:embed="rId6" cstate="print"/>
                                <a:srcRect/>
                                <a:stretch>
                                  <a:fillRect/>
                                </a:stretch>
                              </pic:blipFill>
                              <pic:spPr bwMode="auto">
                                <a:xfrm>
                                  <a:off x="0" y="0"/>
                                  <a:ext cx="1678758" cy="1106454"/>
                                </a:xfrm>
                                <a:prstGeom prst="rect">
                                  <a:avLst/>
                                </a:prstGeom>
                                <a:noFill/>
                                <a:ln w="9525">
                                  <a:noFill/>
                                  <a:miter lim="800000"/>
                                  <a:headEnd/>
                                  <a:tailEnd/>
                                </a:ln>
                              </pic:spPr>
                            </pic:pic>
                          </a:graphicData>
                        </a:graphic>
                      </wp:inline>
                    </w:drawing>
                  </w:r>
                </w:p>
              </w:txbxContent>
            </v:textbox>
          </v:rect>
        </w:pict>
      </w:r>
    </w:p>
    <w:p w:rsidR="00A11A93" w:rsidRDefault="00810EDA" w:rsidP="00A11A93">
      <w:r>
        <w:rPr>
          <w:rFonts w:hint="eastAsia"/>
        </w:rPr>
        <w:t>■③事業レポート</w:t>
      </w:r>
    </w:p>
    <w:p w:rsidR="004C0CC8" w:rsidRDefault="004C0CC8" w:rsidP="004C0CC8">
      <w:pPr>
        <w:ind w:left="1680" w:hangingChars="800" w:hanging="1680"/>
      </w:pPr>
      <w:r>
        <w:rPr>
          <w:rFonts w:hint="eastAsia"/>
        </w:rPr>
        <w:t>７月２４日（日）</w:t>
      </w:r>
    </w:p>
    <w:p w:rsidR="004C0CC8" w:rsidRDefault="004C0CC8" w:rsidP="004C0CC8">
      <w:pPr>
        <w:ind w:left="1680" w:hangingChars="800" w:hanging="1680"/>
      </w:pPr>
      <w:r>
        <w:rPr>
          <w:rFonts w:hint="eastAsia"/>
        </w:rPr>
        <w:t>午前８：００</w:t>
      </w:r>
    </w:p>
    <w:p w:rsidR="004C0CC8" w:rsidRDefault="004C0CC8" w:rsidP="004C0CC8">
      <w:pPr>
        <w:ind w:left="1680" w:hangingChars="800" w:hanging="1680"/>
      </w:pPr>
      <w:r>
        <w:rPr>
          <w:rFonts w:hint="eastAsia"/>
        </w:rPr>
        <w:lastRenderedPageBreak/>
        <w:t>スタッフ（添乗員、大学生サポーター、現場での運営サポーター、見送り斡旋）集合完了。</w:t>
      </w:r>
    </w:p>
    <w:p w:rsidR="00A11A93" w:rsidRDefault="004C0CC8" w:rsidP="004C0CC8">
      <w:pPr>
        <w:ind w:left="1680" w:hangingChars="800" w:hanging="1680"/>
      </w:pPr>
      <w:r>
        <w:rPr>
          <w:rFonts w:hint="eastAsia"/>
        </w:rPr>
        <w:t>受付準備と必要物品の確認。</w:t>
      </w:r>
      <w:r w:rsidR="00C46DCD">
        <w:rPr>
          <w:rFonts w:hint="eastAsia"/>
        </w:rPr>
        <w:t>貸切バス配車確認（備北バス）。</w:t>
      </w:r>
    </w:p>
    <w:p w:rsidR="00C46DCD" w:rsidRDefault="00C46DCD" w:rsidP="004C0CC8">
      <w:pPr>
        <w:ind w:left="1680" w:hangingChars="800" w:hanging="1680"/>
      </w:pPr>
      <w:r>
        <w:rPr>
          <w:rFonts w:hint="eastAsia"/>
        </w:rPr>
        <w:t>午前８時２０分</w:t>
      </w:r>
    </w:p>
    <w:p w:rsidR="00922470" w:rsidRDefault="00C46DCD" w:rsidP="004C0CC8">
      <w:pPr>
        <w:ind w:left="1680" w:hangingChars="800" w:hanging="1680"/>
      </w:pPr>
      <w:r>
        <w:rPr>
          <w:rFonts w:hint="eastAsia"/>
        </w:rPr>
        <w:t>最初の参加者が集合し、三々五々保護者に連れら</w:t>
      </w:r>
      <w:r w:rsidR="00922470">
        <w:rPr>
          <w:rFonts w:hint="eastAsia"/>
        </w:rPr>
        <w:t>れ</w:t>
      </w:r>
      <w:r>
        <w:rPr>
          <w:rFonts w:hint="eastAsia"/>
        </w:rPr>
        <w:t>て受付。</w:t>
      </w:r>
    </w:p>
    <w:p w:rsidR="00C46DCD" w:rsidRDefault="00C46DCD" w:rsidP="004C0CC8">
      <w:pPr>
        <w:ind w:left="1680" w:hangingChars="800" w:hanging="1680"/>
      </w:pPr>
      <w:r>
        <w:rPr>
          <w:rFonts w:hint="eastAsia"/>
        </w:rPr>
        <w:t>肖像権承認書類の回収も同時に。</w:t>
      </w:r>
    </w:p>
    <w:p w:rsidR="00C46DCD" w:rsidRDefault="00C46DCD" w:rsidP="004C0CC8">
      <w:pPr>
        <w:ind w:left="1680" w:hangingChars="800" w:hanging="1680"/>
      </w:pPr>
      <w:r>
        <w:rPr>
          <w:rFonts w:hint="eastAsia"/>
        </w:rPr>
        <w:t>午前８時５５分</w:t>
      </w:r>
    </w:p>
    <w:p w:rsidR="00C46DCD" w:rsidRDefault="00C46DCD" w:rsidP="004C0CC8">
      <w:pPr>
        <w:ind w:left="1680" w:hangingChars="800" w:hanging="1680"/>
      </w:pPr>
      <w:r>
        <w:rPr>
          <w:rFonts w:hint="eastAsia"/>
        </w:rPr>
        <w:t>２名の当日不参加を確認し、小学生３０名、保護者８名の参加で出発。</w:t>
      </w:r>
    </w:p>
    <w:p w:rsidR="00C46DCD" w:rsidRDefault="00C46DCD" w:rsidP="004C0CC8">
      <w:pPr>
        <w:ind w:left="1680" w:hangingChars="800" w:hanging="1680"/>
      </w:pPr>
      <w:r>
        <w:rPr>
          <w:rFonts w:hint="eastAsia"/>
        </w:rPr>
        <w:t>車中で添乗員とリーダーを紹介し、名札替わりのシールを全員肩口に張る作業。</w:t>
      </w:r>
    </w:p>
    <w:p w:rsidR="00C46DCD" w:rsidRDefault="00C46DCD" w:rsidP="004C0CC8">
      <w:pPr>
        <w:ind w:left="1680" w:hangingChars="800" w:hanging="1680"/>
      </w:pPr>
      <w:r>
        <w:rPr>
          <w:rFonts w:hint="eastAsia"/>
        </w:rPr>
        <w:t>牛窓～前島のフェリーに乗り、前島へ上陸（１周</w:t>
      </w:r>
      <w:r>
        <w:rPr>
          <w:rFonts w:hint="eastAsia"/>
        </w:rPr>
        <w:t>10</w:t>
      </w:r>
      <w:r>
        <w:rPr>
          <w:rFonts w:hint="eastAsia"/>
        </w:rPr>
        <w:t>ｋｍ程度）。</w:t>
      </w:r>
    </w:p>
    <w:p w:rsidR="00C46DCD" w:rsidRDefault="00C46DCD" w:rsidP="004C0CC8">
      <w:pPr>
        <w:ind w:left="1680" w:hangingChars="800" w:hanging="1680"/>
      </w:pPr>
      <w:r>
        <w:rPr>
          <w:rFonts w:hint="eastAsia"/>
        </w:rPr>
        <w:t>午前１０時４５分</w:t>
      </w:r>
    </w:p>
    <w:p w:rsidR="00C46DCD" w:rsidRDefault="00C46DCD" w:rsidP="004C0CC8">
      <w:pPr>
        <w:ind w:left="1680" w:hangingChars="800" w:hanging="1680"/>
      </w:pPr>
      <w:r>
        <w:rPr>
          <w:rFonts w:hint="eastAsia"/>
        </w:rPr>
        <w:t>合宿施設カリヨンハウスに到着。講堂で体験活動や集団行動についての説明を受けたあと、</w:t>
      </w:r>
    </w:p>
    <w:p w:rsidR="00C46DCD" w:rsidRDefault="00C46DCD" w:rsidP="004C0CC8">
      <w:pPr>
        <w:ind w:left="1680" w:hangingChars="800" w:hanging="1680"/>
      </w:pPr>
      <w:r>
        <w:rPr>
          <w:rFonts w:hint="eastAsia"/>
        </w:rPr>
        <w:t>班別に着席しカレーライスの昼食。食後、お風呂の脱衣場で海遊び用の服装に着替え。</w:t>
      </w:r>
    </w:p>
    <w:p w:rsidR="00C46DCD" w:rsidRDefault="00C46DCD" w:rsidP="004C0CC8">
      <w:pPr>
        <w:ind w:left="1680" w:hangingChars="800" w:hanging="1680"/>
      </w:pPr>
      <w:r>
        <w:rPr>
          <w:rFonts w:hint="eastAsia"/>
        </w:rPr>
        <w:t>午後１時</w:t>
      </w:r>
    </w:p>
    <w:p w:rsidR="00C46DCD" w:rsidRDefault="00C46DCD" w:rsidP="004C0CC8">
      <w:pPr>
        <w:ind w:left="1680" w:hangingChars="800" w:hanging="1680"/>
      </w:pPr>
      <w:r>
        <w:rPr>
          <w:rFonts w:hint="eastAsia"/>
        </w:rPr>
        <w:t>桟橋に集合。救命胴衣を着用し、いかだの乗り方の手ほどきを受けたあと、班ごとにいか</w:t>
      </w:r>
    </w:p>
    <w:p w:rsidR="00C46DCD" w:rsidRDefault="009307B4" w:rsidP="004C0CC8">
      <w:pPr>
        <w:ind w:left="1680" w:hangingChars="800" w:hanging="1680"/>
      </w:pPr>
      <w:r>
        <w:rPr>
          <w:rFonts w:hint="eastAsia"/>
        </w:rPr>
        <w:t>だ</w:t>
      </w:r>
      <w:r w:rsidR="00C46DCD">
        <w:rPr>
          <w:rFonts w:hint="eastAsia"/>
        </w:rPr>
        <w:t>乗船。各いかだに必ず大人が乗船するように配し、準備できた艇から出発。島北東端</w:t>
      </w:r>
    </w:p>
    <w:p w:rsidR="00021017" w:rsidRDefault="00C46DCD" w:rsidP="004C0CC8">
      <w:pPr>
        <w:ind w:left="1680" w:hangingChars="800" w:hanging="1680"/>
      </w:pPr>
      <w:r>
        <w:rPr>
          <w:rFonts w:hint="eastAsia"/>
        </w:rPr>
        <w:t>から</w:t>
      </w:r>
      <w:r w:rsidR="00021017">
        <w:rPr>
          <w:rFonts w:hint="eastAsia"/>
        </w:rPr>
        <w:t>島中央の砂浜まで約１時間かけてこぎ出す。８名乗った艇があれば４名だけの艇もあ</w:t>
      </w:r>
    </w:p>
    <w:p w:rsidR="00C46DCD" w:rsidRDefault="00021017" w:rsidP="004C0CC8">
      <w:pPr>
        <w:ind w:left="1680" w:hangingChars="800" w:hanging="1680"/>
      </w:pPr>
      <w:r>
        <w:rPr>
          <w:rFonts w:hint="eastAsia"/>
        </w:rPr>
        <w:t>り、こぎ手が多ければ進むものでなく、その難しさに保護者も一緒になって取り組んだ。</w:t>
      </w:r>
    </w:p>
    <w:p w:rsidR="008C4F47" w:rsidRDefault="008C4F47" w:rsidP="004C0CC8">
      <w:pPr>
        <w:ind w:left="1680" w:hangingChars="800" w:hanging="1680"/>
      </w:pPr>
    </w:p>
    <w:p w:rsidR="001657BF" w:rsidRDefault="001657BF" w:rsidP="001657BF">
      <w:pPr>
        <w:ind w:left="1680" w:hangingChars="800" w:hanging="1680"/>
      </w:pPr>
      <w:r>
        <w:rPr>
          <w:rFonts w:hint="eastAsia"/>
        </w:rPr>
        <w:t>午後２時４５分</w:t>
      </w:r>
    </w:p>
    <w:p w:rsidR="001657BF" w:rsidRDefault="001657BF" w:rsidP="001657BF">
      <w:pPr>
        <w:ind w:left="1680" w:hangingChars="800" w:hanging="1680"/>
      </w:pPr>
      <w:r>
        <w:rPr>
          <w:rFonts w:hint="eastAsia"/>
        </w:rPr>
        <w:t>元の桟橋に徒歩で移動し、次の体験は海釣り。竹竿に針や錘がついた糸を結び、餌も自分</w:t>
      </w:r>
    </w:p>
    <w:p w:rsidR="001657BF" w:rsidRDefault="001657BF" w:rsidP="001657BF">
      <w:pPr>
        <w:ind w:left="1680" w:hangingChars="800" w:hanging="1680"/>
      </w:pPr>
      <w:r>
        <w:rPr>
          <w:rFonts w:hint="eastAsia"/>
        </w:rPr>
        <w:t>でつけて挑戦。こどもたちはもちろん、保護者も本気で取り組み、予定時間を３０分以上</w:t>
      </w:r>
    </w:p>
    <w:p w:rsidR="001657BF" w:rsidRDefault="001657BF" w:rsidP="001657BF">
      <w:pPr>
        <w:ind w:left="1680" w:hangingChars="800" w:hanging="1680"/>
      </w:pPr>
      <w:r>
        <w:rPr>
          <w:rFonts w:hint="eastAsia"/>
        </w:rPr>
        <w:t>延長して実施。収穫０が多い中で、１０匹以上釣りあげた太公望も。初体験のこどもが多</w:t>
      </w:r>
    </w:p>
    <w:p w:rsidR="001657BF" w:rsidRDefault="00E67BC9" w:rsidP="001657BF">
      <w:pPr>
        <w:ind w:left="1680" w:hangingChars="800" w:hanging="1680"/>
      </w:pPr>
      <w:r>
        <w:rPr>
          <w:noProof/>
        </w:rPr>
        <w:pict>
          <v:rect id="_x0000_s1026" style="position:absolute;left:0;text-align:left;margin-left:1.95pt;margin-top:34.85pt;width:177pt;height:134.25pt;z-index:251658240;mso-position-vertical:absolute" stroked="f">
            <v:textbox inset="5.85pt,.7pt,5.85pt,.7pt">
              <w:txbxContent>
                <w:p w:rsidR="009307B4" w:rsidRDefault="009307B4">
                  <w:r w:rsidRPr="009307B4">
                    <w:rPr>
                      <w:noProof/>
                    </w:rPr>
                    <w:drawing>
                      <wp:inline distT="0" distB="0" distL="0" distR="0">
                        <wp:extent cx="2089785" cy="1653787"/>
                        <wp:effectExtent l="19050" t="0" r="5715" b="0"/>
                        <wp:docPr id="1" name="図 2" descr="C:\Users\Administrator\Desktop\IMG_1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IMG_1158.JPG"/>
                                <pic:cNvPicPr>
                                  <a:picLocks noChangeAspect="1" noChangeArrowheads="1"/>
                                </pic:cNvPicPr>
                              </pic:nvPicPr>
                              <pic:blipFill>
                                <a:blip r:embed="rId7" cstate="print"/>
                                <a:srcRect/>
                                <a:stretch>
                                  <a:fillRect/>
                                </a:stretch>
                              </pic:blipFill>
                              <pic:spPr bwMode="auto">
                                <a:xfrm>
                                  <a:off x="0" y="0"/>
                                  <a:ext cx="2089785" cy="1653787"/>
                                </a:xfrm>
                                <a:prstGeom prst="rect">
                                  <a:avLst/>
                                </a:prstGeom>
                                <a:noFill/>
                                <a:ln w="9525">
                                  <a:noFill/>
                                  <a:miter lim="800000"/>
                                  <a:headEnd/>
                                  <a:tailEnd/>
                                </a:ln>
                              </pic:spPr>
                            </pic:pic>
                          </a:graphicData>
                        </a:graphic>
                      </wp:inline>
                    </w:drawing>
                  </w:r>
                </w:p>
              </w:txbxContent>
            </v:textbox>
          </v:rect>
        </w:pict>
      </w:r>
      <w:r w:rsidR="001657BF">
        <w:rPr>
          <w:rFonts w:hint="eastAsia"/>
        </w:rPr>
        <w:t>かった上に、しまいには保護者の方がむきになりせめて１匹釣りたかったという声が。</w:t>
      </w:r>
    </w:p>
    <w:p w:rsidR="009307B4" w:rsidRDefault="00E67BC9" w:rsidP="004C0CC8">
      <w:pPr>
        <w:ind w:left="1680" w:hangingChars="800" w:hanging="1680"/>
      </w:pPr>
      <w:r>
        <w:rPr>
          <w:noProof/>
        </w:rPr>
        <w:pict>
          <v:rect id="_x0000_s1028" style="position:absolute;left:0;text-align:left;margin-left:252.3pt;margin-top:17pt;width:143.25pt;height:150.75pt;z-index:251660288;mso-position-horizontal:absolute" stroked="f">
            <v:textbox inset="5.85pt,.7pt,5.85pt,.7pt">
              <w:txbxContent>
                <w:p w:rsidR="009307B4" w:rsidRDefault="009307B4">
                  <w:r w:rsidRPr="009307B4">
                    <w:rPr>
                      <w:noProof/>
                    </w:rPr>
                    <w:drawing>
                      <wp:inline distT="0" distB="0" distL="0" distR="0">
                        <wp:extent cx="1854907" cy="1306866"/>
                        <wp:effectExtent l="0" t="266700" r="0" b="255234"/>
                        <wp:docPr id="4" name="図 4" descr="C:\Users\Administrator\Desktop\IMG_0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IMG_0656.JPG"/>
                                <pic:cNvPicPr>
                                  <a:picLocks noChangeAspect="1" noChangeArrowheads="1"/>
                                </pic:cNvPicPr>
                              </pic:nvPicPr>
                              <pic:blipFill>
                                <a:blip r:embed="rId8" cstate="print"/>
                                <a:srcRect/>
                                <a:stretch>
                                  <a:fillRect/>
                                </a:stretch>
                              </pic:blipFill>
                              <pic:spPr bwMode="auto">
                                <a:xfrm rot="5400000">
                                  <a:off x="0" y="0"/>
                                  <a:ext cx="1859192" cy="1309885"/>
                                </a:xfrm>
                                <a:prstGeom prst="rect">
                                  <a:avLst/>
                                </a:prstGeom>
                                <a:noFill/>
                                <a:ln w="9525">
                                  <a:noFill/>
                                  <a:miter lim="800000"/>
                                  <a:headEnd/>
                                  <a:tailEnd/>
                                </a:ln>
                              </pic:spPr>
                            </pic:pic>
                          </a:graphicData>
                        </a:graphic>
                      </wp:inline>
                    </w:drawing>
                  </w:r>
                </w:p>
              </w:txbxContent>
            </v:textbox>
          </v:rect>
        </w:pict>
      </w:r>
    </w:p>
    <w:p w:rsidR="009307B4" w:rsidRDefault="009307B4" w:rsidP="004C0CC8">
      <w:pPr>
        <w:ind w:left="1680" w:hangingChars="800" w:hanging="1680"/>
      </w:pPr>
    </w:p>
    <w:p w:rsidR="009307B4" w:rsidRDefault="009307B4" w:rsidP="004C0CC8">
      <w:pPr>
        <w:ind w:left="1680" w:hangingChars="800" w:hanging="1680"/>
      </w:pPr>
    </w:p>
    <w:p w:rsidR="009307B4" w:rsidRDefault="009307B4" w:rsidP="004C0CC8">
      <w:pPr>
        <w:ind w:left="1680" w:hangingChars="800" w:hanging="1680"/>
      </w:pPr>
    </w:p>
    <w:p w:rsidR="009307B4" w:rsidRDefault="009307B4" w:rsidP="004C0CC8">
      <w:pPr>
        <w:ind w:left="1680" w:hangingChars="800" w:hanging="1680"/>
      </w:pPr>
    </w:p>
    <w:p w:rsidR="009307B4" w:rsidRDefault="009307B4" w:rsidP="004C0CC8">
      <w:pPr>
        <w:ind w:left="1680" w:hangingChars="800" w:hanging="1680"/>
      </w:pPr>
    </w:p>
    <w:p w:rsidR="009307B4" w:rsidRDefault="009307B4" w:rsidP="004C0CC8">
      <w:pPr>
        <w:ind w:left="1680" w:hangingChars="800" w:hanging="1680"/>
      </w:pPr>
    </w:p>
    <w:p w:rsidR="009307B4" w:rsidRDefault="009307B4" w:rsidP="004C0CC8">
      <w:pPr>
        <w:ind w:left="1680" w:hangingChars="800" w:hanging="1680"/>
      </w:pPr>
    </w:p>
    <w:p w:rsidR="00021017" w:rsidRDefault="00021017" w:rsidP="004C0CC8">
      <w:pPr>
        <w:ind w:left="1680" w:hangingChars="800" w:hanging="1680"/>
      </w:pPr>
    </w:p>
    <w:p w:rsidR="00021017" w:rsidRDefault="00021017" w:rsidP="004C0CC8">
      <w:pPr>
        <w:ind w:left="1680" w:hangingChars="800" w:hanging="1680"/>
      </w:pPr>
      <w:r>
        <w:rPr>
          <w:rFonts w:hint="eastAsia"/>
        </w:rPr>
        <w:t>午後４時１５分</w:t>
      </w:r>
    </w:p>
    <w:p w:rsidR="00BF5836" w:rsidRDefault="00021017" w:rsidP="004C0CC8">
      <w:pPr>
        <w:ind w:left="1680" w:hangingChars="800" w:hanging="1680"/>
      </w:pPr>
      <w:r>
        <w:rPr>
          <w:rFonts w:hint="eastAsia"/>
        </w:rPr>
        <w:t>午後のプログラム終了。保護者はバスで岡山へ</w:t>
      </w:r>
      <w:r w:rsidR="00BF5836">
        <w:rPr>
          <w:rFonts w:hint="eastAsia"/>
        </w:rPr>
        <w:t>移動。こども達だけのプログラムに。カリ</w:t>
      </w:r>
    </w:p>
    <w:p w:rsidR="00BF5836" w:rsidRDefault="00BF5836" w:rsidP="004C0CC8">
      <w:pPr>
        <w:ind w:left="1680" w:hangingChars="800" w:hanging="1680"/>
      </w:pPr>
      <w:r>
        <w:rPr>
          <w:rFonts w:hint="eastAsia"/>
        </w:rPr>
        <w:t>ヨンハウスに戻り、手足を洗い、着替え。各部屋へ荷物を移動させ、寝具のセットに入る。</w:t>
      </w:r>
    </w:p>
    <w:p w:rsidR="00BF5836" w:rsidRDefault="00BF5836" w:rsidP="004C0CC8">
      <w:pPr>
        <w:ind w:left="1680" w:hangingChars="800" w:hanging="1680"/>
      </w:pPr>
      <w:r>
        <w:rPr>
          <w:rFonts w:hint="eastAsia"/>
        </w:rPr>
        <w:t>シーツやまくらカバーなど、普段は親にしてもらっていることを初めて自分でする。大学</w:t>
      </w:r>
    </w:p>
    <w:p w:rsidR="00021017" w:rsidRDefault="00BF5836" w:rsidP="004C0CC8">
      <w:pPr>
        <w:ind w:left="1680" w:hangingChars="800" w:hanging="1680"/>
      </w:pPr>
      <w:r>
        <w:rPr>
          <w:rFonts w:hint="eastAsia"/>
        </w:rPr>
        <w:t>生のリーダーが苦労しながら一人ひとりを指導することで寝床は完成した。</w:t>
      </w:r>
    </w:p>
    <w:p w:rsidR="00BF5836" w:rsidRDefault="00BF5836" w:rsidP="004C0CC8">
      <w:pPr>
        <w:ind w:left="1680" w:hangingChars="800" w:hanging="1680"/>
      </w:pPr>
      <w:r>
        <w:rPr>
          <w:rFonts w:hint="eastAsia"/>
        </w:rPr>
        <w:t>午後５時３０分</w:t>
      </w:r>
    </w:p>
    <w:p w:rsidR="00BF5836" w:rsidRDefault="00BF5836" w:rsidP="004C0CC8">
      <w:pPr>
        <w:ind w:left="1680" w:hangingChars="800" w:hanging="1680"/>
      </w:pPr>
      <w:r>
        <w:rPr>
          <w:rFonts w:hint="eastAsia"/>
        </w:rPr>
        <w:t>班ごとに着席して夕ご飯。メニューはハンバーグ、唐揚げ、野菜サラダ、クリームシチュ</w:t>
      </w:r>
    </w:p>
    <w:p w:rsidR="00BF5836" w:rsidRDefault="00BF5836" w:rsidP="004C0CC8">
      <w:pPr>
        <w:ind w:left="1680" w:hangingChars="800" w:hanging="1680"/>
      </w:pPr>
      <w:r>
        <w:rPr>
          <w:rFonts w:hint="eastAsia"/>
        </w:rPr>
        <w:lastRenderedPageBreak/>
        <w:t>ー。こどもたちが普段食べ慣れているものばかりか、１年生の子でも残すことなく平らげ</w:t>
      </w:r>
    </w:p>
    <w:p w:rsidR="00BF5836" w:rsidRDefault="00BF5836" w:rsidP="004C0CC8">
      <w:pPr>
        <w:ind w:left="1680" w:hangingChars="800" w:hanging="1680"/>
      </w:pPr>
      <w:r>
        <w:rPr>
          <w:rFonts w:hint="eastAsia"/>
        </w:rPr>
        <w:t>た。高学年の女子がリードして、低学年を助けてあげる場面がしばしば見られた。</w:t>
      </w:r>
    </w:p>
    <w:p w:rsidR="00BF5836" w:rsidRDefault="00BF5836" w:rsidP="004C0CC8">
      <w:pPr>
        <w:ind w:left="1680" w:hangingChars="800" w:hanging="1680"/>
      </w:pPr>
      <w:r>
        <w:rPr>
          <w:rFonts w:hint="eastAsia"/>
        </w:rPr>
        <w:t>午後６時１０分</w:t>
      </w:r>
    </w:p>
    <w:p w:rsidR="00BF5836" w:rsidRDefault="00BF5836" w:rsidP="004C0CC8">
      <w:pPr>
        <w:ind w:left="1680" w:hangingChars="800" w:hanging="1680"/>
      </w:pPr>
      <w:r>
        <w:rPr>
          <w:rFonts w:hint="eastAsia"/>
        </w:rPr>
        <w:t>各班ごとの自由時間。日の入りを鑑賞したり、浜辺で散歩。部屋で寛ぐなど。</w:t>
      </w:r>
    </w:p>
    <w:p w:rsidR="00BF5836" w:rsidRDefault="00BF5836" w:rsidP="004C0CC8">
      <w:pPr>
        <w:ind w:left="1680" w:hangingChars="800" w:hanging="1680"/>
      </w:pPr>
      <w:r>
        <w:rPr>
          <w:rFonts w:hint="eastAsia"/>
        </w:rPr>
        <w:t>午後７時３０分</w:t>
      </w:r>
    </w:p>
    <w:p w:rsidR="00BF5836" w:rsidRDefault="00BF5836" w:rsidP="004C0CC8">
      <w:pPr>
        <w:ind w:left="1680" w:hangingChars="800" w:hanging="1680"/>
      </w:pPr>
      <w:r>
        <w:rPr>
          <w:rFonts w:hint="eastAsia"/>
        </w:rPr>
        <w:t>日没後、班ごとに集合して浜辺に移動。海ホタルの観賞。うまく仕掛けた罠に海ホタルが</w:t>
      </w:r>
    </w:p>
    <w:p w:rsidR="005E3D38" w:rsidRDefault="00BF5836" w:rsidP="004C0CC8">
      <w:pPr>
        <w:ind w:left="1680" w:hangingChars="800" w:hanging="1680"/>
      </w:pPr>
      <w:r>
        <w:rPr>
          <w:rFonts w:hint="eastAsia"/>
        </w:rPr>
        <w:t>入り、奇麗に光る海ホタルを</w:t>
      </w:r>
      <w:r w:rsidR="005E3D38">
        <w:rPr>
          <w:rFonts w:hint="eastAsia"/>
        </w:rPr>
        <w:t>間近に観察。掌に受け止め、自分の手が光る様子を楽しむ様</w:t>
      </w:r>
    </w:p>
    <w:p w:rsidR="00BF5836" w:rsidRDefault="005E3D38" w:rsidP="004C0CC8">
      <w:pPr>
        <w:ind w:left="1680" w:hangingChars="800" w:hanging="1680"/>
      </w:pPr>
      <w:r>
        <w:rPr>
          <w:rFonts w:hint="eastAsia"/>
        </w:rPr>
        <w:t>子が多くみられた。</w:t>
      </w:r>
    </w:p>
    <w:p w:rsidR="005E3D38" w:rsidRDefault="005E3D38" w:rsidP="004C0CC8">
      <w:pPr>
        <w:ind w:left="1680" w:hangingChars="800" w:hanging="1680"/>
      </w:pPr>
      <w:r>
        <w:rPr>
          <w:rFonts w:hint="eastAsia"/>
        </w:rPr>
        <w:t>午後８時１０分</w:t>
      </w:r>
    </w:p>
    <w:p w:rsidR="005E3D38" w:rsidRDefault="005E3D38" w:rsidP="004C0CC8">
      <w:pPr>
        <w:ind w:left="1680" w:hangingChars="800" w:hanging="1680"/>
      </w:pPr>
      <w:r>
        <w:rPr>
          <w:rFonts w:hint="eastAsia"/>
        </w:rPr>
        <w:t>男女に分かれて全員で一斉に入浴。初めてのよその人との入浴の子もいたであろうが、億</w:t>
      </w:r>
    </w:p>
    <w:p w:rsidR="005E3D38" w:rsidRDefault="005E3D38" w:rsidP="004C0CC8">
      <w:pPr>
        <w:ind w:left="1680" w:hangingChars="800" w:hanging="1680"/>
      </w:pPr>
      <w:r>
        <w:rPr>
          <w:rFonts w:hint="eastAsia"/>
        </w:rPr>
        <w:t>劫がる子もいない様子。大浴場で大騒ぎするも、貸切状態で入浴そのものがよい体験に。</w:t>
      </w:r>
    </w:p>
    <w:p w:rsidR="005E3D38" w:rsidRDefault="005E3D38" w:rsidP="004C0CC8">
      <w:pPr>
        <w:ind w:left="1680" w:hangingChars="800" w:hanging="1680"/>
      </w:pPr>
      <w:r>
        <w:rPr>
          <w:rFonts w:hint="eastAsia"/>
        </w:rPr>
        <w:t>午後８時４５分</w:t>
      </w:r>
    </w:p>
    <w:p w:rsidR="005E3D38" w:rsidRDefault="005E3D38" w:rsidP="004C0CC8">
      <w:pPr>
        <w:ind w:left="1680" w:hangingChars="800" w:hanging="1680"/>
      </w:pPr>
      <w:r>
        <w:rPr>
          <w:rFonts w:hint="eastAsia"/>
        </w:rPr>
        <w:t>男女に分かれて部屋へ移動。就寝準備。消灯は１１時だが、眠くて仕方ない子と、遊びた</w:t>
      </w:r>
    </w:p>
    <w:p w:rsidR="005E3D38" w:rsidRDefault="005E3D38" w:rsidP="004C0CC8">
      <w:pPr>
        <w:ind w:left="1680" w:hangingChars="800" w:hanging="1680"/>
      </w:pPr>
      <w:r>
        <w:rPr>
          <w:rFonts w:hint="eastAsia"/>
        </w:rPr>
        <w:t>くて仕方ない子が一部喧嘩。リーダーが間に入り、仲裁し、事なきを得る。１１時には全</w:t>
      </w:r>
    </w:p>
    <w:p w:rsidR="005E3D38" w:rsidRDefault="005E3D38" w:rsidP="004C0CC8">
      <w:pPr>
        <w:ind w:left="1680" w:hangingChars="800" w:hanging="1680"/>
      </w:pPr>
      <w:r>
        <w:rPr>
          <w:rFonts w:hint="eastAsia"/>
        </w:rPr>
        <w:t>員就寝。夜中には５名のリーダーが時間を決めて夜回りし、状況把握。問題なし。</w:t>
      </w:r>
    </w:p>
    <w:p w:rsidR="005E3D38" w:rsidRDefault="005E3D38" w:rsidP="004C0CC8">
      <w:pPr>
        <w:ind w:left="1680" w:hangingChars="800" w:hanging="1680"/>
      </w:pPr>
    </w:p>
    <w:p w:rsidR="005E3D38" w:rsidRDefault="005E3D38" w:rsidP="004C0CC8">
      <w:pPr>
        <w:ind w:left="1680" w:hangingChars="800" w:hanging="1680"/>
      </w:pPr>
      <w:r>
        <w:rPr>
          <w:rFonts w:hint="eastAsia"/>
        </w:rPr>
        <w:t>７月２５日（月）</w:t>
      </w:r>
    </w:p>
    <w:p w:rsidR="005E3D38" w:rsidRDefault="005E3D38" w:rsidP="004C0CC8">
      <w:pPr>
        <w:ind w:left="1680" w:hangingChars="800" w:hanging="1680"/>
      </w:pPr>
      <w:r>
        <w:rPr>
          <w:rFonts w:hint="eastAsia"/>
        </w:rPr>
        <w:t>午前６時３０分</w:t>
      </w:r>
    </w:p>
    <w:p w:rsidR="005E3D38" w:rsidRDefault="005E3D38" w:rsidP="004C0CC8">
      <w:pPr>
        <w:ind w:left="1680" w:hangingChars="800" w:hanging="1680"/>
      </w:pPr>
      <w:r>
        <w:rPr>
          <w:rFonts w:hint="eastAsia"/>
        </w:rPr>
        <w:t>起床。洗面後、寝具の片づけ。シーツやまくらカバーを外して理念室へ。リーダーの誘導。</w:t>
      </w:r>
    </w:p>
    <w:p w:rsidR="005E3D38" w:rsidRDefault="005E3D38" w:rsidP="004C0CC8">
      <w:pPr>
        <w:ind w:left="1680" w:hangingChars="800" w:hanging="1680"/>
      </w:pPr>
      <w:r>
        <w:rPr>
          <w:rFonts w:hint="eastAsia"/>
        </w:rPr>
        <w:t>午前７時３０分</w:t>
      </w:r>
      <w:r w:rsidR="00B13079">
        <w:rPr>
          <w:rFonts w:hint="eastAsia"/>
        </w:rPr>
        <w:t>～８時</w:t>
      </w:r>
    </w:p>
    <w:p w:rsidR="005E3D38" w:rsidRDefault="005E3D38" w:rsidP="004C0CC8">
      <w:pPr>
        <w:ind w:left="1680" w:hangingChars="800" w:hanging="1680"/>
      </w:pPr>
      <w:r>
        <w:rPr>
          <w:rFonts w:hint="eastAsia"/>
        </w:rPr>
        <w:t>全員で元気に朝食。</w:t>
      </w:r>
    </w:p>
    <w:p w:rsidR="005E3D38" w:rsidRDefault="005E3D38" w:rsidP="004C0CC8">
      <w:pPr>
        <w:ind w:left="1680" w:hangingChars="800" w:hanging="1680"/>
      </w:pPr>
      <w:r>
        <w:rPr>
          <w:rFonts w:hint="eastAsia"/>
        </w:rPr>
        <w:t>午前８時３０分</w:t>
      </w:r>
    </w:p>
    <w:p w:rsidR="00B13079" w:rsidRDefault="00B13079" w:rsidP="004C0CC8">
      <w:pPr>
        <w:ind w:left="1680" w:hangingChars="800" w:hanging="1680"/>
      </w:pPr>
      <w:r>
        <w:rPr>
          <w:rFonts w:hint="eastAsia"/>
        </w:rPr>
        <w:t>バスに乗りかぼちゃ畑へ移動。農家の方の指導でカボチャの収穫。かぼちゃの弦の毛が痛</w:t>
      </w:r>
    </w:p>
    <w:p w:rsidR="009341AD" w:rsidRDefault="00E67BC9" w:rsidP="004C0CC8">
      <w:pPr>
        <w:ind w:left="1680" w:hangingChars="800" w:hanging="1680"/>
      </w:pPr>
      <w:r>
        <w:rPr>
          <w:noProof/>
        </w:rPr>
        <w:pict>
          <v:rect id="_x0000_s1029" style="position:absolute;left:0;text-align:left;margin-left:22.95pt;margin-top:32pt;width:189pt;height:130.5pt;z-index:251661312" strokecolor="white [3212]">
            <v:textbox inset="5.85pt,.7pt,5.85pt,.7pt">
              <w:txbxContent>
                <w:p w:rsidR="009307B4" w:rsidRDefault="009307B4">
                  <w:r w:rsidRPr="009307B4">
                    <w:rPr>
                      <w:noProof/>
                    </w:rPr>
                    <w:drawing>
                      <wp:inline distT="0" distB="0" distL="0" distR="0">
                        <wp:extent cx="2242185" cy="1170919"/>
                        <wp:effectExtent l="19050" t="0" r="5715" b="0"/>
                        <wp:docPr id="8" name="図 5" descr="C:\Users\Administrator\Desktop\DSC_0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DSC_0306.JPG"/>
                                <pic:cNvPicPr>
                                  <a:picLocks noChangeAspect="1" noChangeArrowheads="1"/>
                                </pic:cNvPicPr>
                              </pic:nvPicPr>
                              <pic:blipFill>
                                <a:blip r:embed="rId9" cstate="print"/>
                                <a:srcRect/>
                                <a:stretch>
                                  <a:fillRect/>
                                </a:stretch>
                              </pic:blipFill>
                              <pic:spPr bwMode="auto">
                                <a:xfrm>
                                  <a:off x="0" y="0"/>
                                  <a:ext cx="2242185" cy="1170919"/>
                                </a:xfrm>
                                <a:prstGeom prst="rect">
                                  <a:avLst/>
                                </a:prstGeom>
                                <a:noFill/>
                                <a:ln w="9525">
                                  <a:noFill/>
                                  <a:miter lim="800000"/>
                                  <a:headEnd/>
                                  <a:tailEnd/>
                                </a:ln>
                              </pic:spPr>
                            </pic:pic>
                          </a:graphicData>
                        </a:graphic>
                      </wp:inline>
                    </w:drawing>
                  </w:r>
                </w:p>
              </w:txbxContent>
            </v:textbox>
          </v:rect>
        </w:pict>
      </w:r>
      <w:r w:rsidR="009341AD">
        <w:rPr>
          <w:rFonts w:hint="eastAsia"/>
        </w:rPr>
        <w:t>痒く、長そで長ズボンを指示するべきだった。</w:t>
      </w:r>
    </w:p>
    <w:p w:rsidR="00B13079" w:rsidRDefault="00E67BC9" w:rsidP="004C0CC8">
      <w:pPr>
        <w:ind w:left="1680" w:hangingChars="800" w:hanging="1680"/>
      </w:pPr>
      <w:r>
        <w:rPr>
          <w:noProof/>
        </w:rPr>
        <w:pict>
          <v:rect id="_x0000_s1030" style="position:absolute;left:0;text-align:left;margin-left:244.2pt;margin-top:14pt;width:192.75pt;height:130.5pt;z-index:251662336" stroked="f">
            <v:textbox inset="5.85pt,.7pt,5.85pt,.7pt">
              <w:txbxContent>
                <w:p w:rsidR="009307B4" w:rsidRDefault="009307B4">
                  <w:r w:rsidRPr="009307B4">
                    <w:rPr>
                      <w:noProof/>
                    </w:rPr>
                    <w:drawing>
                      <wp:inline distT="0" distB="0" distL="0" distR="0">
                        <wp:extent cx="2289810" cy="1310719"/>
                        <wp:effectExtent l="19050" t="0" r="0" b="0"/>
                        <wp:docPr id="9" name="図 2" descr="C:\Users\Administrator\Desktop\DSC_0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DSC_0308.JPG"/>
                                <pic:cNvPicPr>
                                  <a:picLocks noChangeAspect="1" noChangeArrowheads="1"/>
                                </pic:cNvPicPr>
                              </pic:nvPicPr>
                              <pic:blipFill>
                                <a:blip r:embed="rId10" cstate="print"/>
                                <a:srcRect/>
                                <a:stretch>
                                  <a:fillRect/>
                                </a:stretch>
                              </pic:blipFill>
                              <pic:spPr bwMode="auto">
                                <a:xfrm>
                                  <a:off x="0" y="0"/>
                                  <a:ext cx="2289810" cy="1310719"/>
                                </a:xfrm>
                                <a:prstGeom prst="rect">
                                  <a:avLst/>
                                </a:prstGeom>
                                <a:noFill/>
                                <a:ln w="9525">
                                  <a:noFill/>
                                  <a:miter lim="800000"/>
                                  <a:headEnd/>
                                  <a:tailEnd/>
                                </a:ln>
                              </pic:spPr>
                            </pic:pic>
                          </a:graphicData>
                        </a:graphic>
                      </wp:inline>
                    </w:drawing>
                  </w:r>
                </w:p>
              </w:txbxContent>
            </v:textbox>
          </v:rect>
        </w:pict>
      </w:r>
    </w:p>
    <w:p w:rsidR="009307B4" w:rsidRDefault="009307B4" w:rsidP="004C0CC8">
      <w:pPr>
        <w:ind w:left="1680" w:hangingChars="800" w:hanging="1680"/>
      </w:pPr>
    </w:p>
    <w:p w:rsidR="009307B4" w:rsidRDefault="009307B4" w:rsidP="004C0CC8">
      <w:pPr>
        <w:ind w:left="1680" w:hangingChars="800" w:hanging="1680"/>
      </w:pPr>
    </w:p>
    <w:p w:rsidR="009307B4" w:rsidRDefault="009307B4" w:rsidP="004C0CC8">
      <w:pPr>
        <w:ind w:left="1680" w:hangingChars="800" w:hanging="1680"/>
      </w:pPr>
    </w:p>
    <w:p w:rsidR="009307B4" w:rsidRDefault="009307B4" w:rsidP="004C0CC8">
      <w:pPr>
        <w:ind w:left="1680" w:hangingChars="800" w:hanging="1680"/>
      </w:pPr>
    </w:p>
    <w:p w:rsidR="009307B4" w:rsidRDefault="009307B4" w:rsidP="004C0CC8">
      <w:pPr>
        <w:ind w:left="1680" w:hangingChars="800" w:hanging="1680"/>
      </w:pPr>
    </w:p>
    <w:p w:rsidR="009307B4" w:rsidRDefault="009307B4" w:rsidP="004C0CC8">
      <w:pPr>
        <w:ind w:left="1680" w:hangingChars="800" w:hanging="1680"/>
      </w:pPr>
    </w:p>
    <w:p w:rsidR="009307B4" w:rsidRDefault="009307B4" w:rsidP="004C0CC8">
      <w:pPr>
        <w:ind w:left="1680" w:hangingChars="800" w:hanging="1680"/>
      </w:pPr>
    </w:p>
    <w:p w:rsidR="009307B4" w:rsidRDefault="009307B4" w:rsidP="004C0CC8">
      <w:pPr>
        <w:ind w:left="1680" w:hangingChars="800" w:hanging="1680"/>
      </w:pPr>
    </w:p>
    <w:p w:rsidR="001C1B67" w:rsidRDefault="00B13079" w:rsidP="004C0CC8">
      <w:pPr>
        <w:ind w:left="1680" w:hangingChars="800" w:hanging="1680"/>
      </w:pPr>
      <w:r>
        <w:rPr>
          <w:rFonts w:hint="eastAsia"/>
        </w:rPr>
        <w:t>午前９時４５分</w:t>
      </w:r>
    </w:p>
    <w:p w:rsidR="00B13079" w:rsidRDefault="00B13079" w:rsidP="004C0CC8">
      <w:pPr>
        <w:ind w:left="1680" w:hangingChars="800" w:hanging="1680"/>
      </w:pPr>
      <w:r>
        <w:rPr>
          <w:rFonts w:hint="eastAsia"/>
        </w:rPr>
        <w:t>浜辺へ移動し、綱やヘラなどを使って、石や貝殻、小さな魚等をとってみんなで見せっこ。</w:t>
      </w:r>
    </w:p>
    <w:p w:rsidR="00B13079" w:rsidRDefault="00B13079" w:rsidP="004C0CC8">
      <w:pPr>
        <w:ind w:left="1680" w:hangingChars="800" w:hanging="1680"/>
      </w:pPr>
      <w:r>
        <w:rPr>
          <w:rFonts w:hint="eastAsia"/>
        </w:rPr>
        <w:t>海辺の探検が楽しく実施され、海への興味や環境への配慮などの勉強になった様子。</w:t>
      </w:r>
    </w:p>
    <w:p w:rsidR="001C1B67" w:rsidRDefault="009341AD" w:rsidP="001C1B67">
      <w:pPr>
        <w:ind w:left="1680" w:hangingChars="800" w:hanging="1680"/>
      </w:pPr>
      <w:r>
        <w:rPr>
          <w:rFonts w:hint="eastAsia"/>
        </w:rPr>
        <w:t xml:space="preserve">　</w:t>
      </w:r>
    </w:p>
    <w:p w:rsidR="00B13079" w:rsidRDefault="00B13079" w:rsidP="004C0CC8">
      <w:pPr>
        <w:ind w:left="1680" w:hangingChars="800" w:hanging="1680"/>
      </w:pPr>
      <w:r>
        <w:rPr>
          <w:rFonts w:hint="eastAsia"/>
        </w:rPr>
        <w:t>午前１１時３５分</w:t>
      </w:r>
    </w:p>
    <w:p w:rsidR="000F1040" w:rsidRDefault="00B13079" w:rsidP="004C0CC8">
      <w:pPr>
        <w:ind w:left="1680" w:hangingChars="800" w:hanging="1680"/>
      </w:pPr>
      <w:r>
        <w:rPr>
          <w:rFonts w:hint="eastAsia"/>
        </w:rPr>
        <w:t>バーベキューのお昼ご飯。昨日、釣った魚をさばくところから。</w:t>
      </w:r>
      <w:r w:rsidR="000F1040">
        <w:rPr>
          <w:rFonts w:hint="eastAsia"/>
        </w:rPr>
        <w:t>収穫したカボチャも含め</w:t>
      </w:r>
    </w:p>
    <w:p w:rsidR="00B13079" w:rsidRDefault="000F1040" w:rsidP="004C0CC8">
      <w:pPr>
        <w:ind w:left="1680" w:hangingChars="800" w:hanging="1680"/>
      </w:pPr>
      <w:r>
        <w:rPr>
          <w:rFonts w:hint="eastAsia"/>
        </w:rPr>
        <w:lastRenderedPageBreak/>
        <w:t>て、野菜もおなかいっぱいに食べた様子。</w:t>
      </w:r>
    </w:p>
    <w:p w:rsidR="000F1040" w:rsidRDefault="000F1040" w:rsidP="004C0CC8">
      <w:pPr>
        <w:ind w:left="1680" w:hangingChars="800" w:hanging="1680"/>
      </w:pPr>
      <w:r>
        <w:rPr>
          <w:rFonts w:hint="eastAsia"/>
        </w:rPr>
        <w:t>午後１時１０分</w:t>
      </w:r>
    </w:p>
    <w:p w:rsidR="000F1040" w:rsidRDefault="000F1040" w:rsidP="004C0CC8">
      <w:pPr>
        <w:ind w:left="1680" w:hangingChars="800" w:hanging="1680"/>
      </w:pPr>
      <w:r>
        <w:rPr>
          <w:rFonts w:hint="eastAsia"/>
        </w:rPr>
        <w:t>流木アート作り。海辺の探検で拾ったもの等でアート作品作り。高温の接着剤に指先が触</w:t>
      </w:r>
    </w:p>
    <w:p w:rsidR="000F1040" w:rsidRDefault="000F1040" w:rsidP="004C0CC8">
      <w:pPr>
        <w:ind w:left="1680" w:hangingChars="800" w:hanging="1680"/>
      </w:pPr>
      <w:r>
        <w:rPr>
          <w:rFonts w:hint="eastAsia"/>
        </w:rPr>
        <w:t>れ、小さな火傷痕が残った子が３名いたとの報告。大事はなし。夏休みの工作完了。</w:t>
      </w:r>
    </w:p>
    <w:p w:rsidR="000F1040" w:rsidRDefault="000F1040" w:rsidP="004C0CC8">
      <w:pPr>
        <w:ind w:left="1680" w:hangingChars="800" w:hanging="1680"/>
      </w:pPr>
      <w:r>
        <w:rPr>
          <w:rFonts w:hint="eastAsia"/>
        </w:rPr>
        <w:t>午後２時５０分</w:t>
      </w:r>
    </w:p>
    <w:p w:rsidR="000F1040" w:rsidRDefault="000F1040" w:rsidP="004C0CC8">
      <w:pPr>
        <w:ind w:left="1680" w:hangingChars="800" w:hanging="1680"/>
      </w:pPr>
      <w:r>
        <w:rPr>
          <w:rFonts w:hint="eastAsia"/>
        </w:rPr>
        <w:t>反省会。各班に分かれ、リーダーの指導で感想文を記入。</w:t>
      </w:r>
    </w:p>
    <w:p w:rsidR="000F1040" w:rsidRDefault="00DA3DA2" w:rsidP="004C0CC8">
      <w:pPr>
        <w:ind w:left="1680" w:hangingChars="800" w:hanging="1680"/>
      </w:pPr>
      <w:r>
        <w:rPr>
          <w:rFonts w:hint="eastAsia"/>
        </w:rPr>
        <w:t>午後３時１５分</w:t>
      </w:r>
    </w:p>
    <w:p w:rsidR="00DA3DA2" w:rsidRDefault="00DA3DA2" w:rsidP="004C0CC8">
      <w:pPr>
        <w:ind w:left="1680" w:hangingChars="800" w:hanging="1680"/>
      </w:pPr>
      <w:r>
        <w:rPr>
          <w:rFonts w:hint="eastAsia"/>
        </w:rPr>
        <w:t>終了式を済ませ、カリヨンハウスを出発。</w:t>
      </w:r>
    </w:p>
    <w:p w:rsidR="00A11A93" w:rsidRDefault="00DA3DA2" w:rsidP="001657BF">
      <w:pPr>
        <w:ind w:left="1680" w:hangingChars="800" w:hanging="1680"/>
      </w:pPr>
      <w:r>
        <w:rPr>
          <w:rFonts w:hint="eastAsia"/>
        </w:rPr>
        <w:t>前島港経由で岡山駅に予定通りの午後５時に到着。保護者に引き渡して終了。</w:t>
      </w:r>
    </w:p>
    <w:p w:rsidR="009307B4" w:rsidRDefault="009307B4" w:rsidP="001657BF">
      <w:pPr>
        <w:ind w:left="1680" w:hangingChars="800" w:hanging="1680"/>
      </w:pPr>
    </w:p>
    <w:p w:rsidR="009307B4" w:rsidRPr="00A11A93" w:rsidRDefault="009307B4" w:rsidP="009307B4">
      <w:pPr>
        <w:ind w:left="1680" w:hangingChars="800" w:hanging="1680"/>
        <w:jc w:val="right"/>
      </w:pPr>
      <w:r>
        <w:rPr>
          <w:rFonts w:hint="eastAsia"/>
        </w:rPr>
        <w:t>以上</w:t>
      </w:r>
    </w:p>
    <w:sectPr w:rsidR="009307B4" w:rsidRPr="00A11A93" w:rsidSect="009307B4">
      <w:pgSz w:w="11906" w:h="16838"/>
      <w:pgMar w:top="993"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87A" w:rsidRDefault="0064387A" w:rsidP="00FE4EB4">
      <w:r>
        <w:separator/>
      </w:r>
    </w:p>
  </w:endnote>
  <w:endnote w:type="continuationSeparator" w:id="0">
    <w:p w:rsidR="0064387A" w:rsidRDefault="0064387A" w:rsidP="00FE4EB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87A" w:rsidRDefault="0064387A" w:rsidP="00FE4EB4">
      <w:r>
        <w:separator/>
      </w:r>
    </w:p>
  </w:footnote>
  <w:footnote w:type="continuationSeparator" w:id="0">
    <w:p w:rsidR="0064387A" w:rsidRDefault="0064387A" w:rsidP="00FE4E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1A93"/>
    <w:rsid w:val="00021017"/>
    <w:rsid w:val="00086306"/>
    <w:rsid w:val="000F1040"/>
    <w:rsid w:val="001657BF"/>
    <w:rsid w:val="001C1B67"/>
    <w:rsid w:val="00202A8E"/>
    <w:rsid w:val="00224A43"/>
    <w:rsid w:val="003148DB"/>
    <w:rsid w:val="004C0CC8"/>
    <w:rsid w:val="004F136B"/>
    <w:rsid w:val="005E3D38"/>
    <w:rsid w:val="005F56AC"/>
    <w:rsid w:val="0064387A"/>
    <w:rsid w:val="0073245C"/>
    <w:rsid w:val="00810EDA"/>
    <w:rsid w:val="00863D38"/>
    <w:rsid w:val="008C4F47"/>
    <w:rsid w:val="00900CCF"/>
    <w:rsid w:val="00922470"/>
    <w:rsid w:val="009307B4"/>
    <w:rsid w:val="009341AD"/>
    <w:rsid w:val="009B6EB7"/>
    <w:rsid w:val="009D41EF"/>
    <w:rsid w:val="00A11A93"/>
    <w:rsid w:val="00B13079"/>
    <w:rsid w:val="00B166C8"/>
    <w:rsid w:val="00B4644A"/>
    <w:rsid w:val="00B47561"/>
    <w:rsid w:val="00B8234A"/>
    <w:rsid w:val="00BF5836"/>
    <w:rsid w:val="00C46DCD"/>
    <w:rsid w:val="00CE7F37"/>
    <w:rsid w:val="00DA3DA2"/>
    <w:rsid w:val="00DC0E24"/>
    <w:rsid w:val="00E378A0"/>
    <w:rsid w:val="00E67BC9"/>
    <w:rsid w:val="00E97399"/>
    <w:rsid w:val="00F83291"/>
    <w:rsid w:val="00FE4EB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4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245C"/>
    <w:pPr>
      <w:widowControl w:val="0"/>
      <w:jc w:val="both"/>
    </w:pPr>
    <w:rPr>
      <w:kern w:val="2"/>
      <w:sz w:val="21"/>
      <w:szCs w:val="24"/>
    </w:rPr>
  </w:style>
  <w:style w:type="paragraph" w:styleId="a4">
    <w:name w:val="List Paragraph"/>
    <w:basedOn w:val="a"/>
    <w:uiPriority w:val="34"/>
    <w:qFormat/>
    <w:rsid w:val="0073245C"/>
    <w:pPr>
      <w:ind w:leftChars="400" w:left="840"/>
    </w:pPr>
    <w:rPr>
      <w:szCs w:val="22"/>
    </w:rPr>
  </w:style>
  <w:style w:type="paragraph" w:styleId="a5">
    <w:name w:val="header"/>
    <w:basedOn w:val="a"/>
    <w:link w:val="a6"/>
    <w:uiPriority w:val="99"/>
    <w:semiHidden/>
    <w:unhideWhenUsed/>
    <w:rsid w:val="00FE4EB4"/>
    <w:pPr>
      <w:tabs>
        <w:tab w:val="center" w:pos="4252"/>
        <w:tab w:val="right" w:pos="8504"/>
      </w:tabs>
      <w:snapToGrid w:val="0"/>
    </w:pPr>
  </w:style>
  <w:style w:type="character" w:customStyle="1" w:styleId="a6">
    <w:name w:val="ヘッダー (文字)"/>
    <w:basedOn w:val="a0"/>
    <w:link w:val="a5"/>
    <w:uiPriority w:val="99"/>
    <w:semiHidden/>
    <w:rsid w:val="00FE4EB4"/>
    <w:rPr>
      <w:kern w:val="2"/>
      <w:sz w:val="21"/>
      <w:szCs w:val="24"/>
    </w:rPr>
  </w:style>
  <w:style w:type="paragraph" w:styleId="a7">
    <w:name w:val="footer"/>
    <w:basedOn w:val="a"/>
    <w:link w:val="a8"/>
    <w:uiPriority w:val="99"/>
    <w:semiHidden/>
    <w:unhideWhenUsed/>
    <w:rsid w:val="00FE4EB4"/>
    <w:pPr>
      <w:tabs>
        <w:tab w:val="center" w:pos="4252"/>
        <w:tab w:val="right" w:pos="8504"/>
      </w:tabs>
      <w:snapToGrid w:val="0"/>
    </w:pPr>
  </w:style>
  <w:style w:type="character" w:customStyle="1" w:styleId="a8">
    <w:name w:val="フッター (文字)"/>
    <w:basedOn w:val="a0"/>
    <w:link w:val="a7"/>
    <w:uiPriority w:val="99"/>
    <w:semiHidden/>
    <w:rsid w:val="00FE4EB4"/>
    <w:rPr>
      <w:kern w:val="2"/>
      <w:sz w:val="21"/>
      <w:szCs w:val="24"/>
    </w:rPr>
  </w:style>
  <w:style w:type="paragraph" w:styleId="a9">
    <w:name w:val="Date"/>
    <w:basedOn w:val="a"/>
    <w:next w:val="a"/>
    <w:link w:val="aa"/>
    <w:uiPriority w:val="99"/>
    <w:semiHidden/>
    <w:unhideWhenUsed/>
    <w:rsid w:val="004C0CC8"/>
  </w:style>
  <w:style w:type="character" w:customStyle="1" w:styleId="aa">
    <w:name w:val="日付 (文字)"/>
    <w:basedOn w:val="a0"/>
    <w:link w:val="a9"/>
    <w:uiPriority w:val="99"/>
    <w:semiHidden/>
    <w:rsid w:val="004C0CC8"/>
    <w:rPr>
      <w:kern w:val="2"/>
      <w:sz w:val="21"/>
      <w:szCs w:val="24"/>
    </w:rPr>
  </w:style>
  <w:style w:type="paragraph" w:styleId="ab">
    <w:name w:val="Balloon Text"/>
    <w:basedOn w:val="a"/>
    <w:link w:val="ac"/>
    <w:uiPriority w:val="99"/>
    <w:semiHidden/>
    <w:unhideWhenUsed/>
    <w:rsid w:val="001C1B6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1B67"/>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451</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JTB</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2016-07-28T09:59:00Z</dcterms:created>
  <dcterms:modified xsi:type="dcterms:W3CDTF">2016-08-13T03:53:00Z</dcterms:modified>
</cp:coreProperties>
</file>