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6138" w:rsidRDefault="00F04A4A" w:rsidP="00BC1264">
      <w:pPr>
        <w:jc w:val="center"/>
        <w:rPr>
          <w:rFonts w:ascii="HGP創英角ﾎﾟｯﾌﾟ体" w:eastAsia="HGP創英角ﾎﾟｯﾌﾟ体"/>
          <w:sz w:val="48"/>
          <w:szCs w:val="48"/>
          <w:lang w:eastAsia="zh-CN"/>
        </w:rPr>
      </w:pPr>
      <w:bookmarkStart w:id="0" w:name="_GoBack"/>
      <w:bookmarkEnd w:id="0"/>
      <w:r>
        <w:rPr>
          <w:rFonts w:ascii="HGP創英角ﾎﾟｯﾌﾟ体" w:eastAsia="HGP創英角ﾎﾟｯﾌﾟ体" w:hint="eastAsia"/>
          <w:sz w:val="48"/>
          <w:szCs w:val="48"/>
        </w:rPr>
        <w:t>日本</w:t>
      </w:r>
      <w:r w:rsidR="00BC1264" w:rsidRPr="00BC1264">
        <w:rPr>
          <w:rFonts w:ascii="HGP創英角ﾎﾟｯﾌﾟ体" w:eastAsia="HGP創英角ﾎﾟｯﾌﾟ体" w:hint="eastAsia"/>
          <w:sz w:val="48"/>
          <w:szCs w:val="48"/>
          <w:lang w:eastAsia="zh-CN"/>
        </w:rPr>
        <w:t>障害法学会通信　創刊号</w:t>
      </w:r>
    </w:p>
    <w:p w:rsidR="00BC1264" w:rsidRDefault="00BC1264" w:rsidP="00BC1264">
      <w:pPr>
        <w:jc w:val="right"/>
        <w:rPr>
          <w:rFonts w:ascii="HGP創英角ﾎﾟｯﾌﾟ体" w:eastAsia="HGP創英角ﾎﾟｯﾌﾟ体"/>
          <w:sz w:val="24"/>
          <w:szCs w:val="24"/>
        </w:rPr>
      </w:pPr>
      <w:r w:rsidRPr="00BC1264">
        <w:rPr>
          <w:rFonts w:ascii="HGP創英角ﾎﾟｯﾌﾟ体" w:eastAsia="HGP創英角ﾎﾟｯﾌﾟ体" w:hint="eastAsia"/>
          <w:sz w:val="24"/>
          <w:szCs w:val="24"/>
        </w:rPr>
        <w:t>2016年12月17日</w:t>
      </w:r>
    </w:p>
    <w:p w:rsidR="00BC1264" w:rsidRDefault="00BC1264" w:rsidP="00BC1264">
      <w:pPr>
        <w:ind w:right="240"/>
        <w:jc w:val="left"/>
        <w:rPr>
          <w:rFonts w:asciiTheme="minorEastAsia" w:hAnsiTheme="minorEastAsia"/>
          <w:szCs w:val="21"/>
        </w:rPr>
      </w:pPr>
    </w:p>
    <w:p w:rsidR="00BC1264" w:rsidRDefault="00BC1264" w:rsidP="00BC1264">
      <w:pPr>
        <w:ind w:right="240"/>
        <w:jc w:val="left"/>
        <w:rPr>
          <w:rFonts w:ascii="HGP創英角ﾎﾟｯﾌﾟ体" w:eastAsia="HGP創英角ﾎﾟｯﾌﾟ体" w:hAnsiTheme="minorEastAsia"/>
          <w:sz w:val="32"/>
          <w:szCs w:val="32"/>
        </w:rPr>
      </w:pPr>
      <w:r>
        <w:rPr>
          <w:rFonts w:ascii="HGP創英角ﾎﾟｯﾌﾟ体" w:eastAsia="HGP創英角ﾎﾟｯﾌﾟ体" w:hAnsiTheme="minorEastAsia" w:hint="eastAsia"/>
          <w:sz w:val="32"/>
          <w:szCs w:val="32"/>
        </w:rPr>
        <w:t xml:space="preserve">１．第１回　</w:t>
      </w:r>
      <w:r w:rsidR="00F04A4A">
        <w:rPr>
          <w:rFonts w:ascii="HGP創英角ﾎﾟｯﾌﾟ体" w:eastAsia="HGP創英角ﾎﾟｯﾌﾟ体" w:hAnsiTheme="minorEastAsia" w:hint="eastAsia"/>
          <w:sz w:val="32"/>
          <w:szCs w:val="32"/>
        </w:rPr>
        <w:t>日本</w:t>
      </w:r>
      <w:r>
        <w:rPr>
          <w:rFonts w:ascii="HGP創英角ﾎﾟｯﾌﾟ体" w:eastAsia="HGP創英角ﾎﾟｯﾌﾟ体" w:hAnsiTheme="minorEastAsia" w:hint="eastAsia"/>
          <w:sz w:val="32"/>
          <w:szCs w:val="32"/>
        </w:rPr>
        <w:t>障害法学会が開催されました！</w:t>
      </w:r>
    </w:p>
    <w:p w:rsidR="00BC1264" w:rsidRPr="00A14775" w:rsidRDefault="00BC1264" w:rsidP="00BC1264">
      <w:pPr>
        <w:ind w:right="240"/>
        <w:jc w:val="left"/>
        <w:rPr>
          <w:szCs w:val="21"/>
        </w:rPr>
      </w:pPr>
      <w:r>
        <w:rPr>
          <w:rFonts w:asciiTheme="minorEastAsia" w:hAnsiTheme="minorEastAsia" w:hint="eastAsia"/>
          <w:sz w:val="24"/>
          <w:szCs w:val="24"/>
        </w:rPr>
        <w:t xml:space="preserve">　</w:t>
      </w:r>
      <w:r w:rsidRPr="00A14775">
        <w:rPr>
          <w:rFonts w:hint="eastAsia"/>
          <w:szCs w:val="21"/>
        </w:rPr>
        <w:t>2016</w:t>
      </w:r>
      <w:r w:rsidRPr="00A14775">
        <w:rPr>
          <w:rFonts w:hint="eastAsia"/>
          <w:szCs w:val="21"/>
        </w:rPr>
        <w:t>年</w:t>
      </w:r>
      <w:r w:rsidRPr="00A14775">
        <w:rPr>
          <w:rFonts w:hint="eastAsia"/>
          <w:szCs w:val="21"/>
        </w:rPr>
        <w:t>12</w:t>
      </w:r>
      <w:r w:rsidRPr="00A14775">
        <w:rPr>
          <w:rFonts w:hint="eastAsia"/>
          <w:szCs w:val="21"/>
        </w:rPr>
        <w:t>月</w:t>
      </w:r>
      <w:r w:rsidRPr="00A14775">
        <w:rPr>
          <w:rFonts w:hint="eastAsia"/>
          <w:szCs w:val="21"/>
        </w:rPr>
        <w:t>10</w:t>
      </w:r>
      <w:r w:rsidRPr="00A14775">
        <w:rPr>
          <w:rFonts w:hint="eastAsia"/>
          <w:szCs w:val="21"/>
        </w:rPr>
        <w:t>日（土）に、神奈川大学横浜キャンパスにて、第１回</w:t>
      </w:r>
      <w:r w:rsidR="00F04A4A">
        <w:rPr>
          <w:rFonts w:hint="eastAsia"/>
          <w:szCs w:val="21"/>
        </w:rPr>
        <w:t>日本</w:t>
      </w:r>
      <w:r w:rsidRPr="00A14775">
        <w:rPr>
          <w:rFonts w:hint="eastAsia"/>
          <w:szCs w:val="21"/>
        </w:rPr>
        <w:t>障害法学会設立総会及び研究総会が開催されました。</w:t>
      </w:r>
    </w:p>
    <w:p w:rsidR="00BC1264" w:rsidRDefault="00BC1264" w:rsidP="00BC1264">
      <w:pPr>
        <w:ind w:right="240"/>
        <w:jc w:val="left"/>
        <w:rPr>
          <w:sz w:val="24"/>
          <w:szCs w:val="24"/>
        </w:rPr>
      </w:pPr>
    </w:p>
    <w:p w:rsidR="00BC1264" w:rsidRPr="00BC1264" w:rsidRDefault="00BC1264" w:rsidP="00BC1264">
      <w:pPr>
        <w:ind w:right="240"/>
        <w:jc w:val="left"/>
        <w:rPr>
          <w:rFonts w:ascii="HGP創英角ﾎﾟｯﾌﾟ体" w:eastAsia="HGP創英角ﾎﾟｯﾌﾟ体"/>
          <w:sz w:val="24"/>
          <w:szCs w:val="24"/>
        </w:rPr>
      </w:pPr>
      <w:r>
        <w:rPr>
          <w:rFonts w:ascii="HGP創英角ﾎﾟｯﾌﾟ体" w:eastAsia="HGP創英角ﾎﾟｯﾌﾟ体" w:hint="eastAsia"/>
          <w:sz w:val="24"/>
          <w:szCs w:val="24"/>
        </w:rPr>
        <w:t>（１）設立総会</w:t>
      </w:r>
    </w:p>
    <w:p w:rsidR="00BC1264" w:rsidRPr="00A14775" w:rsidRDefault="00BC1264" w:rsidP="00BC1264">
      <w:pPr>
        <w:ind w:right="240"/>
        <w:jc w:val="left"/>
        <w:rPr>
          <w:rFonts w:asciiTheme="minorEastAsia" w:hAnsiTheme="minorEastAsia"/>
          <w:szCs w:val="21"/>
        </w:rPr>
      </w:pPr>
      <w:r w:rsidRPr="00A14775">
        <w:rPr>
          <w:rFonts w:asciiTheme="minorEastAsia" w:hAnsiTheme="minorEastAsia" w:hint="eastAsia"/>
          <w:szCs w:val="21"/>
        </w:rPr>
        <w:t xml:space="preserve">　</w:t>
      </w:r>
      <w:r w:rsidRPr="00A14775">
        <w:rPr>
          <w:rFonts w:hint="eastAsia"/>
          <w:szCs w:val="21"/>
        </w:rPr>
        <w:t>設立総会では、設立準備委員会を代表して、東俊裕弁護士が障害法学会設立に至る経緯と意義に関して説明し、日本障害法学会設立趣意書が</w:t>
      </w:r>
      <w:r w:rsidR="004965B6" w:rsidRPr="00A14775">
        <w:rPr>
          <w:rFonts w:hint="eastAsia"/>
          <w:szCs w:val="21"/>
        </w:rPr>
        <w:t>承認</w:t>
      </w:r>
      <w:r w:rsidR="00A14775">
        <w:rPr>
          <w:rFonts w:hint="eastAsia"/>
          <w:szCs w:val="21"/>
        </w:rPr>
        <w:t>されました</w:t>
      </w:r>
      <w:r w:rsidRPr="00A14775">
        <w:rPr>
          <w:rFonts w:hint="eastAsia"/>
          <w:szCs w:val="21"/>
        </w:rPr>
        <w:t>。</w:t>
      </w:r>
      <w:r w:rsidR="00EB6C03" w:rsidRPr="00A14775">
        <w:rPr>
          <w:rFonts w:hint="eastAsia"/>
          <w:szCs w:val="21"/>
        </w:rPr>
        <w:t>設立会員となったのは総会前に入会申込を頂いた７５</w:t>
      </w:r>
      <w:r w:rsidR="007A3015" w:rsidRPr="00A14775">
        <w:rPr>
          <w:rFonts w:hint="eastAsia"/>
          <w:szCs w:val="21"/>
        </w:rPr>
        <w:t>名の方々です。</w:t>
      </w:r>
      <w:r w:rsidR="00EB6C03" w:rsidRPr="00A14775">
        <w:rPr>
          <w:rFonts w:hint="eastAsia"/>
          <w:szCs w:val="21"/>
        </w:rPr>
        <w:t>次いで</w:t>
      </w:r>
      <w:r w:rsidRPr="00A14775">
        <w:rPr>
          <w:rFonts w:hint="eastAsia"/>
          <w:szCs w:val="21"/>
        </w:rPr>
        <w:t>、</w:t>
      </w:r>
      <w:r w:rsidR="00EB6C03" w:rsidRPr="00A14775">
        <w:rPr>
          <w:rFonts w:asciiTheme="minorEastAsia" w:hAnsiTheme="minorEastAsia" w:hint="eastAsia"/>
          <w:szCs w:val="21"/>
        </w:rPr>
        <w:t>日本障害法学会規約が承認され</w:t>
      </w:r>
      <w:r w:rsidR="00A14775">
        <w:rPr>
          <w:rFonts w:asciiTheme="minorEastAsia" w:hAnsiTheme="minorEastAsia" w:hint="eastAsia"/>
          <w:szCs w:val="21"/>
        </w:rPr>
        <w:t>、</w:t>
      </w:r>
      <w:r w:rsidR="00EB6C03" w:rsidRPr="00A14775">
        <w:rPr>
          <w:rFonts w:asciiTheme="minorEastAsia" w:hAnsiTheme="minorEastAsia" w:hint="eastAsia"/>
          <w:szCs w:val="21"/>
        </w:rPr>
        <w:t>下記の方々が学会理事として</w:t>
      </w:r>
      <w:r w:rsidR="00A14775">
        <w:rPr>
          <w:rFonts w:asciiTheme="minorEastAsia" w:hAnsiTheme="minorEastAsia" w:hint="eastAsia"/>
          <w:szCs w:val="21"/>
        </w:rPr>
        <w:t>承認されました</w:t>
      </w:r>
      <w:r w:rsidR="004965B6" w:rsidRPr="00A14775">
        <w:rPr>
          <w:rFonts w:asciiTheme="minorEastAsia" w:hAnsiTheme="minorEastAsia" w:hint="eastAsia"/>
          <w:szCs w:val="21"/>
        </w:rPr>
        <w:t>。</w:t>
      </w:r>
    </w:p>
    <w:p w:rsidR="004965B6" w:rsidRPr="00A14775" w:rsidRDefault="004965B6" w:rsidP="004965B6">
      <w:pPr>
        <w:ind w:right="240"/>
        <w:jc w:val="left"/>
        <w:rPr>
          <w:rFonts w:asciiTheme="minorEastAsia" w:hAnsiTheme="minorEastAsia"/>
          <w:szCs w:val="21"/>
        </w:rPr>
      </w:pPr>
      <w:r w:rsidRPr="00A14775">
        <w:rPr>
          <w:rFonts w:asciiTheme="minorEastAsia" w:hAnsiTheme="minorEastAsia" w:hint="eastAsia"/>
          <w:szCs w:val="21"/>
        </w:rPr>
        <w:t xml:space="preserve">　総会において承認された理事は下記の通りです（敬称略）。</w:t>
      </w:r>
    </w:p>
    <w:p w:rsidR="007A3015" w:rsidRPr="00A14775" w:rsidRDefault="007A3015" w:rsidP="00A14775">
      <w:pPr>
        <w:ind w:right="240" w:firstLineChars="100" w:firstLine="210"/>
        <w:jc w:val="left"/>
        <w:rPr>
          <w:szCs w:val="21"/>
        </w:rPr>
      </w:pPr>
      <w:r w:rsidRPr="00A14775">
        <w:rPr>
          <w:rFonts w:hint="eastAsia"/>
          <w:szCs w:val="21"/>
        </w:rPr>
        <w:t>（理事）</w:t>
      </w:r>
      <w:r w:rsidR="004965B6" w:rsidRPr="00A14775">
        <w:rPr>
          <w:rFonts w:hint="eastAsia"/>
          <w:szCs w:val="21"/>
        </w:rPr>
        <w:t xml:space="preserve">浅倉むつ子　新井誠　　　池原毅和　　植木淳　　</w:t>
      </w:r>
      <w:r w:rsidR="0064444D" w:rsidRPr="00A14775">
        <w:rPr>
          <w:rFonts w:hint="eastAsia"/>
          <w:szCs w:val="21"/>
        </w:rPr>
        <w:t xml:space="preserve">　</w:t>
      </w:r>
      <w:r w:rsidR="004965B6" w:rsidRPr="00A14775">
        <w:rPr>
          <w:rFonts w:hint="eastAsia"/>
          <w:szCs w:val="21"/>
        </w:rPr>
        <w:t>大谷恭子</w:t>
      </w:r>
    </w:p>
    <w:p w:rsidR="007A3015" w:rsidRPr="00A14775" w:rsidRDefault="004965B6" w:rsidP="00A14775">
      <w:pPr>
        <w:ind w:left="420" w:right="240" w:hangingChars="200" w:hanging="420"/>
        <w:jc w:val="left"/>
        <w:rPr>
          <w:szCs w:val="21"/>
          <w:lang w:eastAsia="zh-CN"/>
        </w:rPr>
      </w:pPr>
      <w:r w:rsidRPr="00A14775">
        <w:rPr>
          <w:rFonts w:hint="eastAsia"/>
          <w:szCs w:val="21"/>
        </w:rPr>
        <w:t xml:space="preserve">　　</w:t>
      </w:r>
      <w:r w:rsidR="007A3015" w:rsidRPr="00A14775">
        <w:rPr>
          <w:rFonts w:hint="eastAsia"/>
          <w:szCs w:val="21"/>
        </w:rPr>
        <w:t xml:space="preserve">　　　</w:t>
      </w:r>
      <w:r w:rsidRPr="00A14775">
        <w:rPr>
          <w:rFonts w:hint="eastAsia"/>
          <w:szCs w:val="21"/>
          <w:lang w:eastAsia="zh-CN"/>
        </w:rPr>
        <w:t>川内美彦</w:t>
      </w:r>
      <w:r w:rsidR="007A3015" w:rsidRPr="00A14775">
        <w:rPr>
          <w:rFonts w:hint="eastAsia"/>
          <w:szCs w:val="21"/>
          <w:lang w:eastAsia="zh-CN"/>
        </w:rPr>
        <w:t xml:space="preserve">　　</w:t>
      </w:r>
      <w:r w:rsidRPr="00A14775">
        <w:rPr>
          <w:rFonts w:hint="eastAsia"/>
          <w:szCs w:val="21"/>
          <w:lang w:eastAsia="zh-CN"/>
        </w:rPr>
        <w:t>川島聡　　　河野正輝　　竹下義樹　　長瀬修</w:t>
      </w:r>
    </w:p>
    <w:p w:rsidR="004965B6" w:rsidRPr="00A14775" w:rsidRDefault="004965B6" w:rsidP="00A14775">
      <w:pPr>
        <w:ind w:left="420" w:right="240" w:hangingChars="200" w:hanging="420"/>
        <w:jc w:val="left"/>
        <w:rPr>
          <w:szCs w:val="21"/>
          <w:lang w:eastAsia="zh-CN"/>
        </w:rPr>
      </w:pPr>
      <w:r w:rsidRPr="00A14775">
        <w:rPr>
          <w:rFonts w:hint="eastAsia"/>
          <w:szCs w:val="21"/>
          <w:lang w:eastAsia="zh-CN"/>
        </w:rPr>
        <w:t xml:space="preserve">　　</w:t>
      </w:r>
      <w:r w:rsidR="007A3015" w:rsidRPr="00A14775">
        <w:rPr>
          <w:rFonts w:hint="eastAsia"/>
          <w:szCs w:val="21"/>
          <w:lang w:eastAsia="zh-CN"/>
        </w:rPr>
        <w:t xml:space="preserve">　　　</w:t>
      </w:r>
      <w:r w:rsidRPr="00A14775">
        <w:rPr>
          <w:rFonts w:hint="eastAsia"/>
          <w:szCs w:val="21"/>
          <w:lang w:eastAsia="zh-CN"/>
        </w:rPr>
        <w:t>新田秀樹　　東俊裕</w:t>
      </w:r>
      <w:r w:rsidR="007A3015" w:rsidRPr="00A14775">
        <w:rPr>
          <w:rFonts w:hint="eastAsia"/>
          <w:szCs w:val="21"/>
          <w:lang w:eastAsia="zh-CN"/>
        </w:rPr>
        <w:t xml:space="preserve">　　　</w:t>
      </w:r>
      <w:r w:rsidRPr="00A14775">
        <w:rPr>
          <w:rFonts w:hint="eastAsia"/>
          <w:szCs w:val="21"/>
          <w:lang w:eastAsia="zh-CN"/>
        </w:rPr>
        <w:t>棟居快行　　森川恭剛　　山崎公士</w:t>
      </w:r>
    </w:p>
    <w:p w:rsidR="007A3015" w:rsidRPr="00A14775" w:rsidRDefault="007A3015" w:rsidP="00A14775">
      <w:pPr>
        <w:ind w:left="420" w:right="240" w:hangingChars="200" w:hanging="420"/>
        <w:jc w:val="left"/>
        <w:rPr>
          <w:szCs w:val="21"/>
          <w:lang w:eastAsia="zh-CN"/>
        </w:rPr>
      </w:pPr>
      <w:r w:rsidRPr="00A14775">
        <w:rPr>
          <w:rFonts w:hint="eastAsia"/>
          <w:szCs w:val="21"/>
          <w:lang w:eastAsia="zh-CN"/>
        </w:rPr>
        <w:t xml:space="preserve">　（監事）小林昌之　　</w:t>
      </w:r>
      <w:r w:rsidR="00232489" w:rsidRPr="00A14775">
        <w:rPr>
          <w:rFonts w:hint="eastAsia"/>
          <w:szCs w:val="21"/>
          <w:lang w:eastAsia="zh-CN"/>
        </w:rPr>
        <w:t>藤岡毅</w:t>
      </w:r>
    </w:p>
    <w:p w:rsidR="0027199E" w:rsidRDefault="00EB6C03" w:rsidP="0027199E">
      <w:pPr>
        <w:ind w:right="240" w:firstLineChars="100" w:firstLine="210"/>
        <w:jc w:val="left"/>
        <w:rPr>
          <w:szCs w:val="21"/>
        </w:rPr>
      </w:pPr>
      <w:r w:rsidRPr="00A14775">
        <w:rPr>
          <w:rFonts w:asciiTheme="minorEastAsia" w:hAnsiTheme="minorEastAsia" w:hint="eastAsia"/>
          <w:szCs w:val="21"/>
        </w:rPr>
        <w:t>次に、設立準備委員会事務担当から</w:t>
      </w:r>
      <w:r w:rsidR="004965B6" w:rsidRPr="00A14775">
        <w:rPr>
          <w:rFonts w:asciiTheme="minorEastAsia" w:hAnsiTheme="minorEastAsia" w:hint="eastAsia"/>
          <w:szCs w:val="21"/>
        </w:rPr>
        <w:t>、</w:t>
      </w:r>
      <w:r w:rsidR="004965B6" w:rsidRPr="00A14775">
        <w:rPr>
          <w:rFonts w:hint="eastAsia"/>
          <w:szCs w:val="21"/>
        </w:rPr>
        <w:t>2016-2017</w:t>
      </w:r>
      <w:r w:rsidRPr="00A14775">
        <w:rPr>
          <w:rFonts w:hint="eastAsia"/>
          <w:szCs w:val="21"/>
        </w:rPr>
        <w:t>年度の活動案</w:t>
      </w:r>
      <w:r w:rsidR="00273FAD" w:rsidRPr="00A14775">
        <w:rPr>
          <w:rFonts w:hint="eastAsia"/>
          <w:szCs w:val="21"/>
        </w:rPr>
        <w:t>として、</w:t>
      </w:r>
      <w:r w:rsidRPr="00A14775">
        <w:rPr>
          <w:rFonts w:hint="eastAsia"/>
          <w:szCs w:val="21"/>
        </w:rPr>
        <w:t>①第２回障害法学会</w:t>
      </w:r>
      <w:r w:rsidR="004965B6" w:rsidRPr="00A14775">
        <w:rPr>
          <w:rFonts w:hint="eastAsia"/>
          <w:szCs w:val="21"/>
        </w:rPr>
        <w:t>の開催</w:t>
      </w:r>
      <w:r w:rsidR="00273FAD" w:rsidRPr="00A14775">
        <w:rPr>
          <w:rFonts w:hint="eastAsia"/>
          <w:szCs w:val="21"/>
        </w:rPr>
        <w:t>、②学会ＨＰの開設・管理、③学会誌の刊行、④研究会等の企画等が了承されました</w:t>
      </w:r>
      <w:r w:rsidR="004965B6" w:rsidRPr="00A14775">
        <w:rPr>
          <w:rFonts w:hint="eastAsia"/>
          <w:szCs w:val="21"/>
        </w:rPr>
        <w:t>。次いで、</w:t>
      </w:r>
      <w:r w:rsidR="0064444D" w:rsidRPr="00A14775">
        <w:rPr>
          <w:rFonts w:hint="eastAsia"/>
          <w:szCs w:val="21"/>
        </w:rPr>
        <w:t>学会設立事業予算、</w:t>
      </w:r>
      <w:r w:rsidR="007A3015" w:rsidRPr="00A14775">
        <w:rPr>
          <w:rFonts w:hint="eastAsia"/>
          <w:szCs w:val="21"/>
        </w:rPr>
        <w:t>2016</w:t>
      </w:r>
      <w:r w:rsidR="0064444D" w:rsidRPr="00A14775">
        <w:rPr>
          <w:rFonts w:hint="eastAsia"/>
          <w:szCs w:val="21"/>
        </w:rPr>
        <w:t>年度予算、</w:t>
      </w:r>
      <w:r w:rsidR="007A3015" w:rsidRPr="00A14775">
        <w:rPr>
          <w:rFonts w:hint="eastAsia"/>
          <w:szCs w:val="21"/>
        </w:rPr>
        <w:t>2017</w:t>
      </w:r>
      <w:r w:rsidR="0064444D" w:rsidRPr="00A14775">
        <w:rPr>
          <w:rFonts w:hint="eastAsia"/>
          <w:szCs w:val="21"/>
        </w:rPr>
        <w:t>年度予算</w:t>
      </w:r>
      <w:r w:rsidR="007A3015" w:rsidRPr="00A14775">
        <w:rPr>
          <w:rFonts w:hint="eastAsia"/>
          <w:szCs w:val="21"/>
        </w:rPr>
        <w:t>が提案され、質疑応答の上で、了承されました。安定的な学会運営を行うため、会費は専任会員</w:t>
      </w:r>
      <w:r w:rsidRPr="00A14775">
        <w:rPr>
          <w:rFonts w:hint="eastAsia"/>
          <w:szCs w:val="21"/>
        </w:rPr>
        <w:t>8000</w:t>
      </w:r>
      <w:r w:rsidR="007A3015" w:rsidRPr="00A14775">
        <w:rPr>
          <w:rFonts w:hint="eastAsia"/>
          <w:szCs w:val="21"/>
        </w:rPr>
        <w:t>円・非専任会員</w:t>
      </w:r>
      <w:r w:rsidRPr="00A14775">
        <w:rPr>
          <w:rFonts w:hint="eastAsia"/>
          <w:szCs w:val="21"/>
        </w:rPr>
        <w:t>4000</w:t>
      </w:r>
      <w:r w:rsidRPr="00A14775">
        <w:rPr>
          <w:rFonts w:hint="eastAsia"/>
          <w:szCs w:val="21"/>
        </w:rPr>
        <w:t>円とすることが</w:t>
      </w:r>
      <w:r w:rsidR="007A3015" w:rsidRPr="00A14775">
        <w:rPr>
          <w:rFonts w:hint="eastAsia"/>
          <w:szCs w:val="21"/>
        </w:rPr>
        <w:t>了承されました。</w:t>
      </w:r>
    </w:p>
    <w:p w:rsidR="00A14775" w:rsidRPr="0027199E" w:rsidRDefault="00A14775" w:rsidP="0027199E">
      <w:pPr>
        <w:ind w:right="240" w:firstLineChars="100" w:firstLine="210"/>
        <w:jc w:val="left"/>
        <w:rPr>
          <w:szCs w:val="21"/>
        </w:rPr>
      </w:pPr>
      <w:r w:rsidRPr="00A14775">
        <w:rPr>
          <w:szCs w:val="21"/>
        </w:rPr>
        <w:t>さらに、障害者権利条約への道を切り開くなど障害者の権利保障に多大な功績を残し、</w:t>
      </w:r>
      <w:r w:rsidRPr="00A14775">
        <w:rPr>
          <w:szCs w:val="21"/>
        </w:rPr>
        <w:t>12</w:t>
      </w:r>
      <w:r w:rsidRPr="00A14775">
        <w:rPr>
          <w:szCs w:val="21"/>
        </w:rPr>
        <w:t>月</w:t>
      </w:r>
      <w:r w:rsidRPr="00A14775">
        <w:rPr>
          <w:szCs w:val="21"/>
        </w:rPr>
        <w:t>3</w:t>
      </w:r>
      <w:r w:rsidRPr="00A14775">
        <w:rPr>
          <w:szCs w:val="21"/>
        </w:rPr>
        <w:t>日に逝去されたスウェーデンのベンクト・リンクビスト氏に黙とうが捧げられました。</w:t>
      </w:r>
    </w:p>
    <w:p w:rsidR="00BC1264" w:rsidRPr="00A14775" w:rsidRDefault="00BC1264" w:rsidP="00BC1264">
      <w:pPr>
        <w:ind w:right="240"/>
        <w:jc w:val="left"/>
        <w:rPr>
          <w:rFonts w:asciiTheme="minorEastAsia" w:hAnsiTheme="minorEastAsia"/>
          <w:sz w:val="24"/>
          <w:szCs w:val="24"/>
        </w:rPr>
      </w:pPr>
    </w:p>
    <w:p w:rsidR="004965B6" w:rsidRPr="00BC1264" w:rsidRDefault="004965B6" w:rsidP="004965B6">
      <w:pPr>
        <w:ind w:right="240"/>
        <w:jc w:val="left"/>
        <w:rPr>
          <w:rFonts w:ascii="HGP創英角ﾎﾟｯﾌﾟ体" w:eastAsia="HGP創英角ﾎﾟｯﾌﾟ体"/>
          <w:sz w:val="24"/>
          <w:szCs w:val="24"/>
        </w:rPr>
      </w:pPr>
      <w:r>
        <w:rPr>
          <w:rFonts w:ascii="HGP創英角ﾎﾟｯﾌﾟ体" w:eastAsia="HGP創英角ﾎﾟｯﾌﾟ体" w:hint="eastAsia"/>
          <w:sz w:val="24"/>
          <w:szCs w:val="24"/>
        </w:rPr>
        <w:t>（２）研究総会</w:t>
      </w:r>
      <w:r w:rsidR="007A3015">
        <w:rPr>
          <w:rFonts w:ascii="HGP創英角ﾎﾟｯﾌﾟ体" w:eastAsia="HGP創英角ﾎﾟｯﾌﾟ体" w:hint="eastAsia"/>
          <w:sz w:val="24"/>
          <w:szCs w:val="24"/>
        </w:rPr>
        <w:t>（報告・シンポジウム）</w:t>
      </w:r>
    </w:p>
    <w:p w:rsidR="00BC1264" w:rsidRPr="0027199E" w:rsidRDefault="003C6548" w:rsidP="00BC1264">
      <w:pPr>
        <w:ind w:right="240"/>
        <w:jc w:val="left"/>
        <w:rPr>
          <w:rFonts w:asciiTheme="minorEastAsia" w:hAnsiTheme="minorEastAsia"/>
          <w:szCs w:val="21"/>
        </w:rPr>
      </w:pPr>
      <w:r w:rsidRPr="0027199E">
        <w:rPr>
          <w:rFonts w:asciiTheme="minorEastAsia" w:hAnsiTheme="minorEastAsia" w:hint="eastAsia"/>
          <w:szCs w:val="21"/>
        </w:rPr>
        <w:t xml:space="preserve">　河野正輝会員</w:t>
      </w:r>
      <w:r w:rsidR="007A3015" w:rsidRPr="0027199E">
        <w:rPr>
          <w:rFonts w:asciiTheme="minorEastAsia" w:hAnsiTheme="minorEastAsia" w:hint="eastAsia"/>
          <w:szCs w:val="21"/>
        </w:rPr>
        <w:t>「</w:t>
      </w:r>
      <w:r w:rsidRPr="0027199E">
        <w:rPr>
          <w:rFonts w:asciiTheme="minorEastAsia" w:hAnsiTheme="minorEastAsia" w:hint="eastAsia"/>
          <w:szCs w:val="21"/>
        </w:rPr>
        <w:t>新しい社会法としての障害法――その法的構造と総合支援法の課題</w:t>
      </w:r>
      <w:r w:rsidR="00EB6C03" w:rsidRPr="0027199E">
        <w:rPr>
          <w:rFonts w:asciiTheme="minorEastAsia" w:hAnsiTheme="minorEastAsia" w:hint="eastAsia"/>
          <w:szCs w:val="21"/>
        </w:rPr>
        <w:t>」では</w:t>
      </w:r>
      <w:r w:rsidRPr="0027199E">
        <w:rPr>
          <w:rFonts w:asciiTheme="minorEastAsia" w:hAnsiTheme="minorEastAsia" w:hint="eastAsia"/>
          <w:szCs w:val="21"/>
        </w:rPr>
        <w:t>、</w:t>
      </w:r>
      <w:r w:rsidR="00EB6C03" w:rsidRPr="0027199E">
        <w:rPr>
          <w:rFonts w:asciiTheme="minorEastAsia" w:hAnsiTheme="minorEastAsia" w:hint="eastAsia"/>
          <w:szCs w:val="21"/>
        </w:rPr>
        <w:t>障害法</w:t>
      </w:r>
      <w:r w:rsidR="006A5ECA" w:rsidRPr="0027199E">
        <w:rPr>
          <w:rFonts w:asciiTheme="minorEastAsia" w:hAnsiTheme="minorEastAsia" w:hint="eastAsia"/>
          <w:szCs w:val="21"/>
        </w:rPr>
        <w:t>とは人権の</w:t>
      </w:r>
      <w:r w:rsidR="00EB6C03" w:rsidRPr="0027199E">
        <w:rPr>
          <w:rFonts w:asciiTheme="minorEastAsia" w:hAnsiTheme="minorEastAsia" w:hint="eastAsia"/>
          <w:szCs w:val="21"/>
        </w:rPr>
        <w:t>自由権的側面と社会権的側面を</w:t>
      </w:r>
      <w:r w:rsidR="006A5ECA" w:rsidRPr="0027199E">
        <w:rPr>
          <w:rFonts w:asciiTheme="minorEastAsia" w:hAnsiTheme="minorEastAsia" w:hint="eastAsia"/>
          <w:szCs w:val="21"/>
        </w:rPr>
        <w:t>分離せずに基本的自由の完全かつ平等な享有を基本原理とするものであって、伝統的な社会保障法学とは一線を画するものであることが論じられ、総合支援法の課題（自己管理型支援の必要性）が指摘されました。</w:t>
      </w:r>
    </w:p>
    <w:p w:rsidR="004965B6" w:rsidRPr="0027199E" w:rsidRDefault="003C6548" w:rsidP="00BC1264">
      <w:pPr>
        <w:ind w:right="240"/>
        <w:jc w:val="left"/>
        <w:rPr>
          <w:rFonts w:asciiTheme="minorEastAsia" w:hAnsiTheme="minorEastAsia"/>
          <w:szCs w:val="21"/>
        </w:rPr>
      </w:pPr>
      <w:r w:rsidRPr="0027199E">
        <w:rPr>
          <w:rFonts w:asciiTheme="minorEastAsia" w:hAnsiTheme="minorEastAsia" w:hint="eastAsia"/>
          <w:szCs w:val="21"/>
        </w:rPr>
        <w:t xml:space="preserve">　浅倉むつ子会員「障害を理由とする雇用差別禁止の法的課題</w:t>
      </w:r>
      <w:r w:rsidR="006A5ECA" w:rsidRPr="0027199E">
        <w:rPr>
          <w:rFonts w:asciiTheme="minorEastAsia" w:hAnsiTheme="minorEastAsia" w:hint="eastAsia"/>
          <w:szCs w:val="21"/>
        </w:rPr>
        <w:t>」では</w:t>
      </w:r>
      <w:r w:rsidRPr="0027199E">
        <w:rPr>
          <w:rFonts w:asciiTheme="minorEastAsia" w:hAnsiTheme="minorEastAsia" w:hint="eastAsia"/>
          <w:szCs w:val="21"/>
        </w:rPr>
        <w:t>、</w:t>
      </w:r>
      <w:r w:rsidR="00A14775" w:rsidRPr="0027199E">
        <w:rPr>
          <w:rFonts w:asciiTheme="minorEastAsia" w:hAnsiTheme="minorEastAsia" w:hint="eastAsia"/>
          <w:szCs w:val="21"/>
        </w:rPr>
        <w:t>雇用差別禁止法の全体構造を踏まえたうえで、障害差別については、とくに雇用促進法で間接差別禁止</w:t>
      </w:r>
      <w:r w:rsidR="00A14775" w:rsidRPr="0027199E">
        <w:rPr>
          <w:rFonts w:asciiTheme="minorEastAsia" w:hAnsiTheme="minorEastAsia" w:hint="eastAsia"/>
          <w:szCs w:val="21"/>
        </w:rPr>
        <w:lastRenderedPageBreak/>
        <w:t>規定が設けられなかったこと、合理的配慮の不提供が「差別」と位置づけられなかったことの問題が指摘されるとともに、雇用率制度、特例子会社、最低賃金の減額特例、通勤支援などの課題が検討されました。</w:t>
      </w:r>
    </w:p>
    <w:p w:rsidR="003C6548" w:rsidRPr="0027199E" w:rsidRDefault="003C6548" w:rsidP="00BC1264">
      <w:pPr>
        <w:ind w:right="240"/>
        <w:jc w:val="left"/>
        <w:rPr>
          <w:rFonts w:asciiTheme="minorEastAsia" w:hAnsiTheme="minorEastAsia"/>
          <w:szCs w:val="21"/>
        </w:rPr>
      </w:pPr>
      <w:r w:rsidRPr="0027199E">
        <w:rPr>
          <w:rFonts w:asciiTheme="minorEastAsia" w:hAnsiTheme="minorEastAsia" w:hint="eastAsia"/>
          <w:szCs w:val="21"/>
        </w:rPr>
        <w:t xml:space="preserve">　</w:t>
      </w:r>
      <w:r w:rsidR="007A258D" w:rsidRPr="0027199E">
        <w:rPr>
          <w:rFonts w:asciiTheme="minorEastAsia" w:hAnsiTheme="minorEastAsia" w:hint="eastAsia"/>
          <w:szCs w:val="21"/>
        </w:rPr>
        <w:t>新井誠会員「成年後見法と障害者権利条約」</w:t>
      </w:r>
      <w:r w:rsidR="00EB6C03" w:rsidRPr="0027199E">
        <w:rPr>
          <w:rFonts w:asciiTheme="minorEastAsia" w:hAnsiTheme="minorEastAsia" w:hint="eastAsia"/>
          <w:szCs w:val="21"/>
        </w:rPr>
        <w:t>では、成年後見制度の現状分析（利用数全体が低調であり特に補助制度が活用されていないこと）が行なわれた上で、障害者権利条約が「支援付き意思決定」を原則としていることからすれば、日本の後見制度のように画一的で無期限の能力制度を定めていることは条約の趣旨に適合していないことが指摘されました。</w:t>
      </w:r>
    </w:p>
    <w:p w:rsidR="00B418D8" w:rsidRPr="0027199E" w:rsidRDefault="00B418D8" w:rsidP="00BC1264">
      <w:pPr>
        <w:ind w:right="240"/>
        <w:jc w:val="left"/>
        <w:rPr>
          <w:rFonts w:asciiTheme="minorEastAsia" w:hAnsiTheme="minorEastAsia"/>
          <w:szCs w:val="21"/>
        </w:rPr>
      </w:pPr>
      <w:r w:rsidRPr="0027199E">
        <w:rPr>
          <w:rFonts w:asciiTheme="minorEastAsia" w:hAnsiTheme="minorEastAsia" w:hint="eastAsia"/>
          <w:szCs w:val="21"/>
        </w:rPr>
        <w:t xml:space="preserve">　</w:t>
      </w:r>
      <w:r w:rsidR="006A5ECA" w:rsidRPr="0027199E">
        <w:rPr>
          <w:rFonts w:asciiTheme="minorEastAsia" w:hAnsiTheme="minorEastAsia" w:hint="eastAsia"/>
          <w:szCs w:val="21"/>
        </w:rPr>
        <w:t>シンポジウム</w:t>
      </w:r>
      <w:r w:rsidR="00487724" w:rsidRPr="0027199E">
        <w:rPr>
          <w:rFonts w:asciiTheme="minorEastAsia" w:hAnsiTheme="minorEastAsia" w:hint="eastAsia"/>
          <w:szCs w:val="21"/>
        </w:rPr>
        <w:t>「障害法とは何か？」</w:t>
      </w:r>
      <w:r w:rsidR="006A5ECA" w:rsidRPr="0027199E">
        <w:rPr>
          <w:rFonts w:asciiTheme="minorEastAsia" w:hAnsiTheme="minorEastAsia" w:hint="eastAsia"/>
          <w:szCs w:val="21"/>
        </w:rPr>
        <w:t>では、</w:t>
      </w:r>
      <w:r w:rsidR="00487724" w:rsidRPr="0027199E">
        <w:rPr>
          <w:rFonts w:asciiTheme="minorEastAsia" w:hAnsiTheme="minorEastAsia" w:hint="eastAsia"/>
          <w:szCs w:val="21"/>
        </w:rPr>
        <w:t>川島聡会員</w:t>
      </w:r>
      <w:r w:rsidR="0064444D" w:rsidRPr="0027199E">
        <w:rPr>
          <w:rFonts w:asciiTheme="minorEastAsia" w:hAnsiTheme="minorEastAsia" w:hint="eastAsia"/>
          <w:szCs w:val="21"/>
        </w:rPr>
        <w:t>から</w:t>
      </w:r>
      <w:r w:rsidR="00273FAD" w:rsidRPr="0027199E">
        <w:rPr>
          <w:rFonts w:asciiTheme="minorEastAsia" w:hAnsiTheme="minorEastAsia" w:hint="eastAsia"/>
          <w:szCs w:val="21"/>
        </w:rPr>
        <w:t>、障害者を保護の客体として捉える伝統的障害法から、障害当事者の視点（障害の社会モデル）で人権を総合的に保障しようとする現代的障害法への構造転換が進行していることが指摘されました。次に、</w:t>
      </w:r>
      <w:r w:rsidR="00487724" w:rsidRPr="0027199E">
        <w:rPr>
          <w:rFonts w:asciiTheme="minorEastAsia" w:hAnsiTheme="minorEastAsia" w:hint="eastAsia"/>
          <w:szCs w:val="21"/>
        </w:rPr>
        <w:t>池原毅和会員から</w:t>
      </w:r>
      <w:r w:rsidR="006A5ECA" w:rsidRPr="0027199E">
        <w:rPr>
          <w:rFonts w:asciiTheme="minorEastAsia" w:hAnsiTheme="minorEastAsia" w:hint="eastAsia"/>
          <w:szCs w:val="21"/>
        </w:rPr>
        <w:t>は、Civil Right</w:t>
      </w:r>
      <w:r w:rsidR="0064444D" w:rsidRPr="0027199E">
        <w:rPr>
          <w:rFonts w:asciiTheme="minorEastAsia" w:hAnsiTheme="minorEastAsia" w:hint="eastAsia"/>
          <w:szCs w:val="21"/>
        </w:rPr>
        <w:t>s</w:t>
      </w:r>
      <w:r w:rsidR="006A5ECA" w:rsidRPr="0027199E">
        <w:rPr>
          <w:rFonts w:asciiTheme="minorEastAsia" w:hAnsiTheme="minorEastAsia"/>
          <w:szCs w:val="21"/>
        </w:rPr>
        <w:t xml:space="preserve"> Model</w:t>
      </w:r>
      <w:r w:rsidR="006A5ECA" w:rsidRPr="0027199E">
        <w:rPr>
          <w:rFonts w:asciiTheme="minorEastAsia" w:hAnsiTheme="minorEastAsia" w:hint="eastAsia"/>
          <w:szCs w:val="21"/>
        </w:rPr>
        <w:t>（市民権モデル）ではなく、Social Welfare Model（社会保障モデル）に拠ることは、人の人生を二つに分かつものとなるのではないかとの問題提起が</w:t>
      </w:r>
      <w:r w:rsidR="00273FAD" w:rsidRPr="0027199E">
        <w:rPr>
          <w:rFonts w:asciiTheme="minorEastAsia" w:hAnsiTheme="minorEastAsia" w:hint="eastAsia"/>
          <w:szCs w:val="21"/>
        </w:rPr>
        <w:t>されました</w:t>
      </w:r>
      <w:r w:rsidR="006A5ECA" w:rsidRPr="0027199E">
        <w:rPr>
          <w:rFonts w:asciiTheme="minorEastAsia" w:hAnsiTheme="minorEastAsia" w:hint="eastAsia"/>
          <w:szCs w:val="21"/>
        </w:rPr>
        <w:t>。</w:t>
      </w:r>
      <w:r w:rsidR="00487724" w:rsidRPr="0027199E">
        <w:rPr>
          <w:rFonts w:asciiTheme="minorEastAsia" w:hAnsiTheme="minorEastAsia" w:hint="eastAsia"/>
          <w:szCs w:val="21"/>
        </w:rPr>
        <w:t>その後、各報告者に対して寄せられた質問用紙を基に活発な質疑応答が行われました。</w:t>
      </w:r>
    </w:p>
    <w:p w:rsidR="00B418D8" w:rsidRPr="0027199E" w:rsidRDefault="00B418D8" w:rsidP="00BC1264">
      <w:pPr>
        <w:ind w:right="240"/>
        <w:jc w:val="left"/>
        <w:rPr>
          <w:rFonts w:asciiTheme="minorEastAsia" w:hAnsiTheme="minorEastAsia"/>
          <w:szCs w:val="21"/>
        </w:rPr>
      </w:pPr>
      <w:r w:rsidRPr="0027199E">
        <w:rPr>
          <w:rFonts w:asciiTheme="minorEastAsia" w:hAnsiTheme="minorEastAsia" w:hint="eastAsia"/>
          <w:szCs w:val="21"/>
        </w:rPr>
        <w:t xml:space="preserve">　研究総会で配布されたレジュメ・資料は、開設予定の障害法学会ＨＰにて公開の予定です。また、学会報告・シンポジ</w:t>
      </w:r>
      <w:r w:rsidR="00273FAD" w:rsidRPr="0027199E">
        <w:rPr>
          <w:rFonts w:asciiTheme="minorEastAsia" w:hAnsiTheme="minorEastAsia" w:hint="eastAsia"/>
          <w:szCs w:val="21"/>
        </w:rPr>
        <w:t>ウムは、刊行予定の学会誌（「障害法研究」（仮称））に掲載される予定です</w:t>
      </w:r>
      <w:r w:rsidRPr="0027199E">
        <w:rPr>
          <w:rFonts w:asciiTheme="minorEastAsia" w:hAnsiTheme="minorEastAsia" w:hint="eastAsia"/>
          <w:szCs w:val="21"/>
        </w:rPr>
        <w:t>。</w:t>
      </w:r>
    </w:p>
    <w:p w:rsidR="007A258D" w:rsidRPr="00273FAD" w:rsidRDefault="007A258D" w:rsidP="00BC1264">
      <w:pPr>
        <w:ind w:right="240"/>
        <w:jc w:val="left"/>
        <w:rPr>
          <w:rFonts w:asciiTheme="minorEastAsia" w:hAnsiTheme="minorEastAsia"/>
          <w:sz w:val="24"/>
          <w:szCs w:val="24"/>
        </w:rPr>
      </w:pPr>
    </w:p>
    <w:p w:rsidR="007A3015" w:rsidRPr="00BC1264" w:rsidRDefault="007A3015" w:rsidP="007A3015">
      <w:pPr>
        <w:ind w:right="240"/>
        <w:jc w:val="left"/>
        <w:rPr>
          <w:rFonts w:ascii="HGP創英角ﾎﾟｯﾌﾟ体" w:eastAsia="HGP創英角ﾎﾟｯﾌﾟ体"/>
          <w:sz w:val="24"/>
          <w:szCs w:val="24"/>
        </w:rPr>
      </w:pPr>
      <w:r>
        <w:rPr>
          <w:rFonts w:ascii="HGP創英角ﾎﾟｯﾌﾟ体" w:eastAsia="HGP創英角ﾎﾟｯﾌﾟ体" w:hint="eastAsia"/>
          <w:sz w:val="24"/>
          <w:szCs w:val="24"/>
        </w:rPr>
        <w:t>（３）第１回　理事会・閉会式</w:t>
      </w:r>
    </w:p>
    <w:p w:rsidR="007A3015" w:rsidRPr="0027199E" w:rsidRDefault="007A3015" w:rsidP="007A258D">
      <w:pPr>
        <w:ind w:right="240"/>
        <w:jc w:val="left"/>
        <w:rPr>
          <w:rFonts w:asciiTheme="minorEastAsia" w:hAnsiTheme="minorEastAsia"/>
          <w:szCs w:val="21"/>
        </w:rPr>
      </w:pPr>
      <w:r>
        <w:rPr>
          <w:rFonts w:asciiTheme="minorEastAsia" w:hAnsiTheme="minorEastAsia" w:hint="eastAsia"/>
          <w:sz w:val="24"/>
          <w:szCs w:val="24"/>
        </w:rPr>
        <w:t xml:space="preserve">　</w:t>
      </w:r>
      <w:r w:rsidRPr="0027199E">
        <w:rPr>
          <w:rFonts w:asciiTheme="minorEastAsia" w:hAnsiTheme="minorEastAsia" w:hint="eastAsia"/>
          <w:szCs w:val="21"/>
        </w:rPr>
        <w:t>設立総会終了後に、第１回理事会が開催され、理事の互選の結果として、初代</w:t>
      </w:r>
      <w:r w:rsidR="00273FAD" w:rsidRPr="0027199E">
        <w:rPr>
          <w:rFonts w:asciiTheme="minorEastAsia" w:hAnsiTheme="minorEastAsia" w:hint="eastAsia"/>
          <w:szCs w:val="21"/>
        </w:rPr>
        <w:t>の代表理事として、河野正輝会員が選出されました。また、企画委員</w:t>
      </w:r>
      <w:r w:rsidRPr="0027199E">
        <w:rPr>
          <w:rFonts w:asciiTheme="minorEastAsia" w:hAnsiTheme="minorEastAsia" w:hint="eastAsia"/>
          <w:szCs w:val="21"/>
        </w:rPr>
        <w:t>として</w:t>
      </w:r>
      <w:r w:rsidR="00D17B72" w:rsidRPr="0027199E">
        <w:rPr>
          <w:rFonts w:asciiTheme="minorEastAsia" w:hAnsiTheme="minorEastAsia" w:hint="eastAsia"/>
          <w:szCs w:val="21"/>
        </w:rPr>
        <w:t>、</w:t>
      </w:r>
      <w:r w:rsidRPr="0027199E">
        <w:rPr>
          <w:rFonts w:asciiTheme="minorEastAsia" w:hAnsiTheme="minorEastAsia" w:hint="eastAsia"/>
          <w:szCs w:val="21"/>
        </w:rPr>
        <w:t>川島聡会員</w:t>
      </w:r>
      <w:r w:rsidR="00273FAD" w:rsidRPr="0027199E">
        <w:rPr>
          <w:rFonts w:asciiTheme="minorEastAsia" w:hAnsiTheme="minorEastAsia" w:hint="eastAsia"/>
          <w:szCs w:val="21"/>
        </w:rPr>
        <w:t>（委員長）、青木志帆会員、金子匡良会員</w:t>
      </w:r>
      <w:r w:rsidRPr="0027199E">
        <w:rPr>
          <w:rFonts w:asciiTheme="minorEastAsia" w:hAnsiTheme="minorEastAsia" w:hint="eastAsia"/>
          <w:szCs w:val="21"/>
        </w:rPr>
        <w:t>が、</w:t>
      </w:r>
      <w:r w:rsidR="00A14775" w:rsidRPr="0027199E">
        <w:rPr>
          <w:rFonts w:asciiTheme="minorEastAsia" w:hAnsiTheme="minorEastAsia" w:hint="eastAsia"/>
          <w:szCs w:val="21"/>
        </w:rPr>
        <w:t>編集委員</w:t>
      </w:r>
      <w:r w:rsidR="00232489" w:rsidRPr="0027199E">
        <w:rPr>
          <w:rFonts w:asciiTheme="minorEastAsia" w:hAnsiTheme="minorEastAsia" w:hint="eastAsia"/>
          <w:szCs w:val="21"/>
        </w:rPr>
        <w:t>として</w:t>
      </w:r>
      <w:r w:rsidR="00D17B72" w:rsidRPr="0027199E">
        <w:rPr>
          <w:rFonts w:asciiTheme="minorEastAsia" w:hAnsiTheme="minorEastAsia" w:hint="eastAsia"/>
          <w:szCs w:val="21"/>
        </w:rPr>
        <w:t>、</w:t>
      </w:r>
      <w:r w:rsidR="00232489" w:rsidRPr="0027199E">
        <w:rPr>
          <w:rFonts w:asciiTheme="minorEastAsia" w:hAnsiTheme="minorEastAsia" w:hint="eastAsia"/>
          <w:szCs w:val="21"/>
        </w:rPr>
        <w:t>棟居快行会員</w:t>
      </w:r>
      <w:r w:rsidR="00273FAD" w:rsidRPr="0027199E">
        <w:rPr>
          <w:rFonts w:asciiTheme="minorEastAsia" w:hAnsiTheme="minorEastAsia" w:hint="eastAsia"/>
          <w:szCs w:val="21"/>
        </w:rPr>
        <w:t>（委員長）、山崎公士会員</w:t>
      </w:r>
      <w:r w:rsidR="00232489" w:rsidRPr="0027199E">
        <w:rPr>
          <w:rFonts w:asciiTheme="minorEastAsia" w:hAnsiTheme="minorEastAsia" w:hint="eastAsia"/>
          <w:szCs w:val="21"/>
        </w:rPr>
        <w:t>が、</w:t>
      </w:r>
      <w:r w:rsidRPr="0027199E">
        <w:rPr>
          <w:rFonts w:asciiTheme="minorEastAsia" w:hAnsiTheme="minorEastAsia" w:hint="eastAsia"/>
          <w:szCs w:val="21"/>
        </w:rPr>
        <w:t>事務局員として植木淳会員</w:t>
      </w:r>
      <w:r w:rsidR="00F04A4A">
        <w:rPr>
          <w:rFonts w:asciiTheme="minorEastAsia" w:hAnsiTheme="minorEastAsia" w:hint="eastAsia"/>
          <w:szCs w:val="21"/>
        </w:rPr>
        <w:t>（事務局長）</w:t>
      </w:r>
      <w:r w:rsidR="00232489" w:rsidRPr="0027199E">
        <w:rPr>
          <w:rFonts w:asciiTheme="minorEastAsia" w:hAnsiTheme="minorEastAsia" w:hint="eastAsia"/>
          <w:szCs w:val="21"/>
        </w:rPr>
        <w:t>、内山真由美会員、西田玲子会員、野上典江会員が委嘱されました。</w:t>
      </w:r>
    </w:p>
    <w:p w:rsidR="007A3015" w:rsidRPr="0027199E" w:rsidRDefault="00232489" w:rsidP="00BC1264">
      <w:pPr>
        <w:ind w:right="240"/>
        <w:jc w:val="left"/>
        <w:rPr>
          <w:rFonts w:asciiTheme="minorEastAsia" w:hAnsiTheme="minorEastAsia"/>
          <w:szCs w:val="21"/>
        </w:rPr>
      </w:pPr>
      <w:r w:rsidRPr="0027199E">
        <w:rPr>
          <w:rFonts w:asciiTheme="minorEastAsia" w:hAnsiTheme="minorEastAsia" w:hint="eastAsia"/>
          <w:szCs w:val="21"/>
        </w:rPr>
        <w:t xml:space="preserve">　研究総会後の閉会式において、河野正輝代表理事から御挨拶を頂きました。</w:t>
      </w:r>
    </w:p>
    <w:p w:rsidR="007A258D" w:rsidRPr="0027199E" w:rsidRDefault="007A258D" w:rsidP="00BC1264">
      <w:pPr>
        <w:ind w:right="240"/>
        <w:jc w:val="left"/>
        <w:rPr>
          <w:rFonts w:asciiTheme="minorEastAsia" w:hAnsiTheme="minorEastAsia"/>
          <w:szCs w:val="21"/>
        </w:rPr>
      </w:pPr>
    </w:p>
    <w:p w:rsidR="00BC1264" w:rsidRDefault="00BC1264" w:rsidP="00BC1264">
      <w:pPr>
        <w:ind w:right="240"/>
        <w:jc w:val="left"/>
        <w:rPr>
          <w:rFonts w:ascii="HGP創英角ﾎﾟｯﾌﾟ体" w:eastAsia="HGP創英角ﾎﾟｯﾌﾟ体" w:hAnsiTheme="minorEastAsia"/>
          <w:sz w:val="32"/>
          <w:szCs w:val="32"/>
        </w:rPr>
      </w:pPr>
      <w:r>
        <w:rPr>
          <w:rFonts w:ascii="HGP創英角ﾎﾟｯﾌﾟ体" w:eastAsia="HGP創英角ﾎﾟｯﾌﾟ体" w:hAnsiTheme="minorEastAsia" w:hint="eastAsia"/>
          <w:sz w:val="32"/>
          <w:szCs w:val="32"/>
        </w:rPr>
        <w:t>２．会費納入をお願いします。</w:t>
      </w:r>
    </w:p>
    <w:p w:rsidR="00BC1264" w:rsidRPr="0027199E" w:rsidRDefault="00232489" w:rsidP="00BC1264">
      <w:pPr>
        <w:ind w:right="240"/>
        <w:jc w:val="left"/>
        <w:rPr>
          <w:szCs w:val="21"/>
        </w:rPr>
      </w:pPr>
      <w:r w:rsidRPr="0027199E">
        <w:rPr>
          <w:rFonts w:asciiTheme="minorEastAsia" w:hAnsiTheme="minorEastAsia" w:hint="eastAsia"/>
          <w:szCs w:val="21"/>
        </w:rPr>
        <w:t xml:space="preserve">　</w:t>
      </w:r>
      <w:r w:rsidRPr="0027199E">
        <w:rPr>
          <w:rFonts w:hint="eastAsia"/>
          <w:szCs w:val="21"/>
          <w:u w:val="single"/>
        </w:rPr>
        <w:t>2016</w:t>
      </w:r>
      <w:r w:rsidRPr="0027199E">
        <w:rPr>
          <w:rFonts w:hint="eastAsia"/>
          <w:szCs w:val="21"/>
          <w:u w:val="single"/>
        </w:rPr>
        <w:t>年度会費は、専任会員</w:t>
      </w:r>
      <w:r w:rsidR="0064444D" w:rsidRPr="0027199E">
        <w:rPr>
          <w:rFonts w:hint="eastAsia"/>
          <w:szCs w:val="21"/>
          <w:u w:val="single"/>
        </w:rPr>
        <w:t>8000</w:t>
      </w:r>
      <w:r w:rsidRPr="0027199E">
        <w:rPr>
          <w:rFonts w:hint="eastAsia"/>
          <w:szCs w:val="21"/>
          <w:u w:val="single"/>
        </w:rPr>
        <w:t>円・非専任会員</w:t>
      </w:r>
      <w:r w:rsidR="0064444D" w:rsidRPr="0027199E">
        <w:rPr>
          <w:rFonts w:hint="eastAsia"/>
          <w:szCs w:val="21"/>
          <w:u w:val="single"/>
        </w:rPr>
        <w:t>4000</w:t>
      </w:r>
      <w:r w:rsidRPr="0027199E">
        <w:rPr>
          <w:rFonts w:hint="eastAsia"/>
          <w:szCs w:val="21"/>
          <w:u w:val="single"/>
        </w:rPr>
        <w:t>円になります</w:t>
      </w:r>
      <w:r w:rsidRPr="0027199E">
        <w:rPr>
          <w:rFonts w:hint="eastAsia"/>
          <w:szCs w:val="21"/>
        </w:rPr>
        <w:t>。御多忙中に大変に恐縮ですが、</w:t>
      </w:r>
      <w:r w:rsidR="00B418D8" w:rsidRPr="0027199E">
        <w:rPr>
          <w:rFonts w:hint="eastAsia"/>
          <w:szCs w:val="21"/>
          <w:u w:val="single"/>
        </w:rPr>
        <w:t>2017</w:t>
      </w:r>
      <w:r w:rsidR="00487724" w:rsidRPr="0027199E">
        <w:rPr>
          <w:rFonts w:hint="eastAsia"/>
          <w:szCs w:val="21"/>
          <w:u w:val="single"/>
        </w:rPr>
        <w:t>年</w:t>
      </w:r>
      <w:r w:rsidR="00487724" w:rsidRPr="0027199E">
        <w:rPr>
          <w:rFonts w:hint="eastAsia"/>
          <w:szCs w:val="21"/>
          <w:u w:val="single"/>
        </w:rPr>
        <w:t>2</w:t>
      </w:r>
      <w:r w:rsidR="00B418D8" w:rsidRPr="0027199E">
        <w:rPr>
          <w:rFonts w:hint="eastAsia"/>
          <w:szCs w:val="21"/>
          <w:u w:val="single"/>
        </w:rPr>
        <w:t>月</w:t>
      </w:r>
      <w:r w:rsidR="00487724" w:rsidRPr="0027199E">
        <w:rPr>
          <w:rFonts w:hint="eastAsia"/>
          <w:szCs w:val="21"/>
          <w:u w:val="single"/>
        </w:rPr>
        <w:t>15</w:t>
      </w:r>
      <w:r w:rsidR="00B418D8" w:rsidRPr="0027199E">
        <w:rPr>
          <w:rFonts w:hint="eastAsia"/>
          <w:szCs w:val="21"/>
          <w:u w:val="single"/>
        </w:rPr>
        <w:t>日</w:t>
      </w:r>
      <w:r w:rsidR="00487724" w:rsidRPr="0027199E">
        <w:rPr>
          <w:rFonts w:hint="eastAsia"/>
          <w:szCs w:val="21"/>
          <w:u w:val="single"/>
        </w:rPr>
        <w:t>（水）</w:t>
      </w:r>
      <w:r w:rsidR="00B418D8" w:rsidRPr="0027199E">
        <w:rPr>
          <w:rFonts w:hint="eastAsia"/>
          <w:szCs w:val="21"/>
          <w:u w:val="single"/>
        </w:rPr>
        <w:t>までに下記口座まで会費の振込を頂きますようお願いいたします</w:t>
      </w:r>
      <w:r w:rsidR="00B418D8" w:rsidRPr="0027199E">
        <w:rPr>
          <w:rFonts w:hint="eastAsia"/>
          <w:szCs w:val="21"/>
        </w:rPr>
        <w:t>。また、大変に恐縮ですが、振込手数料は会員各位の御負担でお願いたします。</w:t>
      </w:r>
    </w:p>
    <w:p w:rsidR="00232489" w:rsidRPr="00487724" w:rsidRDefault="00232489" w:rsidP="00BC1264">
      <w:pPr>
        <w:ind w:right="240"/>
        <w:jc w:val="left"/>
        <w:rPr>
          <w:sz w:val="24"/>
          <w:szCs w:val="24"/>
        </w:rPr>
      </w:pPr>
    </w:p>
    <w:p w:rsidR="00232489" w:rsidRDefault="00487724" w:rsidP="00BC1264">
      <w:pPr>
        <w:ind w:right="240"/>
        <w:jc w:val="left"/>
        <w:rPr>
          <w:sz w:val="24"/>
          <w:szCs w:val="24"/>
        </w:rPr>
      </w:pPr>
      <w:r>
        <w:rPr>
          <w:rFonts w:hint="eastAsia"/>
          <w:sz w:val="24"/>
          <w:szCs w:val="24"/>
        </w:rPr>
        <w:t xml:space="preserve">　みずほ銀行　北九州支店６１１　口座番号　１２８３５１４</w:t>
      </w:r>
    </w:p>
    <w:p w:rsidR="00844E50" w:rsidRPr="00232489" w:rsidRDefault="00487724" w:rsidP="00844E50">
      <w:pPr>
        <w:ind w:right="240"/>
        <w:jc w:val="left"/>
        <w:rPr>
          <w:sz w:val="24"/>
          <w:szCs w:val="24"/>
          <w:lang w:eastAsia="zh-CN"/>
        </w:rPr>
      </w:pPr>
      <w:r>
        <w:rPr>
          <w:rFonts w:hint="eastAsia"/>
          <w:sz w:val="24"/>
          <w:szCs w:val="24"/>
          <w:lang w:eastAsia="zh-CN"/>
        </w:rPr>
        <w:t xml:space="preserve">　障害法学会　事務局　植木淳</w:t>
      </w:r>
    </w:p>
    <w:sectPr w:rsidR="00844E50" w:rsidRPr="00232489" w:rsidSect="009C613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1FED" w:rsidRDefault="00331FED" w:rsidP="00B418D8">
      <w:r>
        <w:separator/>
      </w:r>
    </w:p>
  </w:endnote>
  <w:endnote w:type="continuationSeparator" w:id="0">
    <w:p w:rsidR="00331FED" w:rsidRDefault="00331FED" w:rsidP="00B41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1FED" w:rsidRDefault="00331FED" w:rsidP="00B418D8">
      <w:r>
        <w:separator/>
      </w:r>
    </w:p>
  </w:footnote>
  <w:footnote w:type="continuationSeparator" w:id="0">
    <w:p w:rsidR="00331FED" w:rsidRDefault="00331FED" w:rsidP="00B418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264"/>
    <w:rsid w:val="00066701"/>
    <w:rsid w:val="00210575"/>
    <w:rsid w:val="00232489"/>
    <w:rsid w:val="0027199E"/>
    <w:rsid w:val="00273FAD"/>
    <w:rsid w:val="002B48B1"/>
    <w:rsid w:val="00331FED"/>
    <w:rsid w:val="003C6548"/>
    <w:rsid w:val="003D6B1F"/>
    <w:rsid w:val="00456615"/>
    <w:rsid w:val="00487724"/>
    <w:rsid w:val="004965B6"/>
    <w:rsid w:val="005B3035"/>
    <w:rsid w:val="0064444D"/>
    <w:rsid w:val="006A5ECA"/>
    <w:rsid w:val="007A258D"/>
    <w:rsid w:val="007A3015"/>
    <w:rsid w:val="00844E50"/>
    <w:rsid w:val="008E4F81"/>
    <w:rsid w:val="009C6138"/>
    <w:rsid w:val="00A14775"/>
    <w:rsid w:val="00AC237D"/>
    <w:rsid w:val="00B1781E"/>
    <w:rsid w:val="00B418D8"/>
    <w:rsid w:val="00BC1264"/>
    <w:rsid w:val="00D17B72"/>
    <w:rsid w:val="00EB6C03"/>
    <w:rsid w:val="00F04A4A"/>
    <w:rsid w:val="00F571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ABB0B25A-B6C2-4E1A-ABFE-DC392D611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C1264"/>
  </w:style>
  <w:style w:type="character" w:customStyle="1" w:styleId="a4">
    <w:name w:val="日付 (文字)"/>
    <w:basedOn w:val="a0"/>
    <w:link w:val="a3"/>
    <w:uiPriority w:val="99"/>
    <w:semiHidden/>
    <w:rsid w:val="00BC1264"/>
  </w:style>
  <w:style w:type="paragraph" w:styleId="a5">
    <w:name w:val="header"/>
    <w:basedOn w:val="a"/>
    <w:link w:val="a6"/>
    <w:uiPriority w:val="99"/>
    <w:unhideWhenUsed/>
    <w:rsid w:val="00B418D8"/>
    <w:pPr>
      <w:tabs>
        <w:tab w:val="center" w:pos="4252"/>
        <w:tab w:val="right" w:pos="8504"/>
      </w:tabs>
      <w:snapToGrid w:val="0"/>
    </w:pPr>
  </w:style>
  <w:style w:type="character" w:customStyle="1" w:styleId="a6">
    <w:name w:val="ヘッダー (文字)"/>
    <w:basedOn w:val="a0"/>
    <w:link w:val="a5"/>
    <w:uiPriority w:val="99"/>
    <w:rsid w:val="00B418D8"/>
  </w:style>
  <w:style w:type="paragraph" w:styleId="a7">
    <w:name w:val="footer"/>
    <w:basedOn w:val="a"/>
    <w:link w:val="a8"/>
    <w:uiPriority w:val="99"/>
    <w:unhideWhenUsed/>
    <w:rsid w:val="00B418D8"/>
    <w:pPr>
      <w:tabs>
        <w:tab w:val="center" w:pos="4252"/>
        <w:tab w:val="right" w:pos="8504"/>
      </w:tabs>
      <w:snapToGrid w:val="0"/>
    </w:pPr>
  </w:style>
  <w:style w:type="character" w:customStyle="1" w:styleId="a8">
    <w:name w:val="フッター (文字)"/>
    <w:basedOn w:val="a0"/>
    <w:link w:val="a7"/>
    <w:uiPriority w:val="99"/>
    <w:rsid w:val="00B418D8"/>
  </w:style>
  <w:style w:type="paragraph" w:styleId="a9">
    <w:name w:val="Balloon Text"/>
    <w:basedOn w:val="a"/>
    <w:link w:val="aa"/>
    <w:uiPriority w:val="99"/>
    <w:semiHidden/>
    <w:unhideWhenUsed/>
    <w:rsid w:val="003D6B1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D6B1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295</Words>
  <Characters>1688</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ueki</dc:creator>
  <cp:lastModifiedBy>Hewlett-Packard Company</cp:lastModifiedBy>
  <cp:revision>2</cp:revision>
  <cp:lastPrinted>2016-12-16T08:40:00Z</cp:lastPrinted>
  <dcterms:created xsi:type="dcterms:W3CDTF">2017-08-11T01:17:00Z</dcterms:created>
  <dcterms:modified xsi:type="dcterms:W3CDTF">2017-08-11T01:17:00Z</dcterms:modified>
</cp:coreProperties>
</file>