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A87" w:rsidRDefault="004211D6" w:rsidP="002311D0">
      <w:pPr>
        <w:rPr>
          <w:rFonts w:asciiTheme="majorEastAsia" w:eastAsiaTheme="majorEastAsia" w:hAnsiTheme="majorEastAsia"/>
          <w:b/>
          <w:sz w:val="24"/>
          <w:szCs w:val="24"/>
        </w:rPr>
      </w:pPr>
      <w:bookmarkStart w:id="0" w:name="_GoBack"/>
      <w:bookmarkEnd w:id="0"/>
      <w:r w:rsidRPr="00FE7D8F">
        <w:rPr>
          <w:rFonts w:asciiTheme="majorEastAsia" w:eastAsiaTheme="majorEastAsia" w:hAnsiTheme="majorEastAsia" w:cs="Times New Roman"/>
          <w:b/>
          <w:noProof/>
          <w:szCs w:val="20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-290830</wp:posOffset>
            </wp:positionH>
            <wp:positionV relativeFrom="paragraph">
              <wp:posOffset>245110</wp:posOffset>
            </wp:positionV>
            <wp:extent cx="1927860" cy="1445260"/>
            <wp:effectExtent l="0" t="0" r="0" b="2540"/>
            <wp:wrapNone/>
            <wp:docPr id="10" name="図 10" descr="\\HVL-A2_0\disk1\【海と日本PROJECT】\平成29年度\プレスリリース\0724井筒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VL-A2_0\disk1\【海と日本PROJECT】\平成29年度\プレスリリース\0724井筒-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117" w:rsidRPr="00DD4117">
        <w:rPr>
          <w:rFonts w:ascii="HGP創英角ﾎﾟｯﾌﾟ体" w:eastAsia="HGP創英角ﾎﾟｯﾌﾟ体" w:hAnsi="HGP創英角ﾎﾟｯﾌﾟ体" w:hint="eastAsia"/>
          <w:noProof/>
          <w:color w:val="FF9900"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45CD70FA" wp14:editId="75740082">
            <wp:simplePos x="0" y="0"/>
            <wp:positionH relativeFrom="column">
              <wp:posOffset>4205060</wp:posOffset>
            </wp:positionH>
            <wp:positionV relativeFrom="paragraph">
              <wp:posOffset>-139700</wp:posOffset>
            </wp:positionV>
            <wp:extent cx="388620" cy="381089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38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117" w:rsidRPr="002311D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446552" wp14:editId="20F002C9">
                <wp:simplePos x="0" y="0"/>
                <wp:positionH relativeFrom="column">
                  <wp:posOffset>1332230</wp:posOffset>
                </wp:positionH>
                <wp:positionV relativeFrom="paragraph">
                  <wp:posOffset>-330200</wp:posOffset>
                </wp:positionV>
                <wp:extent cx="4709160" cy="57150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916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2DCD" w:rsidRPr="002311D0" w:rsidRDefault="00932DCD" w:rsidP="002311D0">
                            <w:pPr>
                              <w:spacing w:line="3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2311D0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全国一斉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造船所・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舶用事業所見学会</w:t>
                            </w:r>
                          </w:p>
                          <w:p w:rsidR="00932DCD" w:rsidRPr="002F52CD" w:rsidRDefault="00932DCD" w:rsidP="002311D0">
                            <w:pPr>
                              <w:spacing w:line="340" w:lineRule="exact"/>
                              <w:jc w:val="distribute"/>
                              <w:rPr>
                                <w:rFonts w:ascii="HGP創英角ﾎﾟｯﾌﾟ体" w:eastAsia="HGP創英角ﾎﾟｯﾌﾟ体" w:hAnsi="HGP創英角ﾎﾟｯﾌﾟ体"/>
                                <w:color w:val="FF9900"/>
                                <w:sz w:val="28"/>
                                <w:szCs w:val="28"/>
                              </w:rPr>
                            </w:pPr>
                            <w:r w:rsidRPr="002F52C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9900"/>
                                <w:sz w:val="28"/>
                                <w:szCs w:val="28"/>
                              </w:rPr>
                              <w:t xml:space="preserve">この地球で一番大きな工業製品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99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2F52C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9900"/>
                                <w:sz w:val="28"/>
                                <w:szCs w:val="28"/>
                              </w:rPr>
                              <w:t>を見に行こう!!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E44655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04.9pt;margin-top:-26pt;width:370.8pt;height: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" filled="f" stroked="f">
                <v:textbox>
                  <w:txbxContent>
                    <w:p w:rsidR="00932DCD" w:rsidRPr="002311D0" w:rsidRDefault="00932DCD" w:rsidP="002311D0">
                      <w:pPr>
                        <w:spacing w:line="340" w:lineRule="exact"/>
                        <w:jc w:val="left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 w:rsidRPr="002311D0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全国一斉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造船所・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舶用事業所見学会</w:t>
                      </w:r>
                    </w:p>
                    <w:p w:rsidR="00932DCD" w:rsidRPr="002F52CD" w:rsidRDefault="00932DCD" w:rsidP="002311D0">
                      <w:pPr>
                        <w:spacing w:line="340" w:lineRule="exact"/>
                        <w:jc w:val="distribute"/>
                        <w:rPr>
                          <w:rFonts w:ascii="HGP創英角ﾎﾟｯﾌﾟ体" w:eastAsia="HGP創英角ﾎﾟｯﾌﾟ体" w:hAnsi="HGP創英角ﾎﾟｯﾌﾟ体"/>
                          <w:color w:val="FF9900"/>
                          <w:sz w:val="28"/>
                          <w:szCs w:val="28"/>
                        </w:rPr>
                      </w:pPr>
                      <w:r w:rsidRPr="002F52CD">
                        <w:rPr>
                          <w:rFonts w:ascii="HGP創英角ﾎﾟｯﾌﾟ体" w:eastAsia="HGP創英角ﾎﾟｯﾌﾟ体" w:hAnsi="HGP創英角ﾎﾟｯﾌﾟ体" w:hint="eastAsia"/>
                          <w:color w:val="FF9900"/>
                          <w:sz w:val="28"/>
                          <w:szCs w:val="28"/>
                        </w:rPr>
                        <w:t xml:space="preserve">この地球で一番大きな工業製品　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9900"/>
                          <w:sz w:val="28"/>
                          <w:szCs w:val="28"/>
                        </w:rPr>
                        <w:t xml:space="preserve">　</w:t>
                      </w:r>
                      <w:r w:rsidRPr="002F52CD">
                        <w:rPr>
                          <w:rFonts w:ascii="HGP創英角ﾎﾟｯﾌﾟ体" w:eastAsia="HGP創英角ﾎﾟｯﾌﾟ体" w:hAnsi="HGP創英角ﾎﾟｯﾌﾟ体" w:hint="eastAsia"/>
                          <w:color w:val="FF9900"/>
                          <w:sz w:val="28"/>
                          <w:szCs w:val="28"/>
                        </w:rPr>
                        <w:t>を見に行こう!!</w:t>
                      </w:r>
                    </w:p>
                  </w:txbxContent>
                </v:textbox>
              </v:shape>
            </w:pict>
          </mc:Fallback>
        </mc:AlternateContent>
      </w:r>
      <w:r w:rsidR="002311D0" w:rsidRPr="002311D0">
        <w:rPr>
          <w:rFonts w:asciiTheme="majorEastAsia" w:eastAsiaTheme="majorEastAsia" w:hAnsiTheme="majorEastAsia" w:hint="eastAsia"/>
          <w:b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32A7A692" wp14:editId="64AE08CD">
            <wp:simplePos x="0" y="0"/>
            <wp:positionH relativeFrom="column">
              <wp:posOffset>-288925</wp:posOffset>
            </wp:positionH>
            <wp:positionV relativeFrom="paragraph">
              <wp:posOffset>-330200</wp:posOffset>
            </wp:positionV>
            <wp:extent cx="1584960" cy="495853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49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1D0">
        <w:rPr>
          <w:rFonts w:asciiTheme="majorEastAsia" w:eastAsiaTheme="majorEastAsia" w:hAnsiTheme="majorEastAsia"/>
          <w:b/>
          <w:sz w:val="24"/>
          <w:szCs w:val="24"/>
        </w:rPr>
        <w:t xml:space="preserve"> </w:t>
      </w:r>
    </w:p>
    <w:p w:rsidR="00316E25" w:rsidRDefault="00316E25" w:rsidP="00316E25">
      <w:pPr>
        <w:ind w:leftChars="1484" w:left="2833" w:right="-2"/>
        <w:jc w:val="left"/>
        <w:rPr>
          <w:rFonts w:asciiTheme="majorEastAsia" w:eastAsiaTheme="majorEastAsia" w:hAnsiTheme="majorEastAsia"/>
          <w:b/>
          <w:snapToGrid w:val="0"/>
          <w:sz w:val="24"/>
          <w:szCs w:val="24"/>
          <w:u w:val="single"/>
        </w:rPr>
      </w:pPr>
    </w:p>
    <w:p w:rsidR="00316E25" w:rsidRPr="00316E25" w:rsidRDefault="00316E25" w:rsidP="00316E25">
      <w:pPr>
        <w:ind w:leftChars="1484" w:left="2833" w:right="-2"/>
        <w:jc w:val="left"/>
        <w:rPr>
          <w:rFonts w:asciiTheme="majorEastAsia" w:eastAsiaTheme="majorEastAsia" w:hAnsiTheme="majorEastAsia"/>
          <w:b/>
          <w:snapToGrid w:val="0"/>
          <w:sz w:val="24"/>
          <w:szCs w:val="24"/>
          <w:u w:val="single"/>
        </w:rPr>
      </w:pPr>
    </w:p>
    <w:p w:rsidR="00316E25" w:rsidRPr="00316E25" w:rsidRDefault="00316E25" w:rsidP="00316E25">
      <w:pPr>
        <w:ind w:leftChars="1484" w:left="2833" w:right="-2"/>
        <w:jc w:val="left"/>
        <w:rPr>
          <w:rFonts w:asciiTheme="majorEastAsia" w:eastAsiaTheme="majorEastAsia" w:hAnsiTheme="majorEastAsia"/>
          <w:b/>
          <w:snapToGrid w:val="0"/>
          <w:sz w:val="32"/>
          <w:szCs w:val="32"/>
          <w:u w:val="single"/>
        </w:rPr>
      </w:pPr>
      <w:r w:rsidRPr="00316E25">
        <w:rPr>
          <w:rFonts w:asciiTheme="majorEastAsia" w:eastAsiaTheme="majorEastAsia" w:hAnsiTheme="majorEastAsia"/>
          <w:b/>
          <w:snapToGrid w:val="0"/>
          <w:sz w:val="32"/>
          <w:szCs w:val="32"/>
          <w:u w:val="single"/>
        </w:rPr>
        <w:t>平成29年「海と日本PROJECT」実施結果報告</w:t>
      </w:r>
    </w:p>
    <w:p w:rsidR="003663B0" w:rsidRPr="003663B0" w:rsidRDefault="003663B0" w:rsidP="00316E25">
      <w:pPr>
        <w:ind w:leftChars="1484" w:left="2833" w:right="-2"/>
        <w:jc w:val="left"/>
        <w:rPr>
          <w:rFonts w:asciiTheme="majorEastAsia" w:eastAsiaTheme="majorEastAsia" w:hAnsiTheme="majorEastAsia"/>
          <w:snapToGrid w:val="0"/>
          <w:sz w:val="24"/>
          <w:szCs w:val="24"/>
        </w:rPr>
      </w:pPr>
      <w:r w:rsidRPr="00316E25">
        <w:rPr>
          <w:rFonts w:asciiTheme="majorEastAsia" w:eastAsiaTheme="majorEastAsia" w:hAnsiTheme="majorEastAsia"/>
          <w:b/>
          <w:snapToGrid w:val="0"/>
          <w:sz w:val="24"/>
          <w:szCs w:val="24"/>
        </w:rPr>
        <w:t>全国一斉造船所・舶用事業所見学会に1</w:t>
      </w:r>
      <w:r w:rsidR="00C272B8" w:rsidRPr="00316E25">
        <w:rPr>
          <w:rFonts w:asciiTheme="majorEastAsia" w:eastAsiaTheme="majorEastAsia" w:hAnsiTheme="majorEastAsia"/>
          <w:b/>
          <w:snapToGrid w:val="0"/>
          <w:sz w:val="24"/>
          <w:szCs w:val="24"/>
        </w:rPr>
        <w:t>0</w:t>
      </w:r>
      <w:r w:rsidRPr="00316E25">
        <w:rPr>
          <w:rFonts w:asciiTheme="majorEastAsia" w:eastAsiaTheme="majorEastAsia" w:hAnsiTheme="majorEastAsia"/>
          <w:b/>
          <w:snapToGrid w:val="0"/>
          <w:sz w:val="24"/>
          <w:szCs w:val="24"/>
        </w:rPr>
        <w:t>,000</w:t>
      </w:r>
      <w:r w:rsidR="00AA2BBB" w:rsidRPr="00316E25">
        <w:rPr>
          <w:rFonts w:asciiTheme="majorEastAsia" w:eastAsiaTheme="majorEastAsia" w:hAnsiTheme="majorEastAsia"/>
          <w:b/>
          <w:snapToGrid w:val="0"/>
          <w:sz w:val="24"/>
          <w:szCs w:val="24"/>
        </w:rPr>
        <w:t>人以上</w:t>
      </w:r>
      <w:r w:rsidRPr="00316E25">
        <w:rPr>
          <w:rFonts w:asciiTheme="majorEastAsia" w:eastAsiaTheme="majorEastAsia" w:hAnsiTheme="majorEastAsia"/>
          <w:b/>
          <w:snapToGrid w:val="0"/>
          <w:sz w:val="24"/>
          <w:szCs w:val="24"/>
        </w:rPr>
        <w:t>が参加</w:t>
      </w:r>
    </w:p>
    <w:p w:rsidR="00316E25" w:rsidRDefault="00316E25" w:rsidP="000459ED">
      <w:pPr>
        <w:jc w:val="right"/>
        <w:rPr>
          <w:rFonts w:asciiTheme="majorEastAsia" w:eastAsiaTheme="majorEastAsia" w:hAnsiTheme="majorEastAsia"/>
          <w:snapToGrid w:val="0"/>
          <w:sz w:val="24"/>
          <w:szCs w:val="24"/>
        </w:rPr>
      </w:pPr>
    </w:p>
    <w:p w:rsidR="003663B0" w:rsidRPr="003663B0" w:rsidRDefault="003663B0" w:rsidP="000459ED">
      <w:pPr>
        <w:jc w:val="right"/>
        <w:rPr>
          <w:rFonts w:asciiTheme="majorEastAsia" w:eastAsiaTheme="majorEastAsia" w:hAnsiTheme="majorEastAsia"/>
          <w:snapToGrid w:val="0"/>
          <w:sz w:val="24"/>
          <w:szCs w:val="24"/>
        </w:rPr>
      </w:pPr>
      <w:r w:rsidRPr="003663B0">
        <w:rPr>
          <w:rFonts w:asciiTheme="majorEastAsia" w:eastAsiaTheme="majorEastAsia" w:hAnsiTheme="majorEastAsia"/>
          <w:snapToGrid w:val="0"/>
          <w:sz w:val="24"/>
          <w:szCs w:val="24"/>
        </w:rPr>
        <w:t>一般社団法人日本中小型造船工業会</w:t>
      </w:r>
    </w:p>
    <w:p w:rsidR="003663B0" w:rsidRPr="003663B0" w:rsidRDefault="003663B0" w:rsidP="003663B0">
      <w:pPr>
        <w:ind w:right="-1" w:firstLineChars="1900" w:firstLine="4197"/>
        <w:jc w:val="right"/>
        <w:rPr>
          <w:rFonts w:asciiTheme="majorEastAsia" w:eastAsiaTheme="majorEastAsia" w:hAnsiTheme="majorEastAsia"/>
          <w:snapToGrid w:val="0"/>
          <w:sz w:val="24"/>
          <w:szCs w:val="24"/>
        </w:rPr>
      </w:pPr>
    </w:p>
    <w:p w:rsidR="003663B0" w:rsidRDefault="001C495F" w:rsidP="002D4FFF">
      <w:pPr>
        <w:ind w:firstLineChars="100" w:firstLine="221"/>
        <w:rPr>
          <w:rFonts w:asciiTheme="majorEastAsia" w:eastAsiaTheme="majorEastAsia" w:hAnsiTheme="majorEastAsia"/>
          <w:snapToGrid w:val="0"/>
          <w:sz w:val="24"/>
          <w:szCs w:val="24"/>
        </w:rPr>
      </w:pPr>
      <w:r>
        <w:rPr>
          <w:rFonts w:asciiTheme="majorEastAsia" w:eastAsiaTheme="majorEastAsia" w:hAnsiTheme="majorEastAsia" w:hint="eastAsia"/>
          <w:snapToGrid w:val="0"/>
          <w:sz w:val="24"/>
          <w:szCs w:val="24"/>
        </w:rPr>
        <w:t>当会</w:t>
      </w:r>
      <w:r w:rsidR="003663B0" w:rsidRPr="003663B0">
        <w:rPr>
          <w:rFonts w:asciiTheme="majorEastAsia" w:eastAsiaTheme="majorEastAsia" w:hAnsiTheme="majorEastAsia" w:hint="eastAsia"/>
          <w:snapToGrid w:val="0"/>
          <w:sz w:val="24"/>
          <w:szCs w:val="24"/>
        </w:rPr>
        <w:t>は、</w:t>
      </w:r>
      <w:r w:rsidR="00C272B8">
        <w:rPr>
          <w:rFonts w:asciiTheme="majorEastAsia" w:eastAsiaTheme="majorEastAsia" w:hAnsiTheme="majorEastAsia" w:hint="eastAsia"/>
          <w:snapToGrid w:val="0"/>
          <w:sz w:val="24"/>
          <w:szCs w:val="24"/>
        </w:rPr>
        <w:t>本年も</w:t>
      </w:r>
      <w:r w:rsidR="003663B0" w:rsidRPr="003663B0">
        <w:rPr>
          <w:rFonts w:asciiTheme="majorEastAsia" w:eastAsiaTheme="majorEastAsia" w:hAnsiTheme="majorEastAsia"/>
          <w:snapToGrid w:val="0"/>
          <w:sz w:val="24"/>
          <w:szCs w:val="24"/>
        </w:rPr>
        <w:t>「海と日本</w:t>
      </w:r>
      <w:r w:rsidR="00133687">
        <w:rPr>
          <w:rFonts w:asciiTheme="majorEastAsia" w:eastAsiaTheme="majorEastAsia" w:hAnsiTheme="majorEastAsia" w:hint="eastAsia"/>
          <w:snapToGrid w:val="0"/>
          <w:sz w:val="24"/>
          <w:szCs w:val="24"/>
        </w:rPr>
        <w:t>PROJECT</w:t>
      </w:r>
      <w:r w:rsidR="003663B0" w:rsidRPr="003663B0">
        <w:rPr>
          <w:rFonts w:asciiTheme="majorEastAsia" w:eastAsiaTheme="majorEastAsia" w:hAnsiTheme="majorEastAsia"/>
          <w:snapToGrid w:val="0"/>
          <w:sz w:val="24"/>
          <w:szCs w:val="24"/>
        </w:rPr>
        <w:t>」の</w:t>
      </w:r>
      <w:r w:rsidR="003663B0" w:rsidRPr="003663B0">
        <w:rPr>
          <w:rFonts w:asciiTheme="majorEastAsia" w:eastAsiaTheme="majorEastAsia" w:hAnsiTheme="majorEastAsia" w:hint="eastAsia"/>
          <w:snapToGrid w:val="0"/>
          <w:sz w:val="24"/>
          <w:szCs w:val="24"/>
        </w:rPr>
        <w:t>一環で、</w:t>
      </w:r>
      <w:r w:rsidR="003663B0" w:rsidRPr="003663B0">
        <w:rPr>
          <w:rFonts w:asciiTheme="majorEastAsia" w:eastAsiaTheme="majorEastAsia" w:hAnsiTheme="majorEastAsia"/>
          <w:snapToGrid w:val="0"/>
          <w:sz w:val="24"/>
          <w:szCs w:val="24"/>
        </w:rPr>
        <w:t>「</w:t>
      </w:r>
      <w:r w:rsidR="003663B0" w:rsidRPr="003663B0">
        <w:rPr>
          <w:rFonts w:asciiTheme="majorEastAsia" w:eastAsiaTheme="majorEastAsia" w:hAnsiTheme="majorEastAsia" w:hint="eastAsia"/>
          <w:snapToGrid w:val="0"/>
          <w:sz w:val="24"/>
          <w:szCs w:val="24"/>
        </w:rPr>
        <w:t>この地球で一番大きな工業製品『船』を見に行こう!!</w:t>
      </w:r>
      <w:r w:rsidR="004F4E6B">
        <w:rPr>
          <w:rFonts w:asciiTheme="majorEastAsia" w:eastAsiaTheme="majorEastAsia" w:hAnsiTheme="majorEastAsia" w:hint="eastAsia"/>
          <w:snapToGrid w:val="0"/>
          <w:sz w:val="24"/>
          <w:szCs w:val="24"/>
        </w:rPr>
        <w:t>」をテーマ</w:t>
      </w:r>
      <w:r w:rsidR="00F234AA">
        <w:rPr>
          <w:rFonts w:asciiTheme="majorEastAsia" w:eastAsiaTheme="majorEastAsia" w:hAnsiTheme="majorEastAsia" w:hint="eastAsia"/>
          <w:snapToGrid w:val="0"/>
          <w:sz w:val="24"/>
          <w:szCs w:val="24"/>
        </w:rPr>
        <w:t>として</w:t>
      </w:r>
      <w:r w:rsidR="003663B0" w:rsidRPr="003663B0">
        <w:rPr>
          <w:rFonts w:asciiTheme="majorEastAsia" w:eastAsiaTheme="majorEastAsia" w:hAnsiTheme="majorEastAsia" w:hint="eastAsia"/>
          <w:snapToGrid w:val="0"/>
          <w:sz w:val="24"/>
          <w:szCs w:val="24"/>
        </w:rPr>
        <w:t>、7月</w:t>
      </w:r>
      <w:r w:rsidR="00C272B8">
        <w:rPr>
          <w:rFonts w:asciiTheme="majorEastAsia" w:eastAsiaTheme="majorEastAsia" w:hAnsiTheme="majorEastAsia" w:hint="eastAsia"/>
          <w:snapToGrid w:val="0"/>
          <w:sz w:val="24"/>
          <w:szCs w:val="24"/>
        </w:rPr>
        <w:t>15日（土）</w:t>
      </w:r>
      <w:r w:rsidR="00FF5061">
        <w:rPr>
          <w:rFonts w:asciiTheme="majorEastAsia" w:eastAsiaTheme="majorEastAsia" w:hAnsiTheme="majorEastAsia" w:hint="eastAsia"/>
          <w:snapToGrid w:val="0"/>
          <w:sz w:val="24"/>
          <w:szCs w:val="24"/>
        </w:rPr>
        <w:t>から</w:t>
      </w:r>
      <w:r w:rsidR="003663B0" w:rsidRPr="003663B0">
        <w:rPr>
          <w:rFonts w:asciiTheme="majorEastAsia" w:eastAsiaTheme="majorEastAsia" w:hAnsiTheme="majorEastAsia" w:hint="eastAsia"/>
          <w:snapToGrid w:val="0"/>
          <w:sz w:val="24"/>
          <w:szCs w:val="24"/>
        </w:rPr>
        <w:t>8月</w:t>
      </w:r>
      <w:r w:rsidR="00781985">
        <w:rPr>
          <w:rFonts w:asciiTheme="majorEastAsia" w:eastAsiaTheme="majorEastAsia" w:hAnsiTheme="majorEastAsia" w:hint="eastAsia"/>
          <w:snapToGrid w:val="0"/>
          <w:sz w:val="24"/>
          <w:szCs w:val="24"/>
        </w:rPr>
        <w:t>28日</w:t>
      </w:r>
      <w:r w:rsidR="003663B0" w:rsidRPr="003663B0">
        <w:rPr>
          <w:rFonts w:asciiTheme="majorEastAsia" w:eastAsiaTheme="majorEastAsia" w:hAnsiTheme="majorEastAsia" w:hint="eastAsia"/>
          <w:snapToGrid w:val="0"/>
          <w:sz w:val="24"/>
          <w:szCs w:val="24"/>
        </w:rPr>
        <w:t>までの</w:t>
      </w:r>
      <w:r w:rsidR="00AA2BBB">
        <w:rPr>
          <w:rFonts w:asciiTheme="majorEastAsia" w:eastAsiaTheme="majorEastAsia" w:hAnsiTheme="majorEastAsia" w:hint="eastAsia"/>
          <w:snapToGrid w:val="0"/>
          <w:sz w:val="24"/>
          <w:szCs w:val="24"/>
        </w:rPr>
        <w:t>間</w:t>
      </w:r>
      <w:r w:rsidR="003E2944">
        <w:rPr>
          <w:rFonts w:asciiTheme="majorEastAsia" w:eastAsiaTheme="majorEastAsia" w:hAnsiTheme="majorEastAsia" w:hint="eastAsia"/>
          <w:snapToGrid w:val="0"/>
          <w:sz w:val="24"/>
          <w:szCs w:val="24"/>
        </w:rPr>
        <w:t>、</w:t>
      </w:r>
      <w:r w:rsidR="003663B0" w:rsidRPr="003663B0">
        <w:rPr>
          <w:rFonts w:asciiTheme="majorEastAsia" w:eastAsiaTheme="majorEastAsia" w:hAnsiTheme="majorEastAsia" w:hint="eastAsia"/>
          <w:snapToGrid w:val="0"/>
          <w:sz w:val="24"/>
          <w:szCs w:val="24"/>
        </w:rPr>
        <w:t>全国一斉</w:t>
      </w:r>
      <w:r w:rsidR="003663B0" w:rsidRPr="003663B0">
        <w:rPr>
          <w:rFonts w:asciiTheme="majorEastAsia" w:eastAsiaTheme="majorEastAsia" w:hAnsiTheme="majorEastAsia"/>
          <w:snapToGrid w:val="0"/>
          <w:sz w:val="24"/>
          <w:szCs w:val="24"/>
        </w:rPr>
        <w:t>造船所・舶用事業所見学会を</w:t>
      </w:r>
      <w:r w:rsidR="00C272B8">
        <w:rPr>
          <w:rFonts w:asciiTheme="majorEastAsia" w:eastAsiaTheme="majorEastAsia" w:hAnsiTheme="majorEastAsia"/>
          <w:snapToGrid w:val="0"/>
          <w:sz w:val="24"/>
          <w:szCs w:val="24"/>
        </w:rPr>
        <w:t>実施した。</w:t>
      </w:r>
    </w:p>
    <w:p w:rsidR="006E46FC" w:rsidRPr="004211D6" w:rsidRDefault="006E46FC" w:rsidP="002D4FFF">
      <w:pPr>
        <w:ind w:firstLineChars="100" w:firstLine="221"/>
        <w:rPr>
          <w:rFonts w:asciiTheme="majorEastAsia" w:eastAsiaTheme="majorEastAsia" w:hAnsiTheme="majorEastAsia"/>
          <w:snapToGrid w:val="0"/>
          <w:sz w:val="24"/>
          <w:szCs w:val="24"/>
        </w:rPr>
      </w:pPr>
    </w:p>
    <w:p w:rsidR="003663B0" w:rsidRDefault="002D4FFF" w:rsidP="002D4FFF">
      <w:pPr>
        <w:ind w:firstLineChars="100" w:firstLine="221"/>
        <w:rPr>
          <w:rFonts w:asciiTheme="majorEastAsia" w:eastAsiaTheme="majorEastAsia" w:hAnsiTheme="majorEastAsia"/>
          <w:snapToGrid w:val="0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snapToGrid w:val="0"/>
          <w:sz w:val="24"/>
          <w:szCs w:val="24"/>
        </w:rPr>
        <w:t>今年で3年目</w:t>
      </w:r>
      <w:r w:rsidR="00420D37">
        <w:rPr>
          <w:rFonts w:asciiTheme="majorEastAsia" w:eastAsiaTheme="majorEastAsia" w:hAnsiTheme="majorEastAsia" w:cs="Times New Roman" w:hint="eastAsia"/>
          <w:snapToGrid w:val="0"/>
          <w:sz w:val="24"/>
          <w:szCs w:val="24"/>
        </w:rPr>
        <w:t>を迎えた</w:t>
      </w:r>
      <w:r>
        <w:rPr>
          <w:rFonts w:asciiTheme="majorEastAsia" w:eastAsiaTheme="majorEastAsia" w:hAnsiTheme="majorEastAsia" w:cs="Times New Roman" w:hint="eastAsia"/>
          <w:snapToGrid w:val="0"/>
          <w:sz w:val="24"/>
          <w:szCs w:val="24"/>
        </w:rPr>
        <w:t>同事業は</w:t>
      </w:r>
      <w:r w:rsidR="003663B0" w:rsidRPr="003663B0">
        <w:rPr>
          <w:rFonts w:asciiTheme="majorEastAsia" w:eastAsiaTheme="majorEastAsia" w:hAnsiTheme="majorEastAsia" w:cs="Times New Roman" w:hint="eastAsia"/>
          <w:snapToGrid w:val="0"/>
          <w:sz w:val="24"/>
          <w:szCs w:val="24"/>
        </w:rPr>
        <w:t>、</w:t>
      </w:r>
      <w:r w:rsidR="001C495F">
        <w:rPr>
          <w:rFonts w:asciiTheme="majorEastAsia" w:eastAsiaTheme="majorEastAsia" w:hAnsiTheme="majorEastAsia" w:cs="Times New Roman" w:hint="eastAsia"/>
          <w:snapToGrid w:val="0"/>
          <w:sz w:val="24"/>
          <w:szCs w:val="24"/>
        </w:rPr>
        <w:t>日本財団との共催により、</w:t>
      </w:r>
      <w:r w:rsidR="003663B0" w:rsidRPr="003663B0">
        <w:rPr>
          <w:rFonts w:asciiTheme="majorEastAsia" w:eastAsiaTheme="majorEastAsia" w:hAnsiTheme="majorEastAsia" w:cs="Times New Roman" w:hint="eastAsia"/>
          <w:snapToGrid w:val="0"/>
          <w:sz w:val="24"/>
          <w:szCs w:val="24"/>
        </w:rPr>
        <w:t>国土交通省の協賛を受け、</w:t>
      </w:r>
      <w:r w:rsidR="00EA657C">
        <w:rPr>
          <w:rFonts w:asciiTheme="majorEastAsia" w:eastAsiaTheme="majorEastAsia" w:hAnsiTheme="majorEastAsia" w:cs="Times New Roman" w:hint="eastAsia"/>
          <w:snapToGrid w:val="0"/>
          <w:sz w:val="24"/>
          <w:szCs w:val="24"/>
        </w:rPr>
        <w:t>（一社）日本造船工業会</w:t>
      </w:r>
      <w:r w:rsidR="00C272B8">
        <w:rPr>
          <w:rFonts w:asciiTheme="majorEastAsia" w:eastAsiaTheme="majorEastAsia" w:hAnsiTheme="majorEastAsia" w:cs="Times New Roman" w:hint="eastAsia"/>
          <w:snapToGrid w:val="0"/>
          <w:sz w:val="24"/>
          <w:szCs w:val="24"/>
        </w:rPr>
        <w:t>等関係諸団体</w:t>
      </w:r>
      <w:r w:rsidR="00420D37">
        <w:rPr>
          <w:rFonts w:asciiTheme="majorEastAsia" w:eastAsiaTheme="majorEastAsia" w:hAnsiTheme="majorEastAsia" w:cs="Times New Roman" w:hint="eastAsia"/>
          <w:snapToGrid w:val="0"/>
          <w:sz w:val="24"/>
          <w:szCs w:val="24"/>
        </w:rPr>
        <w:t>や地方自治体</w:t>
      </w:r>
      <w:r w:rsidR="00EA657C">
        <w:rPr>
          <w:rFonts w:asciiTheme="majorEastAsia" w:eastAsiaTheme="majorEastAsia" w:hAnsiTheme="majorEastAsia" w:cs="Times New Roman" w:hint="eastAsia"/>
          <w:snapToGrid w:val="0"/>
          <w:sz w:val="24"/>
          <w:szCs w:val="24"/>
        </w:rPr>
        <w:t>、</w:t>
      </w:r>
      <w:r w:rsidR="003663B0" w:rsidRPr="003663B0">
        <w:rPr>
          <w:rFonts w:asciiTheme="majorEastAsia" w:eastAsiaTheme="majorEastAsia" w:hAnsiTheme="majorEastAsia" w:cs="Times New Roman" w:hint="eastAsia"/>
          <w:snapToGrid w:val="0"/>
          <w:sz w:val="24"/>
          <w:szCs w:val="24"/>
        </w:rPr>
        <w:t>北海道から沖縄まで全国各地に所在する</w:t>
      </w:r>
      <w:r w:rsidR="006E46FC" w:rsidRPr="003663B0">
        <w:rPr>
          <w:rFonts w:asciiTheme="majorEastAsia" w:eastAsiaTheme="majorEastAsia" w:hAnsiTheme="majorEastAsia" w:hint="eastAsia"/>
          <w:sz w:val="24"/>
          <w:szCs w:val="24"/>
        </w:rPr>
        <w:t>造船</w:t>
      </w:r>
      <w:r w:rsidR="006E46FC">
        <w:rPr>
          <w:rFonts w:asciiTheme="majorEastAsia" w:eastAsiaTheme="majorEastAsia" w:hAnsiTheme="majorEastAsia" w:hint="eastAsia"/>
          <w:sz w:val="24"/>
          <w:szCs w:val="24"/>
        </w:rPr>
        <w:t>所及び舶用機器メーカー</w:t>
      </w:r>
      <w:r w:rsidR="00C272B8">
        <w:rPr>
          <w:rFonts w:asciiTheme="majorEastAsia" w:eastAsiaTheme="majorEastAsia" w:hAnsiTheme="majorEastAsia" w:cs="Times New Roman" w:hint="eastAsia"/>
          <w:snapToGrid w:val="0"/>
          <w:sz w:val="24"/>
          <w:szCs w:val="24"/>
        </w:rPr>
        <w:t>48</w:t>
      </w:r>
      <w:r w:rsidR="003663B0" w:rsidRPr="003663B0">
        <w:rPr>
          <w:rFonts w:asciiTheme="majorEastAsia" w:eastAsiaTheme="majorEastAsia" w:hAnsiTheme="majorEastAsia" w:cs="Times New Roman" w:hint="eastAsia"/>
          <w:snapToGrid w:val="0"/>
          <w:sz w:val="24"/>
          <w:szCs w:val="24"/>
        </w:rPr>
        <w:t>事業所の協力のもと、</w:t>
      </w:r>
      <w:r w:rsidR="00C272B8">
        <w:rPr>
          <w:rFonts w:asciiTheme="majorEastAsia" w:eastAsiaTheme="majorEastAsia" w:hAnsiTheme="majorEastAsia" w:hint="eastAsia"/>
          <w:sz w:val="24"/>
          <w:szCs w:val="24"/>
        </w:rPr>
        <w:t>ものづくり</w:t>
      </w:r>
      <w:r w:rsidR="006E46FC">
        <w:rPr>
          <w:rFonts w:asciiTheme="majorEastAsia" w:eastAsiaTheme="majorEastAsia" w:hAnsiTheme="majorEastAsia" w:hint="eastAsia"/>
          <w:sz w:val="24"/>
          <w:szCs w:val="24"/>
        </w:rPr>
        <w:t>の</w:t>
      </w:r>
      <w:r w:rsidR="00C272B8">
        <w:rPr>
          <w:rFonts w:asciiTheme="majorEastAsia" w:eastAsiaTheme="majorEastAsia" w:hAnsiTheme="majorEastAsia" w:hint="eastAsia"/>
          <w:sz w:val="24"/>
          <w:szCs w:val="24"/>
        </w:rPr>
        <w:t>現場見学、進水式見学、命名</w:t>
      </w:r>
      <w:r w:rsidR="003663B0" w:rsidRPr="003663B0">
        <w:rPr>
          <w:rFonts w:asciiTheme="majorEastAsia" w:eastAsiaTheme="majorEastAsia" w:hAnsiTheme="majorEastAsia" w:hint="eastAsia"/>
          <w:sz w:val="24"/>
          <w:szCs w:val="24"/>
        </w:rPr>
        <w:t>式見学、体験乗船会など</w:t>
      </w:r>
      <w:r>
        <w:rPr>
          <w:rFonts w:asciiTheme="majorEastAsia" w:eastAsiaTheme="majorEastAsia" w:hAnsiTheme="majorEastAsia" w:hint="eastAsia"/>
          <w:sz w:val="24"/>
          <w:szCs w:val="24"/>
        </w:rPr>
        <w:t>を</w:t>
      </w:r>
      <w:r w:rsidR="00420D37">
        <w:rPr>
          <w:rFonts w:asciiTheme="majorEastAsia" w:eastAsiaTheme="majorEastAsia" w:hAnsiTheme="majorEastAsia" w:hint="eastAsia"/>
          <w:sz w:val="24"/>
          <w:szCs w:val="24"/>
        </w:rPr>
        <w:t>過去最大規模となる</w:t>
      </w:r>
      <w:r>
        <w:rPr>
          <w:rFonts w:asciiTheme="majorEastAsia" w:eastAsiaTheme="majorEastAsia" w:hAnsiTheme="majorEastAsia" w:cs="Times New Roman" w:hint="eastAsia"/>
          <w:snapToGrid w:val="0"/>
          <w:sz w:val="24"/>
          <w:szCs w:val="24"/>
        </w:rPr>
        <w:t>66</w:t>
      </w:r>
      <w:r w:rsidRPr="003663B0">
        <w:rPr>
          <w:rFonts w:asciiTheme="majorEastAsia" w:eastAsiaTheme="majorEastAsia" w:hAnsiTheme="majorEastAsia" w:cs="Times New Roman" w:hint="eastAsia"/>
          <w:snapToGrid w:val="0"/>
          <w:sz w:val="24"/>
          <w:szCs w:val="24"/>
        </w:rPr>
        <w:t>回</w:t>
      </w:r>
      <w:r w:rsidRPr="003663B0">
        <w:rPr>
          <w:rFonts w:asciiTheme="majorEastAsia" w:eastAsiaTheme="majorEastAsia" w:hAnsiTheme="majorEastAsia"/>
          <w:snapToGrid w:val="0"/>
          <w:sz w:val="24"/>
          <w:szCs w:val="24"/>
        </w:rPr>
        <w:t>開催、</w:t>
      </w:r>
      <w:r w:rsidR="00AA2BBB">
        <w:rPr>
          <w:rFonts w:asciiTheme="majorEastAsia" w:eastAsiaTheme="majorEastAsia" w:hAnsiTheme="majorEastAsia"/>
          <w:snapToGrid w:val="0"/>
          <w:sz w:val="24"/>
          <w:szCs w:val="24"/>
        </w:rPr>
        <w:t>小</w:t>
      </w:r>
      <w:r w:rsidR="006E46FC">
        <w:rPr>
          <w:rFonts w:asciiTheme="majorEastAsia" w:eastAsiaTheme="majorEastAsia" w:hAnsiTheme="majorEastAsia"/>
          <w:snapToGrid w:val="0"/>
          <w:sz w:val="24"/>
          <w:szCs w:val="24"/>
        </w:rPr>
        <w:t>中</w:t>
      </w:r>
      <w:r w:rsidR="00AA2BBB">
        <w:rPr>
          <w:rFonts w:asciiTheme="majorEastAsia" w:eastAsiaTheme="majorEastAsia" w:hAnsiTheme="majorEastAsia"/>
          <w:snapToGrid w:val="0"/>
          <w:sz w:val="24"/>
          <w:szCs w:val="24"/>
        </w:rPr>
        <w:t>学生</w:t>
      </w:r>
      <w:r w:rsidR="006E46FC">
        <w:rPr>
          <w:rFonts w:asciiTheme="majorEastAsia" w:eastAsiaTheme="majorEastAsia" w:hAnsiTheme="majorEastAsia"/>
          <w:snapToGrid w:val="0"/>
          <w:sz w:val="24"/>
          <w:szCs w:val="24"/>
        </w:rPr>
        <w:t>とその保護者</w:t>
      </w:r>
      <w:r w:rsidRPr="003663B0">
        <w:rPr>
          <w:rFonts w:asciiTheme="majorEastAsia" w:eastAsiaTheme="majorEastAsia" w:hAnsiTheme="majorEastAsia" w:hint="eastAsia"/>
          <w:snapToGrid w:val="0"/>
          <w:sz w:val="24"/>
          <w:szCs w:val="24"/>
        </w:rPr>
        <w:t>1</w:t>
      </w:r>
      <w:r>
        <w:rPr>
          <w:rFonts w:asciiTheme="majorEastAsia" w:eastAsiaTheme="majorEastAsia" w:hAnsiTheme="majorEastAsia" w:hint="eastAsia"/>
          <w:snapToGrid w:val="0"/>
          <w:sz w:val="24"/>
          <w:szCs w:val="24"/>
        </w:rPr>
        <w:t>0</w:t>
      </w:r>
      <w:r w:rsidRPr="003663B0">
        <w:rPr>
          <w:rFonts w:asciiTheme="majorEastAsia" w:eastAsiaTheme="majorEastAsia" w:hAnsiTheme="majorEastAsia" w:hint="eastAsia"/>
          <w:snapToGrid w:val="0"/>
          <w:sz w:val="24"/>
          <w:szCs w:val="24"/>
        </w:rPr>
        <w:t>,</w:t>
      </w:r>
      <w:r>
        <w:rPr>
          <w:rFonts w:asciiTheme="majorEastAsia" w:eastAsiaTheme="majorEastAsia" w:hAnsiTheme="majorEastAsia" w:hint="eastAsia"/>
          <w:snapToGrid w:val="0"/>
          <w:sz w:val="24"/>
          <w:szCs w:val="24"/>
        </w:rPr>
        <w:t>079人</w:t>
      </w:r>
      <w:r w:rsidR="00AA2BBB">
        <w:rPr>
          <w:rFonts w:asciiTheme="majorEastAsia" w:eastAsiaTheme="majorEastAsia" w:hAnsiTheme="majorEastAsia" w:hint="eastAsia"/>
          <w:snapToGrid w:val="0"/>
          <w:sz w:val="24"/>
          <w:szCs w:val="24"/>
        </w:rPr>
        <w:t>が</w:t>
      </w:r>
      <w:r w:rsidRPr="003663B0">
        <w:rPr>
          <w:rFonts w:asciiTheme="majorEastAsia" w:eastAsiaTheme="majorEastAsia" w:hAnsiTheme="majorEastAsia" w:hint="eastAsia"/>
          <w:snapToGrid w:val="0"/>
          <w:sz w:val="24"/>
          <w:szCs w:val="24"/>
        </w:rPr>
        <w:t>参加</w:t>
      </w:r>
      <w:r w:rsidR="00AA2BBB">
        <w:rPr>
          <w:rFonts w:asciiTheme="majorEastAsia" w:eastAsiaTheme="majorEastAsia" w:hAnsiTheme="majorEastAsia" w:hint="eastAsia"/>
          <w:snapToGrid w:val="0"/>
          <w:sz w:val="24"/>
          <w:szCs w:val="24"/>
        </w:rPr>
        <w:t>した</w:t>
      </w:r>
      <w:r w:rsidRPr="003663B0">
        <w:rPr>
          <w:rFonts w:asciiTheme="majorEastAsia" w:eastAsiaTheme="majorEastAsia" w:hAnsiTheme="majorEastAsia" w:hint="eastAsia"/>
          <w:snapToGrid w:val="0"/>
          <w:sz w:val="24"/>
          <w:szCs w:val="24"/>
        </w:rPr>
        <w:t>。</w:t>
      </w:r>
    </w:p>
    <w:p w:rsidR="006E46FC" w:rsidRPr="003663B0" w:rsidRDefault="006E46FC" w:rsidP="002D4FFF">
      <w:pPr>
        <w:ind w:firstLineChars="100" w:firstLine="221"/>
        <w:rPr>
          <w:rFonts w:asciiTheme="majorEastAsia" w:eastAsiaTheme="majorEastAsia" w:hAnsiTheme="majorEastAsia"/>
          <w:sz w:val="24"/>
          <w:szCs w:val="24"/>
        </w:rPr>
      </w:pPr>
    </w:p>
    <w:p w:rsidR="006E46FC" w:rsidRDefault="003E2944" w:rsidP="003E2944">
      <w:pPr>
        <w:ind w:firstLineChars="100" w:firstLine="221"/>
        <w:rPr>
          <w:rFonts w:asciiTheme="majorEastAsia" w:eastAsiaTheme="majorEastAsia" w:hAnsiTheme="majorEastAsia"/>
          <w:snapToGrid w:val="0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snapToGrid w:val="0"/>
          <w:sz w:val="24"/>
          <w:szCs w:val="24"/>
        </w:rPr>
        <w:t>また</w:t>
      </w:r>
      <w:r w:rsidR="003663B0" w:rsidRPr="003663B0">
        <w:rPr>
          <w:rFonts w:asciiTheme="majorEastAsia" w:eastAsiaTheme="majorEastAsia" w:hAnsiTheme="majorEastAsia" w:cs="Times New Roman" w:hint="eastAsia"/>
          <w:snapToGrid w:val="0"/>
          <w:sz w:val="24"/>
          <w:szCs w:val="24"/>
        </w:rPr>
        <w:t>、</w:t>
      </w:r>
      <w:r>
        <w:rPr>
          <w:rFonts w:asciiTheme="majorEastAsia" w:eastAsiaTheme="majorEastAsia" w:hAnsiTheme="majorEastAsia" w:cs="Times New Roman" w:hint="eastAsia"/>
          <w:snapToGrid w:val="0"/>
          <w:sz w:val="24"/>
          <w:szCs w:val="24"/>
        </w:rPr>
        <w:t>そのうち</w:t>
      </w:r>
      <w:r w:rsidR="003663B0" w:rsidRPr="003663B0">
        <w:rPr>
          <w:rFonts w:asciiTheme="majorEastAsia" w:eastAsiaTheme="majorEastAsia" w:hAnsiTheme="majorEastAsia" w:cs="Times New Roman" w:hint="eastAsia"/>
          <w:snapToGrid w:val="0"/>
          <w:sz w:val="24"/>
          <w:szCs w:val="24"/>
        </w:rPr>
        <w:t>4造船所</w:t>
      </w:r>
      <w:r w:rsidR="00F234AA">
        <w:rPr>
          <w:rFonts w:asciiTheme="majorEastAsia" w:eastAsiaTheme="majorEastAsia" w:hAnsiTheme="majorEastAsia" w:cs="Times New Roman" w:hint="eastAsia"/>
          <w:snapToGrid w:val="0"/>
          <w:sz w:val="24"/>
          <w:szCs w:val="24"/>
        </w:rPr>
        <w:t>（JMU横浜事業所、東北ドック鉄工、墨田川造船、熊本ドック）で</w:t>
      </w:r>
      <w:r w:rsidR="00AA2BBB">
        <w:rPr>
          <w:rFonts w:asciiTheme="majorEastAsia" w:eastAsiaTheme="majorEastAsia" w:hAnsiTheme="majorEastAsia" w:cs="Times New Roman" w:hint="eastAsia"/>
          <w:snapToGrid w:val="0"/>
          <w:sz w:val="24"/>
          <w:szCs w:val="24"/>
        </w:rPr>
        <w:t>は</w:t>
      </w:r>
      <w:r w:rsidR="003663B0" w:rsidRPr="003663B0">
        <w:rPr>
          <w:rFonts w:asciiTheme="majorEastAsia" w:eastAsiaTheme="majorEastAsia" w:hAnsiTheme="majorEastAsia" w:cs="Times New Roman" w:hint="eastAsia"/>
          <w:snapToGrid w:val="0"/>
          <w:sz w:val="24"/>
          <w:szCs w:val="24"/>
        </w:rPr>
        <w:t>見学会に併せて</w:t>
      </w:r>
      <w:r w:rsidR="00931D8F" w:rsidRPr="003663B0">
        <w:rPr>
          <w:rFonts w:asciiTheme="majorEastAsia" w:eastAsiaTheme="majorEastAsia" w:hAnsiTheme="majorEastAsia" w:cs="Times New Roman" w:hint="eastAsia"/>
          <w:snapToGrid w:val="0"/>
          <w:sz w:val="24"/>
          <w:szCs w:val="24"/>
        </w:rPr>
        <w:t>餅撒き</w:t>
      </w:r>
      <w:r w:rsidR="00931D8F">
        <w:rPr>
          <w:rFonts w:asciiTheme="majorEastAsia" w:eastAsiaTheme="majorEastAsia" w:hAnsiTheme="majorEastAsia" w:cs="Times New Roman" w:hint="eastAsia"/>
          <w:snapToGrid w:val="0"/>
          <w:sz w:val="24"/>
          <w:szCs w:val="24"/>
        </w:rPr>
        <w:t>や</w:t>
      </w:r>
      <w:r w:rsidR="003663B0" w:rsidRPr="003663B0">
        <w:rPr>
          <w:rFonts w:asciiTheme="majorEastAsia" w:eastAsiaTheme="majorEastAsia" w:hAnsiTheme="majorEastAsia" w:cs="Times New Roman" w:hint="eastAsia"/>
          <w:snapToGrid w:val="0"/>
          <w:sz w:val="24"/>
          <w:szCs w:val="24"/>
        </w:rPr>
        <w:t>模擬店</w:t>
      </w:r>
      <w:r w:rsidR="00931D8F">
        <w:rPr>
          <w:rFonts w:asciiTheme="majorEastAsia" w:eastAsiaTheme="majorEastAsia" w:hAnsiTheme="majorEastAsia" w:cs="Times New Roman" w:hint="eastAsia"/>
          <w:snapToGrid w:val="0"/>
          <w:sz w:val="24"/>
          <w:szCs w:val="24"/>
        </w:rPr>
        <w:t>出展</w:t>
      </w:r>
      <w:r w:rsidR="003663B0" w:rsidRPr="003663B0">
        <w:rPr>
          <w:rFonts w:asciiTheme="majorEastAsia" w:eastAsiaTheme="majorEastAsia" w:hAnsiTheme="majorEastAsia" w:cs="Times New Roman" w:hint="eastAsia"/>
          <w:snapToGrid w:val="0"/>
          <w:sz w:val="24"/>
          <w:szCs w:val="24"/>
        </w:rPr>
        <w:t>、</w:t>
      </w:r>
      <w:r w:rsidR="00AA2BBB">
        <w:rPr>
          <w:rFonts w:asciiTheme="majorEastAsia" w:eastAsiaTheme="majorEastAsia" w:hAnsiTheme="majorEastAsia" w:cs="Times New Roman" w:hint="eastAsia"/>
          <w:snapToGrid w:val="0"/>
          <w:sz w:val="24"/>
          <w:szCs w:val="24"/>
        </w:rPr>
        <w:t>太鼓演奏や</w:t>
      </w:r>
      <w:r w:rsidR="003663B0" w:rsidRPr="003663B0">
        <w:rPr>
          <w:rFonts w:asciiTheme="majorEastAsia" w:eastAsiaTheme="majorEastAsia" w:hAnsiTheme="majorEastAsia" w:cs="Times New Roman" w:hint="eastAsia"/>
          <w:snapToGrid w:val="0"/>
          <w:sz w:val="24"/>
          <w:szCs w:val="24"/>
        </w:rPr>
        <w:t>ミニ遊園地</w:t>
      </w:r>
      <w:r w:rsidR="00AA2BBB">
        <w:rPr>
          <w:rFonts w:asciiTheme="majorEastAsia" w:eastAsiaTheme="majorEastAsia" w:hAnsiTheme="majorEastAsia" w:cs="Times New Roman" w:hint="eastAsia"/>
          <w:snapToGrid w:val="0"/>
          <w:sz w:val="24"/>
          <w:szCs w:val="24"/>
        </w:rPr>
        <w:t>といった</w:t>
      </w:r>
      <w:r w:rsidR="004C62BA">
        <w:rPr>
          <w:rFonts w:asciiTheme="majorEastAsia" w:eastAsiaTheme="majorEastAsia" w:hAnsiTheme="majorEastAsia" w:cs="Times New Roman" w:hint="eastAsia"/>
          <w:snapToGrid w:val="0"/>
          <w:sz w:val="24"/>
          <w:szCs w:val="24"/>
        </w:rPr>
        <w:t>祭的イベントを</w:t>
      </w:r>
      <w:r w:rsidR="00F234AA">
        <w:rPr>
          <w:rFonts w:asciiTheme="majorEastAsia" w:eastAsiaTheme="majorEastAsia" w:hAnsiTheme="majorEastAsia" w:cs="Times New Roman" w:hint="eastAsia"/>
          <w:snapToGrid w:val="0"/>
          <w:sz w:val="24"/>
          <w:szCs w:val="24"/>
        </w:rPr>
        <w:t>造船工場内で</w:t>
      </w:r>
      <w:r w:rsidR="00957C97">
        <w:rPr>
          <w:rFonts w:asciiTheme="majorEastAsia" w:eastAsiaTheme="majorEastAsia" w:hAnsiTheme="majorEastAsia" w:cs="Times New Roman" w:hint="eastAsia"/>
          <w:snapToGrid w:val="0"/>
          <w:sz w:val="24"/>
          <w:szCs w:val="24"/>
        </w:rPr>
        <w:t>実施した他</w:t>
      </w:r>
      <w:r w:rsidR="003663B0" w:rsidRPr="003663B0">
        <w:rPr>
          <w:rFonts w:asciiTheme="majorEastAsia" w:eastAsiaTheme="majorEastAsia" w:hAnsiTheme="majorEastAsia" w:cs="Times New Roman" w:hint="eastAsia"/>
          <w:snapToGrid w:val="0"/>
          <w:sz w:val="24"/>
          <w:szCs w:val="24"/>
        </w:rPr>
        <w:t>、</w:t>
      </w:r>
      <w:r w:rsidR="00957C97">
        <w:rPr>
          <w:rFonts w:asciiTheme="majorEastAsia" w:eastAsiaTheme="majorEastAsia" w:hAnsiTheme="majorEastAsia" w:cs="Times New Roman" w:hint="eastAsia"/>
          <w:snapToGrid w:val="0"/>
          <w:sz w:val="24"/>
          <w:szCs w:val="24"/>
        </w:rPr>
        <w:t>岩手県山田町のティーエフシーでは水中観測船による体験乗船会「山田湾クルーズ」を行うなど、</w:t>
      </w:r>
      <w:r w:rsidR="00CD6AA7">
        <w:rPr>
          <w:rFonts w:asciiTheme="majorEastAsia" w:eastAsiaTheme="majorEastAsia" w:hAnsiTheme="majorEastAsia" w:cs="Times New Roman" w:hint="eastAsia"/>
          <w:snapToGrid w:val="0"/>
          <w:sz w:val="24"/>
          <w:szCs w:val="24"/>
        </w:rPr>
        <w:t>多くの参加者が</w:t>
      </w:r>
      <w:r w:rsidR="00CD6AA7">
        <w:rPr>
          <w:rFonts w:asciiTheme="majorEastAsia" w:eastAsiaTheme="majorEastAsia" w:hAnsiTheme="majorEastAsia"/>
          <w:snapToGrid w:val="0"/>
          <w:sz w:val="24"/>
          <w:szCs w:val="24"/>
        </w:rPr>
        <w:t>楽しみながら地元</w:t>
      </w:r>
      <w:r w:rsidR="00420D37">
        <w:rPr>
          <w:rFonts w:asciiTheme="majorEastAsia" w:eastAsiaTheme="majorEastAsia" w:hAnsiTheme="majorEastAsia"/>
          <w:snapToGrid w:val="0"/>
          <w:sz w:val="24"/>
          <w:szCs w:val="24"/>
        </w:rPr>
        <w:t>の</w:t>
      </w:r>
      <w:r w:rsidR="00CD6AA7">
        <w:rPr>
          <w:rFonts w:asciiTheme="majorEastAsia" w:eastAsiaTheme="majorEastAsia" w:hAnsiTheme="majorEastAsia"/>
          <w:snapToGrid w:val="0"/>
          <w:sz w:val="24"/>
          <w:szCs w:val="24"/>
        </w:rPr>
        <w:t>重要な産業である造船業に</w:t>
      </w:r>
      <w:r w:rsidR="006E46FC">
        <w:rPr>
          <w:rFonts w:asciiTheme="majorEastAsia" w:eastAsiaTheme="majorEastAsia" w:hAnsiTheme="majorEastAsia"/>
          <w:snapToGrid w:val="0"/>
          <w:sz w:val="24"/>
          <w:szCs w:val="24"/>
        </w:rPr>
        <w:t>対する</w:t>
      </w:r>
      <w:r w:rsidR="00CD6AA7">
        <w:rPr>
          <w:rFonts w:asciiTheme="majorEastAsia" w:eastAsiaTheme="majorEastAsia" w:hAnsiTheme="majorEastAsia"/>
          <w:snapToGrid w:val="0"/>
          <w:sz w:val="24"/>
          <w:szCs w:val="24"/>
        </w:rPr>
        <w:t>認識を</w:t>
      </w:r>
      <w:r w:rsidR="00FF5061">
        <w:rPr>
          <w:rFonts w:asciiTheme="majorEastAsia" w:eastAsiaTheme="majorEastAsia" w:hAnsiTheme="majorEastAsia"/>
          <w:snapToGrid w:val="0"/>
          <w:sz w:val="24"/>
          <w:szCs w:val="24"/>
        </w:rPr>
        <w:t>深め</w:t>
      </w:r>
      <w:r w:rsidR="00931D8F">
        <w:rPr>
          <w:rFonts w:asciiTheme="majorEastAsia" w:eastAsiaTheme="majorEastAsia" w:hAnsiTheme="majorEastAsia"/>
          <w:snapToGrid w:val="0"/>
          <w:sz w:val="24"/>
          <w:szCs w:val="24"/>
        </w:rPr>
        <w:t>た。</w:t>
      </w:r>
    </w:p>
    <w:p w:rsidR="006E46FC" w:rsidRDefault="006E46FC" w:rsidP="003E2944">
      <w:pPr>
        <w:ind w:firstLineChars="100" w:firstLine="221"/>
        <w:rPr>
          <w:rFonts w:asciiTheme="majorEastAsia" w:eastAsiaTheme="majorEastAsia" w:hAnsiTheme="majorEastAsia"/>
          <w:snapToGrid w:val="0"/>
          <w:sz w:val="24"/>
          <w:szCs w:val="24"/>
        </w:rPr>
      </w:pPr>
    </w:p>
    <w:p w:rsidR="003663B0" w:rsidRDefault="00F234AA" w:rsidP="003E2944">
      <w:pPr>
        <w:ind w:firstLineChars="100" w:firstLine="221"/>
        <w:rPr>
          <w:rFonts w:asciiTheme="majorEastAsia" w:eastAsiaTheme="majorEastAsia" w:hAnsiTheme="majorEastAsia" w:cs="Times New Roman"/>
          <w:snapToGrid w:val="0"/>
          <w:sz w:val="24"/>
          <w:szCs w:val="24"/>
        </w:rPr>
      </w:pPr>
      <w:r>
        <w:rPr>
          <w:rFonts w:asciiTheme="majorEastAsia" w:eastAsiaTheme="majorEastAsia" w:hAnsiTheme="majorEastAsia" w:cs="Times New Roman"/>
          <w:snapToGrid w:val="0"/>
          <w:sz w:val="24"/>
          <w:szCs w:val="24"/>
        </w:rPr>
        <w:t>中でも、</w:t>
      </w:r>
      <w:r w:rsidR="00931D8F">
        <w:rPr>
          <w:rFonts w:asciiTheme="majorEastAsia" w:eastAsiaTheme="majorEastAsia" w:hAnsiTheme="majorEastAsia" w:cs="Times New Roman"/>
          <w:snapToGrid w:val="0"/>
          <w:sz w:val="24"/>
          <w:szCs w:val="24"/>
        </w:rPr>
        <w:t>同イベントの皮切りとなった</w:t>
      </w:r>
      <w:r w:rsidR="00F1293D">
        <w:rPr>
          <w:rFonts w:asciiTheme="majorEastAsia" w:eastAsiaTheme="majorEastAsia" w:hAnsiTheme="majorEastAsia" w:cs="Times New Roman"/>
          <w:snapToGrid w:val="0"/>
          <w:sz w:val="24"/>
          <w:szCs w:val="24"/>
        </w:rPr>
        <w:t>7月1</w:t>
      </w:r>
      <w:r>
        <w:rPr>
          <w:rFonts w:asciiTheme="majorEastAsia" w:eastAsiaTheme="majorEastAsia" w:hAnsiTheme="majorEastAsia" w:cs="Times New Roman"/>
          <w:snapToGrid w:val="0"/>
          <w:sz w:val="24"/>
          <w:szCs w:val="24"/>
        </w:rPr>
        <w:t>5</w:t>
      </w:r>
      <w:r w:rsidR="00F1293D">
        <w:rPr>
          <w:rFonts w:asciiTheme="majorEastAsia" w:eastAsiaTheme="majorEastAsia" w:hAnsiTheme="majorEastAsia" w:cs="Times New Roman"/>
          <w:snapToGrid w:val="0"/>
          <w:sz w:val="24"/>
          <w:szCs w:val="24"/>
        </w:rPr>
        <w:t>日</w:t>
      </w:r>
      <w:r w:rsidR="00FF5061">
        <w:rPr>
          <w:rFonts w:asciiTheme="majorEastAsia" w:eastAsiaTheme="majorEastAsia" w:hAnsiTheme="majorEastAsia" w:cs="Times New Roman"/>
          <w:snapToGrid w:val="0"/>
          <w:sz w:val="24"/>
          <w:szCs w:val="24"/>
        </w:rPr>
        <w:t>の</w:t>
      </w:r>
      <w:r w:rsidR="00764427">
        <w:rPr>
          <w:rFonts w:asciiTheme="majorEastAsia" w:eastAsiaTheme="majorEastAsia" w:hAnsiTheme="majorEastAsia" w:cs="Times New Roman"/>
          <w:snapToGrid w:val="0"/>
          <w:sz w:val="24"/>
          <w:szCs w:val="24"/>
        </w:rPr>
        <w:t>ジャパン</w:t>
      </w:r>
      <w:r w:rsidR="00764427">
        <w:rPr>
          <w:rFonts w:asciiTheme="majorEastAsia" w:eastAsiaTheme="majorEastAsia" w:hAnsiTheme="majorEastAsia" w:cs="Times New Roman" w:hint="eastAsia"/>
          <w:snapToGrid w:val="0"/>
          <w:sz w:val="24"/>
          <w:szCs w:val="24"/>
        </w:rPr>
        <w:t xml:space="preserve"> </w:t>
      </w:r>
      <w:r w:rsidR="00764427">
        <w:rPr>
          <w:rFonts w:asciiTheme="majorEastAsia" w:eastAsiaTheme="majorEastAsia" w:hAnsiTheme="majorEastAsia" w:cs="Times New Roman"/>
          <w:snapToGrid w:val="0"/>
          <w:sz w:val="24"/>
          <w:szCs w:val="24"/>
        </w:rPr>
        <w:t>マリンユナイテッド（株）</w:t>
      </w:r>
      <w:r w:rsidR="00F1293D">
        <w:rPr>
          <w:rFonts w:asciiTheme="majorEastAsia" w:eastAsiaTheme="majorEastAsia" w:hAnsiTheme="majorEastAsia" w:cs="Times New Roman"/>
          <w:snapToGrid w:val="0"/>
          <w:sz w:val="24"/>
          <w:szCs w:val="24"/>
        </w:rPr>
        <w:t>横浜事業所</w:t>
      </w:r>
      <w:r w:rsidR="00764427">
        <w:rPr>
          <w:rFonts w:asciiTheme="majorEastAsia" w:eastAsiaTheme="majorEastAsia" w:hAnsiTheme="majorEastAsia" w:cs="Times New Roman" w:hint="eastAsia"/>
          <w:snapToGrid w:val="0"/>
          <w:sz w:val="24"/>
          <w:szCs w:val="24"/>
        </w:rPr>
        <w:t xml:space="preserve"> 磯子工場</w:t>
      </w:r>
      <w:r w:rsidR="004C62BA">
        <w:rPr>
          <w:rFonts w:asciiTheme="majorEastAsia" w:eastAsiaTheme="majorEastAsia" w:hAnsiTheme="majorEastAsia" w:cs="Times New Roman"/>
          <w:snapToGrid w:val="0"/>
          <w:sz w:val="24"/>
          <w:szCs w:val="24"/>
        </w:rPr>
        <w:t>では、様々な</w:t>
      </w:r>
      <w:r w:rsidR="00F1293D">
        <w:rPr>
          <w:rFonts w:asciiTheme="majorEastAsia" w:eastAsiaTheme="majorEastAsia" w:hAnsiTheme="majorEastAsia" w:cs="Times New Roman"/>
          <w:snapToGrid w:val="0"/>
          <w:sz w:val="24"/>
          <w:szCs w:val="24"/>
        </w:rPr>
        <w:t>催し物</w:t>
      </w:r>
      <w:r w:rsidR="00EA657C">
        <w:rPr>
          <w:rFonts w:asciiTheme="majorEastAsia" w:eastAsiaTheme="majorEastAsia" w:hAnsiTheme="majorEastAsia" w:cs="Times New Roman"/>
          <w:snapToGrid w:val="0"/>
          <w:sz w:val="24"/>
          <w:szCs w:val="24"/>
        </w:rPr>
        <w:t>に加え、</w:t>
      </w:r>
      <w:r w:rsidR="00FF5061" w:rsidRPr="003663B0">
        <w:rPr>
          <w:rFonts w:asciiTheme="majorEastAsia" w:eastAsiaTheme="majorEastAsia" w:hAnsiTheme="majorEastAsia"/>
          <w:snapToGrid w:val="0"/>
          <w:sz w:val="24"/>
          <w:szCs w:val="24"/>
        </w:rPr>
        <w:t>子供たち</w:t>
      </w:r>
      <w:r w:rsidR="00FF5061">
        <w:rPr>
          <w:rFonts w:asciiTheme="majorEastAsia" w:eastAsiaTheme="majorEastAsia" w:hAnsiTheme="majorEastAsia"/>
          <w:snapToGrid w:val="0"/>
          <w:sz w:val="24"/>
          <w:szCs w:val="24"/>
        </w:rPr>
        <w:t>が</w:t>
      </w:r>
      <w:r w:rsidR="00FF5061">
        <w:rPr>
          <w:rFonts w:asciiTheme="majorEastAsia" w:eastAsiaTheme="majorEastAsia" w:hAnsiTheme="majorEastAsia" w:cs="Times New Roman"/>
          <w:snapToGrid w:val="0"/>
          <w:sz w:val="24"/>
          <w:szCs w:val="24"/>
        </w:rPr>
        <w:t>造船業や海洋資源について学んだ後、</w:t>
      </w:r>
      <w:r w:rsidR="00FF5061" w:rsidRPr="003663B0">
        <w:rPr>
          <w:rFonts w:asciiTheme="majorEastAsia" w:eastAsiaTheme="majorEastAsia" w:hAnsiTheme="majorEastAsia"/>
          <w:snapToGrid w:val="0"/>
          <w:sz w:val="24"/>
          <w:szCs w:val="24"/>
        </w:rPr>
        <w:t>レゴ</w:t>
      </w:r>
      <w:r w:rsidR="00FF5061">
        <w:rPr>
          <w:rFonts w:asciiTheme="majorEastAsia" w:eastAsiaTheme="majorEastAsia" w:hAnsiTheme="majorEastAsia" w:hint="eastAsia"/>
          <w:snapToGrid w:val="0"/>
          <w:sz w:val="24"/>
          <w:szCs w:val="24"/>
        </w:rPr>
        <w:t>Ⓡ</w:t>
      </w:r>
      <w:r w:rsidR="00FF5061" w:rsidRPr="003663B0">
        <w:rPr>
          <w:rFonts w:asciiTheme="majorEastAsia" w:eastAsiaTheme="majorEastAsia" w:hAnsiTheme="majorEastAsia"/>
          <w:snapToGrid w:val="0"/>
          <w:sz w:val="24"/>
          <w:szCs w:val="24"/>
        </w:rPr>
        <w:t>ブロックで</w:t>
      </w:r>
      <w:r w:rsidR="00FF5061">
        <w:rPr>
          <w:rFonts w:asciiTheme="majorEastAsia" w:eastAsiaTheme="majorEastAsia" w:hAnsiTheme="majorEastAsia"/>
          <w:snapToGrid w:val="0"/>
          <w:sz w:val="24"/>
          <w:szCs w:val="24"/>
        </w:rPr>
        <w:t>夢</w:t>
      </w:r>
      <w:r w:rsidR="00FF5061" w:rsidRPr="003663B0">
        <w:rPr>
          <w:rFonts w:asciiTheme="majorEastAsia" w:eastAsiaTheme="majorEastAsia" w:hAnsiTheme="majorEastAsia"/>
          <w:snapToGrid w:val="0"/>
          <w:sz w:val="24"/>
          <w:szCs w:val="24"/>
        </w:rPr>
        <w:t>の船</w:t>
      </w:r>
      <w:r w:rsidR="00FF5061">
        <w:rPr>
          <w:rFonts w:asciiTheme="majorEastAsia" w:eastAsiaTheme="majorEastAsia" w:hAnsiTheme="majorEastAsia"/>
          <w:snapToGrid w:val="0"/>
          <w:sz w:val="24"/>
          <w:szCs w:val="24"/>
        </w:rPr>
        <w:t>を</w:t>
      </w:r>
      <w:r w:rsidR="00420D37">
        <w:rPr>
          <w:rFonts w:asciiTheme="majorEastAsia" w:eastAsiaTheme="majorEastAsia" w:hAnsiTheme="majorEastAsia"/>
          <w:snapToGrid w:val="0"/>
          <w:sz w:val="24"/>
          <w:szCs w:val="24"/>
        </w:rPr>
        <w:t>製作する</w:t>
      </w:r>
      <w:r w:rsidR="00764427">
        <w:rPr>
          <w:rFonts w:asciiTheme="majorEastAsia" w:eastAsiaTheme="majorEastAsia" w:hAnsiTheme="majorEastAsia" w:cs="Times New Roman"/>
          <w:snapToGrid w:val="0"/>
          <w:sz w:val="24"/>
          <w:szCs w:val="24"/>
        </w:rPr>
        <w:t>「</w:t>
      </w:r>
      <w:r w:rsidR="004C62BA">
        <w:rPr>
          <w:rFonts w:asciiTheme="majorEastAsia" w:eastAsiaTheme="majorEastAsia" w:hAnsiTheme="majorEastAsia" w:cs="Times New Roman"/>
          <w:snapToGrid w:val="0"/>
          <w:sz w:val="24"/>
          <w:szCs w:val="24"/>
        </w:rPr>
        <w:t>ドリームシップ・</w:t>
      </w:r>
      <w:r w:rsidR="00764427">
        <w:rPr>
          <w:rFonts w:asciiTheme="majorEastAsia" w:eastAsiaTheme="majorEastAsia" w:hAnsiTheme="majorEastAsia" w:cs="Times New Roman"/>
          <w:snapToGrid w:val="0"/>
          <w:sz w:val="24"/>
          <w:szCs w:val="24"/>
        </w:rPr>
        <w:t>ファクトリー」と題し</w:t>
      </w:r>
      <w:r w:rsidR="00FF5061">
        <w:rPr>
          <w:rFonts w:asciiTheme="majorEastAsia" w:eastAsiaTheme="majorEastAsia" w:hAnsiTheme="majorEastAsia" w:cs="Times New Roman"/>
          <w:snapToGrid w:val="0"/>
          <w:sz w:val="24"/>
          <w:szCs w:val="24"/>
        </w:rPr>
        <w:t>た</w:t>
      </w:r>
      <w:r w:rsidR="00931D8F">
        <w:rPr>
          <w:rFonts w:asciiTheme="majorEastAsia" w:eastAsiaTheme="majorEastAsia" w:hAnsiTheme="majorEastAsia" w:cs="Times New Roman"/>
          <w:snapToGrid w:val="0"/>
          <w:sz w:val="24"/>
          <w:szCs w:val="24"/>
        </w:rPr>
        <w:t>特別イベント</w:t>
      </w:r>
      <w:r w:rsidR="00FF5061">
        <w:rPr>
          <w:rFonts w:asciiTheme="majorEastAsia" w:eastAsiaTheme="majorEastAsia" w:hAnsiTheme="majorEastAsia" w:cs="Times New Roman"/>
          <w:snapToGrid w:val="0"/>
          <w:sz w:val="24"/>
          <w:szCs w:val="24"/>
        </w:rPr>
        <w:t>を開催、目を輝かせながら一所懸命に「船」や「海上構造物」を組み立てる</w:t>
      </w:r>
      <w:r w:rsidR="00931D8F">
        <w:rPr>
          <w:rFonts w:asciiTheme="majorEastAsia" w:eastAsiaTheme="majorEastAsia" w:hAnsiTheme="majorEastAsia" w:cs="Times New Roman"/>
          <w:snapToGrid w:val="0"/>
          <w:sz w:val="24"/>
          <w:szCs w:val="24"/>
        </w:rPr>
        <w:t>子供たちの姿が</w:t>
      </w:r>
      <w:r w:rsidR="00FF5061">
        <w:rPr>
          <w:rFonts w:asciiTheme="majorEastAsia" w:eastAsiaTheme="majorEastAsia" w:hAnsiTheme="majorEastAsia" w:cs="Times New Roman"/>
          <w:snapToGrid w:val="0"/>
          <w:sz w:val="24"/>
          <w:szCs w:val="24"/>
        </w:rPr>
        <w:t>印象的</w:t>
      </w:r>
      <w:r w:rsidR="00931D8F">
        <w:rPr>
          <w:rFonts w:asciiTheme="majorEastAsia" w:eastAsiaTheme="majorEastAsia" w:hAnsiTheme="majorEastAsia" w:cs="Times New Roman"/>
          <w:snapToGrid w:val="0"/>
          <w:sz w:val="24"/>
          <w:szCs w:val="24"/>
        </w:rPr>
        <w:t>であった。</w:t>
      </w:r>
    </w:p>
    <w:p w:rsidR="006E46FC" w:rsidRPr="003663B0" w:rsidRDefault="006E46FC" w:rsidP="003E2944">
      <w:pPr>
        <w:ind w:firstLineChars="100" w:firstLine="221"/>
        <w:rPr>
          <w:rFonts w:asciiTheme="majorEastAsia" w:eastAsiaTheme="majorEastAsia" w:hAnsiTheme="majorEastAsia"/>
          <w:snapToGrid w:val="0"/>
          <w:sz w:val="24"/>
          <w:szCs w:val="24"/>
        </w:rPr>
      </w:pPr>
    </w:p>
    <w:p w:rsidR="00351B86" w:rsidRDefault="00BA7766" w:rsidP="00060D74">
      <w:pPr>
        <w:ind w:firstLineChars="100" w:firstLine="221"/>
        <w:rPr>
          <w:rFonts w:asciiTheme="majorEastAsia" w:eastAsiaTheme="majorEastAsia" w:hAnsiTheme="majorEastAsia"/>
          <w:snapToGrid w:val="0"/>
          <w:color w:val="FF0000"/>
          <w:sz w:val="24"/>
          <w:szCs w:val="24"/>
        </w:rPr>
      </w:pPr>
      <w:r>
        <w:rPr>
          <w:rFonts w:asciiTheme="majorEastAsia" w:eastAsiaTheme="majorEastAsia" w:hAnsiTheme="majorEastAsia"/>
          <w:snapToGrid w:val="0"/>
          <w:sz w:val="24"/>
          <w:szCs w:val="24"/>
        </w:rPr>
        <w:t>同見学会全体を通じて、次世代を担う</w:t>
      </w:r>
      <w:r w:rsidR="00166B81">
        <w:rPr>
          <w:rFonts w:asciiTheme="majorEastAsia" w:eastAsiaTheme="majorEastAsia" w:hAnsiTheme="majorEastAsia"/>
          <w:snapToGrid w:val="0"/>
          <w:sz w:val="24"/>
          <w:szCs w:val="24"/>
        </w:rPr>
        <w:t>多くの</w:t>
      </w:r>
      <w:r>
        <w:rPr>
          <w:rFonts w:asciiTheme="majorEastAsia" w:eastAsiaTheme="majorEastAsia" w:hAnsiTheme="majorEastAsia"/>
          <w:snapToGrid w:val="0"/>
          <w:sz w:val="24"/>
          <w:szCs w:val="24"/>
        </w:rPr>
        <w:t>小中</w:t>
      </w:r>
      <w:r w:rsidR="006E46FC">
        <w:rPr>
          <w:rFonts w:asciiTheme="majorEastAsia" w:eastAsiaTheme="majorEastAsia" w:hAnsiTheme="majorEastAsia"/>
          <w:snapToGrid w:val="0"/>
          <w:sz w:val="24"/>
          <w:szCs w:val="24"/>
        </w:rPr>
        <w:t>学生に船や海に対する好奇心を喚起するとともに、地域の雇用や経済</w:t>
      </w:r>
      <w:r>
        <w:rPr>
          <w:rFonts w:asciiTheme="majorEastAsia" w:eastAsiaTheme="majorEastAsia" w:hAnsiTheme="majorEastAsia"/>
          <w:snapToGrid w:val="0"/>
          <w:sz w:val="24"/>
          <w:szCs w:val="24"/>
        </w:rPr>
        <w:t>を支える</w:t>
      </w:r>
      <w:r w:rsidR="00166B81">
        <w:rPr>
          <w:rFonts w:asciiTheme="majorEastAsia" w:eastAsiaTheme="majorEastAsia" w:hAnsiTheme="majorEastAsia"/>
          <w:snapToGrid w:val="0"/>
          <w:sz w:val="24"/>
          <w:szCs w:val="24"/>
        </w:rPr>
        <w:t>海事産業の大切さを考える</w:t>
      </w:r>
      <w:r>
        <w:rPr>
          <w:rFonts w:asciiTheme="majorEastAsia" w:eastAsiaTheme="majorEastAsia" w:hAnsiTheme="majorEastAsia"/>
          <w:snapToGrid w:val="0"/>
          <w:sz w:val="24"/>
          <w:szCs w:val="24"/>
        </w:rPr>
        <w:t>機会を提供</w:t>
      </w:r>
      <w:r w:rsidR="006E46FC">
        <w:rPr>
          <w:rFonts w:asciiTheme="majorEastAsia" w:eastAsiaTheme="majorEastAsia" w:hAnsiTheme="majorEastAsia"/>
          <w:snapToGrid w:val="0"/>
          <w:sz w:val="24"/>
          <w:szCs w:val="24"/>
        </w:rPr>
        <w:t>することができ</w:t>
      </w:r>
      <w:r>
        <w:rPr>
          <w:rFonts w:asciiTheme="majorEastAsia" w:eastAsiaTheme="majorEastAsia" w:hAnsiTheme="majorEastAsia"/>
          <w:snapToGrid w:val="0"/>
          <w:sz w:val="24"/>
          <w:szCs w:val="24"/>
        </w:rPr>
        <w:t>た。</w:t>
      </w:r>
    </w:p>
    <w:p w:rsidR="00060D74" w:rsidRPr="00351B86" w:rsidRDefault="00060D74" w:rsidP="00060D74">
      <w:pPr>
        <w:ind w:firstLineChars="100" w:firstLine="192"/>
        <w:rPr>
          <w:rFonts w:asciiTheme="majorEastAsia" w:eastAsiaTheme="majorEastAsia" w:hAnsiTheme="majorEastAsia"/>
          <w:snapToGrid w:val="0"/>
          <w:color w:val="FF0000"/>
          <w:sz w:val="24"/>
          <w:szCs w:val="24"/>
        </w:rPr>
      </w:pPr>
      <w:r w:rsidRPr="00DF553D">
        <w:rPr>
          <w:rFonts w:asciiTheme="majorEastAsia" w:eastAsiaTheme="majorEastAsia" w:hAnsiTheme="majorEastAsia" w:cs="Times New Roman"/>
          <w:b/>
          <w:noProof/>
          <w:szCs w:val="20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3039110</wp:posOffset>
            </wp:positionH>
            <wp:positionV relativeFrom="paragraph">
              <wp:posOffset>79375</wp:posOffset>
            </wp:positionV>
            <wp:extent cx="2827020" cy="2120265"/>
            <wp:effectExtent l="0" t="0" r="0" b="0"/>
            <wp:wrapNone/>
            <wp:docPr id="12" name="図 12" descr="\\HVL-A2_0\disk1\【海と日本PROJECT】\平成29年度\【写真】\７／２９　北日本\P124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HVL-A2_0\disk1\【海と日本PROJECT】\平成29年度\【写真】\７／２９　北日本\P12404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553D">
        <w:rPr>
          <w:rFonts w:asciiTheme="majorEastAsia" w:eastAsiaTheme="majorEastAsia" w:hAnsiTheme="majorEastAsia" w:cs="Times New Roman"/>
          <w:b/>
          <w:noProof/>
          <w:szCs w:val="20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79375</wp:posOffset>
            </wp:positionV>
            <wp:extent cx="2827020" cy="2120265"/>
            <wp:effectExtent l="0" t="0" r="0" b="0"/>
            <wp:wrapNone/>
            <wp:docPr id="11" name="図 11" descr="\\HVL-A2_0\disk1\【海と日本PROJECT】\平成29年度\【写真】\８／９　向島ドック\P124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HVL-A2_0\disk1\【海と日本PROJECT】\平成29年度\【写真】\８／９　向島ドック\P12408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1B86" w:rsidRDefault="00351B86" w:rsidP="00351B86">
      <w:pPr>
        <w:rPr>
          <w:rFonts w:asciiTheme="majorEastAsia" w:eastAsiaTheme="majorEastAsia" w:hAnsiTheme="majorEastAsia"/>
          <w:snapToGrid w:val="0"/>
          <w:sz w:val="24"/>
          <w:szCs w:val="24"/>
        </w:rPr>
      </w:pPr>
    </w:p>
    <w:p w:rsidR="008B2A87" w:rsidRDefault="008B2A87" w:rsidP="008B2A87">
      <w:pPr>
        <w:rPr>
          <w:rFonts w:asciiTheme="majorEastAsia" w:eastAsiaTheme="majorEastAsia" w:hAnsiTheme="majorEastAsia"/>
          <w:sz w:val="24"/>
          <w:szCs w:val="24"/>
        </w:rPr>
      </w:pPr>
    </w:p>
    <w:p w:rsidR="006E46FC" w:rsidRDefault="006E46FC" w:rsidP="008B2A87">
      <w:pPr>
        <w:rPr>
          <w:rFonts w:asciiTheme="majorEastAsia" w:eastAsiaTheme="majorEastAsia" w:hAnsiTheme="majorEastAsia"/>
          <w:sz w:val="24"/>
          <w:szCs w:val="24"/>
        </w:rPr>
      </w:pPr>
    </w:p>
    <w:p w:rsidR="006E46FC" w:rsidRDefault="006E46FC" w:rsidP="008B2A87">
      <w:pPr>
        <w:rPr>
          <w:rFonts w:asciiTheme="majorEastAsia" w:eastAsiaTheme="majorEastAsia" w:hAnsiTheme="majorEastAsia"/>
          <w:sz w:val="24"/>
          <w:szCs w:val="24"/>
        </w:rPr>
      </w:pPr>
    </w:p>
    <w:p w:rsidR="006E46FC" w:rsidRDefault="006E46FC" w:rsidP="008B2A87">
      <w:pPr>
        <w:rPr>
          <w:rFonts w:asciiTheme="majorEastAsia" w:eastAsiaTheme="majorEastAsia" w:hAnsiTheme="majorEastAsia"/>
          <w:sz w:val="24"/>
          <w:szCs w:val="24"/>
        </w:rPr>
      </w:pPr>
    </w:p>
    <w:p w:rsidR="006E46FC" w:rsidRDefault="006E46FC" w:rsidP="008B2A87">
      <w:pPr>
        <w:rPr>
          <w:rFonts w:asciiTheme="majorEastAsia" w:eastAsiaTheme="majorEastAsia" w:hAnsiTheme="majorEastAsia"/>
          <w:sz w:val="24"/>
          <w:szCs w:val="24"/>
        </w:rPr>
      </w:pPr>
    </w:p>
    <w:p w:rsidR="006E46FC" w:rsidRDefault="006E46FC" w:rsidP="008B2A87">
      <w:pPr>
        <w:rPr>
          <w:rFonts w:asciiTheme="majorEastAsia" w:eastAsiaTheme="majorEastAsia" w:hAnsiTheme="majorEastAsia"/>
          <w:sz w:val="24"/>
          <w:szCs w:val="24"/>
        </w:rPr>
      </w:pPr>
    </w:p>
    <w:p w:rsidR="006E46FC" w:rsidRDefault="006E46FC" w:rsidP="008B2A87">
      <w:pPr>
        <w:rPr>
          <w:rFonts w:asciiTheme="majorEastAsia" w:eastAsiaTheme="majorEastAsia" w:hAnsiTheme="majorEastAsia"/>
          <w:sz w:val="24"/>
          <w:szCs w:val="24"/>
        </w:rPr>
      </w:pPr>
    </w:p>
    <w:p w:rsidR="004211D6" w:rsidRDefault="004211D6" w:rsidP="008B2A87">
      <w:pPr>
        <w:rPr>
          <w:rFonts w:asciiTheme="majorEastAsia" w:eastAsiaTheme="majorEastAsia" w:hAnsiTheme="majorEastAsia"/>
          <w:sz w:val="24"/>
          <w:szCs w:val="24"/>
        </w:rPr>
      </w:pPr>
    </w:p>
    <w:p w:rsidR="006E46FC" w:rsidRDefault="00957C97" w:rsidP="008B2A87">
      <w:pPr>
        <w:rPr>
          <w:rFonts w:asciiTheme="majorEastAsia" w:eastAsiaTheme="majorEastAsia" w:hAnsiTheme="majorEastAsia"/>
          <w:sz w:val="24"/>
          <w:szCs w:val="24"/>
        </w:rPr>
      </w:pPr>
      <w:r w:rsidRPr="00351B86">
        <w:rPr>
          <w:rFonts w:asciiTheme="majorEastAsia" w:eastAsiaTheme="majorEastAsia" w:hAnsiTheme="majorEastAsia" w:cs="Times New Roman"/>
          <w:b/>
          <w:noProof/>
          <w:szCs w:val="20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3092450</wp:posOffset>
            </wp:positionH>
            <wp:positionV relativeFrom="paragraph">
              <wp:posOffset>137795</wp:posOffset>
            </wp:positionV>
            <wp:extent cx="2827020" cy="2120265"/>
            <wp:effectExtent l="0" t="0" r="0" b="0"/>
            <wp:wrapNone/>
            <wp:docPr id="3" name="図 3" descr="\\HVL-A2_0\disk1\【海と日本PROJECT】\平成29年度\プレスリリース\0725神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VL-A2_0\disk1\【海と日本PROJECT】\平成29年度\プレスリリース\0725神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46FC" w:rsidRDefault="00351B86" w:rsidP="008B2A87">
      <w:pPr>
        <w:rPr>
          <w:rFonts w:asciiTheme="majorEastAsia" w:eastAsiaTheme="majorEastAsia" w:hAnsiTheme="majorEastAsia"/>
          <w:sz w:val="24"/>
          <w:szCs w:val="24"/>
        </w:rPr>
      </w:pPr>
      <w:r w:rsidRPr="00351B86">
        <w:rPr>
          <w:rFonts w:asciiTheme="majorEastAsia" w:eastAsiaTheme="majorEastAsia" w:hAnsiTheme="majorEastAsia" w:cs="Times New Roman"/>
          <w:b/>
          <w:noProof/>
          <w:szCs w:val="20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-71120</wp:posOffset>
            </wp:positionV>
            <wp:extent cx="2827020" cy="2120724"/>
            <wp:effectExtent l="0" t="0" r="0" b="0"/>
            <wp:wrapNone/>
            <wp:docPr id="1" name="図 1" descr="\\HVL-A2_0\disk1\【海と日本PROJECT】\平成29年度\プレスリリース\0725佐伯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VL-A2_0\disk1\【海と日本PROJECT】\平成29年度\プレスリリース\0725佐伯-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2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46FC" w:rsidRDefault="006E46FC" w:rsidP="008B2A87">
      <w:pPr>
        <w:rPr>
          <w:rFonts w:asciiTheme="majorEastAsia" w:eastAsiaTheme="majorEastAsia" w:hAnsiTheme="majorEastAsia"/>
          <w:sz w:val="24"/>
          <w:szCs w:val="24"/>
        </w:rPr>
      </w:pPr>
    </w:p>
    <w:p w:rsidR="006E46FC" w:rsidRDefault="006E46FC" w:rsidP="008B2A87">
      <w:pPr>
        <w:rPr>
          <w:rFonts w:asciiTheme="majorEastAsia" w:eastAsiaTheme="majorEastAsia" w:hAnsiTheme="majorEastAsia"/>
          <w:sz w:val="24"/>
          <w:szCs w:val="24"/>
        </w:rPr>
      </w:pPr>
    </w:p>
    <w:p w:rsidR="00D34E25" w:rsidRDefault="004211D6" w:rsidP="00133687">
      <w:pPr>
        <w:rPr>
          <w:rFonts w:asciiTheme="majorEastAsia" w:eastAsiaTheme="majorEastAsia" w:hAnsiTheme="majorEastAsia" w:cs="Times New Roman"/>
          <w:b/>
          <w:szCs w:val="20"/>
        </w:rPr>
      </w:pPr>
      <w:r w:rsidRPr="004211D6">
        <w:rPr>
          <w:rFonts w:asciiTheme="majorEastAsia" w:eastAsiaTheme="majorEastAsia" w:hAnsiTheme="majorEastAsia" w:cs="Times New Roman"/>
          <w:b/>
          <w:noProof/>
          <w:szCs w:val="20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1542424</wp:posOffset>
            </wp:positionV>
            <wp:extent cx="2803537" cy="2103120"/>
            <wp:effectExtent l="0" t="0" r="0" b="0"/>
            <wp:wrapNone/>
            <wp:docPr id="15" name="図 15" descr="\\HVL-A2_0\disk1\【海と日本PROJECT】\平成29年度\【写真】\８／１１　熊本ドック\P12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VL-A2_0\disk1\【海と日本PROJECT】\平成29年度\【写真】\８／１１　熊本ドック\P125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37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7E78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3092450</wp:posOffset>
            </wp:positionH>
            <wp:positionV relativeFrom="paragraph">
              <wp:posOffset>5945505</wp:posOffset>
            </wp:positionV>
            <wp:extent cx="2827020" cy="2095163"/>
            <wp:effectExtent l="0" t="0" r="0" b="635"/>
            <wp:wrapNone/>
            <wp:docPr id="7" name="図 7" descr="\\HVL-A2_0\disk1\【海と日本PROJECT】\平成29年度\【写真】\７／１５　ＪＭＵ磯子\_DSC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VL-A2_0\disk1\【海と日本PROJECT】\平成29年度\【写真】\７／１５　ＪＭＵ磯子\_DSC04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09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C97" w:rsidRPr="00957C97">
        <w:rPr>
          <w:rFonts w:asciiTheme="majorEastAsia" w:eastAsiaTheme="majorEastAsia" w:hAnsiTheme="majorEastAsia" w:cs="Times New Roman"/>
          <w:b/>
          <w:noProof/>
          <w:szCs w:val="20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3092450</wp:posOffset>
            </wp:positionH>
            <wp:positionV relativeFrom="paragraph">
              <wp:posOffset>3750945</wp:posOffset>
            </wp:positionV>
            <wp:extent cx="2827020" cy="2080260"/>
            <wp:effectExtent l="0" t="0" r="0" b="0"/>
            <wp:wrapNone/>
            <wp:docPr id="14" name="図 14" descr="\\HVL-A2_0\disk1\【海と日本PROJECT】\平成29年度\【写真】\７／２２ー２３　ティーエフシー\0721-23ＴＦＣ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VL-A2_0\disk1\【海と日本PROJECT】\平成29年度\【写真】\７／２２ー２３　ティーエフシー\0721-23ＴＦＣ-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710" cy="208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C97" w:rsidRPr="00351B86">
        <w:rPr>
          <w:rFonts w:asciiTheme="majorEastAsia" w:eastAsiaTheme="majorEastAsia" w:hAnsiTheme="majorEastAsia" w:cs="Times New Roman"/>
          <w:b/>
          <w:noProof/>
          <w:szCs w:val="20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3092450</wp:posOffset>
            </wp:positionH>
            <wp:positionV relativeFrom="paragraph">
              <wp:posOffset>1527810</wp:posOffset>
            </wp:positionV>
            <wp:extent cx="2827020" cy="2119851"/>
            <wp:effectExtent l="0" t="0" r="0" b="0"/>
            <wp:wrapNone/>
            <wp:docPr id="5" name="図 5" descr="\\HVL-A2_0\disk1\【海と日本PROJECT】\平成29年度\プレスリリース\0727JMU津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VL-A2_0\disk1\【海と日本PROJECT】\平成29年度\プレスリリース\0727JMU津-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1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CB3" w:rsidRPr="00A37E78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5942965</wp:posOffset>
            </wp:positionV>
            <wp:extent cx="2793127" cy="2095500"/>
            <wp:effectExtent l="0" t="0" r="7620" b="0"/>
            <wp:wrapNone/>
            <wp:docPr id="4" name="図 4" descr="\\HVL-A2_0\disk1\【海と日本PROJECT】\平成29年度\【写真】\７／１５　ＪＭＵ磯子\_DSC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VL-A2_0\disk1\【海と日本PROJECT】\平成29年度\【写真】\７／１５　ＪＭＵ磯子\_DSC05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27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7C7" w:rsidRPr="00AB67C7">
        <w:rPr>
          <w:rFonts w:asciiTheme="majorEastAsia" w:eastAsiaTheme="majorEastAsia" w:hAnsiTheme="majorEastAsia" w:cs="Times New Roman"/>
          <w:b/>
          <w:noProof/>
          <w:szCs w:val="20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3734435</wp:posOffset>
            </wp:positionV>
            <wp:extent cx="2792953" cy="2095500"/>
            <wp:effectExtent l="0" t="0" r="7620" b="0"/>
            <wp:wrapNone/>
            <wp:docPr id="8" name="図 8" descr="\\HVL-A2_0\disk1\【海と日本PROJECT】\平成29年度\【写真】\７／２５　墨田川\0725墨田川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HVL-A2_0\disk1\【海と日本PROJECT】\平成29年度\【写真】\７／２５　墨田川\0725墨田川-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53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34E25" w:rsidSect="00957C97">
      <w:pgSz w:w="11906" w:h="16838" w:code="9"/>
      <w:pgMar w:top="1418" w:right="1134" w:bottom="1418" w:left="1418" w:header="851" w:footer="992" w:gutter="0"/>
      <w:cols w:space="425"/>
      <w:docGrid w:type="linesAndChars" w:linePitch="323" w:charSpace="-391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4C5" w:rsidRDefault="006E14C5" w:rsidP="00434ED2">
      <w:r>
        <w:separator/>
      </w:r>
    </w:p>
  </w:endnote>
  <w:endnote w:type="continuationSeparator" w:id="0">
    <w:p w:rsidR="006E14C5" w:rsidRDefault="006E14C5" w:rsidP="00434E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notTrueType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4C5" w:rsidRDefault="006E14C5" w:rsidP="00434ED2">
      <w:r>
        <w:separator/>
      </w:r>
    </w:p>
  </w:footnote>
  <w:footnote w:type="continuationSeparator" w:id="0">
    <w:p w:rsidR="006E14C5" w:rsidRDefault="006E14C5" w:rsidP="00434E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191"/>
  <w:drawingGridVerticalSpacing w:val="32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1DB"/>
    <w:rsid w:val="00036B8E"/>
    <w:rsid w:val="00040A84"/>
    <w:rsid w:val="000459ED"/>
    <w:rsid w:val="00060D74"/>
    <w:rsid w:val="000A20C1"/>
    <w:rsid w:val="00104B6C"/>
    <w:rsid w:val="00133687"/>
    <w:rsid w:val="00150271"/>
    <w:rsid w:val="00166B81"/>
    <w:rsid w:val="001A5092"/>
    <w:rsid w:val="001C495F"/>
    <w:rsid w:val="001D479A"/>
    <w:rsid w:val="00210CCB"/>
    <w:rsid w:val="002311D0"/>
    <w:rsid w:val="0023287E"/>
    <w:rsid w:val="0025676C"/>
    <w:rsid w:val="00266161"/>
    <w:rsid w:val="00280CB3"/>
    <w:rsid w:val="002D30DA"/>
    <w:rsid w:val="002D4FFF"/>
    <w:rsid w:val="002F49B6"/>
    <w:rsid w:val="002F5068"/>
    <w:rsid w:val="00316E25"/>
    <w:rsid w:val="00347E6E"/>
    <w:rsid w:val="00351B86"/>
    <w:rsid w:val="003663B0"/>
    <w:rsid w:val="00376AE1"/>
    <w:rsid w:val="003E2944"/>
    <w:rsid w:val="004100EB"/>
    <w:rsid w:val="00420D37"/>
    <w:rsid w:val="004211D6"/>
    <w:rsid w:val="00434ED2"/>
    <w:rsid w:val="00451F94"/>
    <w:rsid w:val="0045316D"/>
    <w:rsid w:val="00477E77"/>
    <w:rsid w:val="004B7D93"/>
    <w:rsid w:val="004C62BA"/>
    <w:rsid w:val="004D11AF"/>
    <w:rsid w:val="004E2160"/>
    <w:rsid w:val="004F4E6B"/>
    <w:rsid w:val="00525F8E"/>
    <w:rsid w:val="00563962"/>
    <w:rsid w:val="005978B3"/>
    <w:rsid w:val="005B0913"/>
    <w:rsid w:val="005C17A5"/>
    <w:rsid w:val="005F6D8E"/>
    <w:rsid w:val="00602EE4"/>
    <w:rsid w:val="00646BFE"/>
    <w:rsid w:val="006D16A5"/>
    <w:rsid w:val="006D1D7B"/>
    <w:rsid w:val="006D737D"/>
    <w:rsid w:val="006E14C5"/>
    <w:rsid w:val="006E46FC"/>
    <w:rsid w:val="006E6BB0"/>
    <w:rsid w:val="00735B2D"/>
    <w:rsid w:val="00764427"/>
    <w:rsid w:val="00781985"/>
    <w:rsid w:val="00793783"/>
    <w:rsid w:val="00797F87"/>
    <w:rsid w:val="007B57B1"/>
    <w:rsid w:val="007D12A4"/>
    <w:rsid w:val="007E5242"/>
    <w:rsid w:val="00820E1D"/>
    <w:rsid w:val="00831F70"/>
    <w:rsid w:val="0083258D"/>
    <w:rsid w:val="00833CA1"/>
    <w:rsid w:val="008B2A87"/>
    <w:rsid w:val="008C63C3"/>
    <w:rsid w:val="008D6893"/>
    <w:rsid w:val="008E6DE4"/>
    <w:rsid w:val="009149ED"/>
    <w:rsid w:val="00931D8F"/>
    <w:rsid w:val="00932DCD"/>
    <w:rsid w:val="0094022D"/>
    <w:rsid w:val="00957C97"/>
    <w:rsid w:val="00960A4D"/>
    <w:rsid w:val="00966D76"/>
    <w:rsid w:val="00A22505"/>
    <w:rsid w:val="00A37E78"/>
    <w:rsid w:val="00A424B3"/>
    <w:rsid w:val="00A93098"/>
    <w:rsid w:val="00AA2BBB"/>
    <w:rsid w:val="00AB67C7"/>
    <w:rsid w:val="00B2047B"/>
    <w:rsid w:val="00B453F6"/>
    <w:rsid w:val="00BA00F6"/>
    <w:rsid w:val="00BA7766"/>
    <w:rsid w:val="00BD441D"/>
    <w:rsid w:val="00C272B8"/>
    <w:rsid w:val="00C75E55"/>
    <w:rsid w:val="00C94C30"/>
    <w:rsid w:val="00CA13C6"/>
    <w:rsid w:val="00CD2A0D"/>
    <w:rsid w:val="00CD6AA7"/>
    <w:rsid w:val="00CE64D7"/>
    <w:rsid w:val="00CE6E5C"/>
    <w:rsid w:val="00D34E25"/>
    <w:rsid w:val="00D63DFB"/>
    <w:rsid w:val="00DC65C6"/>
    <w:rsid w:val="00DD4117"/>
    <w:rsid w:val="00DD5C24"/>
    <w:rsid w:val="00DF553D"/>
    <w:rsid w:val="00E0038A"/>
    <w:rsid w:val="00E444D5"/>
    <w:rsid w:val="00E72856"/>
    <w:rsid w:val="00E84B34"/>
    <w:rsid w:val="00E93003"/>
    <w:rsid w:val="00EA657C"/>
    <w:rsid w:val="00EF2B95"/>
    <w:rsid w:val="00EF4303"/>
    <w:rsid w:val="00F1293D"/>
    <w:rsid w:val="00F234AA"/>
    <w:rsid w:val="00F241DB"/>
    <w:rsid w:val="00F85975"/>
    <w:rsid w:val="00FE7D8F"/>
    <w:rsid w:val="00FF5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A8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F241D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5C17A5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C17A5"/>
    <w:pPr>
      <w:jc w:val="left"/>
    </w:pPr>
    <w:rPr>
      <w:kern w:val="0"/>
      <w:sz w:val="22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DD5C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D5C2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34ED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34ED2"/>
  </w:style>
  <w:style w:type="paragraph" w:styleId="a7">
    <w:name w:val="footer"/>
    <w:basedOn w:val="a"/>
    <w:link w:val="a8"/>
    <w:uiPriority w:val="99"/>
    <w:unhideWhenUsed/>
    <w:rsid w:val="00434ED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34ED2"/>
  </w:style>
  <w:style w:type="character" w:styleId="a9">
    <w:name w:val="Hyperlink"/>
    <w:basedOn w:val="a0"/>
    <w:uiPriority w:val="99"/>
    <w:semiHidden/>
    <w:unhideWhenUsed/>
    <w:rsid w:val="00060D74"/>
    <w:rPr>
      <w:color w:val="0563C1" w:themeColor="hyperlink"/>
      <w:u w:val="single"/>
    </w:rPr>
  </w:style>
  <w:style w:type="paragraph" w:styleId="aa">
    <w:name w:val="Plain Text"/>
    <w:basedOn w:val="a"/>
    <w:link w:val="ab"/>
    <w:uiPriority w:val="99"/>
    <w:semiHidden/>
    <w:unhideWhenUsed/>
    <w:rsid w:val="00060D74"/>
    <w:pPr>
      <w:jc w:val="left"/>
    </w:pPr>
    <w:rPr>
      <w:rFonts w:ascii="MS UI Gothic" w:eastAsia="MS UI Gothic" w:hAnsi="MS UI Gothic" w:cs="Courier New"/>
      <w:color w:val="44546A" w:themeColor="text2"/>
      <w:sz w:val="24"/>
      <w:szCs w:val="21"/>
    </w:rPr>
  </w:style>
  <w:style w:type="character" w:customStyle="1" w:styleId="ab">
    <w:name w:val="書式なし (文字)"/>
    <w:basedOn w:val="a0"/>
    <w:link w:val="aa"/>
    <w:uiPriority w:val="99"/>
    <w:semiHidden/>
    <w:rsid w:val="00060D74"/>
    <w:rPr>
      <w:rFonts w:ascii="MS UI Gothic" w:eastAsia="MS UI Gothic" w:hAnsi="MS UI Gothic" w:cs="Courier New"/>
      <w:color w:val="44546A" w:themeColor="text2"/>
      <w:sz w:val="24"/>
      <w:szCs w:val="21"/>
    </w:rPr>
  </w:style>
  <w:style w:type="character" w:styleId="ac">
    <w:name w:val="FollowedHyperlink"/>
    <w:basedOn w:val="a0"/>
    <w:uiPriority w:val="99"/>
    <w:semiHidden/>
    <w:unhideWhenUsed/>
    <w:rsid w:val="00060D74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A8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F241D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5C17A5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C17A5"/>
    <w:pPr>
      <w:jc w:val="left"/>
    </w:pPr>
    <w:rPr>
      <w:kern w:val="0"/>
      <w:sz w:val="22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DD5C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D5C2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34ED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34ED2"/>
  </w:style>
  <w:style w:type="paragraph" w:styleId="a7">
    <w:name w:val="footer"/>
    <w:basedOn w:val="a"/>
    <w:link w:val="a8"/>
    <w:uiPriority w:val="99"/>
    <w:unhideWhenUsed/>
    <w:rsid w:val="00434ED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34ED2"/>
  </w:style>
  <w:style w:type="character" w:styleId="a9">
    <w:name w:val="Hyperlink"/>
    <w:basedOn w:val="a0"/>
    <w:uiPriority w:val="99"/>
    <w:semiHidden/>
    <w:unhideWhenUsed/>
    <w:rsid w:val="00060D74"/>
    <w:rPr>
      <w:color w:val="0563C1" w:themeColor="hyperlink"/>
      <w:u w:val="single"/>
    </w:rPr>
  </w:style>
  <w:style w:type="paragraph" w:styleId="aa">
    <w:name w:val="Plain Text"/>
    <w:basedOn w:val="a"/>
    <w:link w:val="ab"/>
    <w:uiPriority w:val="99"/>
    <w:semiHidden/>
    <w:unhideWhenUsed/>
    <w:rsid w:val="00060D74"/>
    <w:pPr>
      <w:jc w:val="left"/>
    </w:pPr>
    <w:rPr>
      <w:rFonts w:ascii="MS UI Gothic" w:eastAsia="MS UI Gothic" w:hAnsi="MS UI Gothic" w:cs="Courier New"/>
      <w:color w:val="44546A" w:themeColor="text2"/>
      <w:sz w:val="24"/>
      <w:szCs w:val="21"/>
    </w:rPr>
  </w:style>
  <w:style w:type="character" w:customStyle="1" w:styleId="ab">
    <w:name w:val="書式なし (文字)"/>
    <w:basedOn w:val="a0"/>
    <w:link w:val="aa"/>
    <w:uiPriority w:val="99"/>
    <w:semiHidden/>
    <w:rsid w:val="00060D74"/>
    <w:rPr>
      <w:rFonts w:ascii="MS UI Gothic" w:eastAsia="MS UI Gothic" w:hAnsi="MS UI Gothic" w:cs="Courier New"/>
      <w:color w:val="44546A" w:themeColor="text2"/>
      <w:sz w:val="24"/>
      <w:szCs w:val="21"/>
    </w:rPr>
  </w:style>
  <w:style w:type="character" w:styleId="ac">
    <w:name w:val="FollowedHyperlink"/>
    <w:basedOn w:val="a0"/>
    <w:uiPriority w:val="99"/>
    <w:semiHidden/>
    <w:unhideWhenUsed/>
    <w:rsid w:val="00060D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4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A150C7-8389-4E04-98DD-43BD1BDCC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LL850S</dc:creator>
  <cp:keywords/>
  <dc:description/>
  <cp:lastModifiedBy>CAJS</cp:lastModifiedBy>
  <cp:revision>7</cp:revision>
  <cp:lastPrinted>2017-10-10T07:29:00Z</cp:lastPrinted>
  <dcterms:created xsi:type="dcterms:W3CDTF">2017-10-06T02:50:00Z</dcterms:created>
  <dcterms:modified xsi:type="dcterms:W3CDTF">2017-10-27T06:25:00Z</dcterms:modified>
</cp:coreProperties>
</file>