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Pr="00DF6F98" w:rsidRDefault="00F04A4A" w:rsidP="00BC1264">
      <w:pPr>
        <w:jc w:val="center"/>
        <w:rPr>
          <w:rFonts w:ascii="HGP創英角ﾎﾟｯﾌﾟ体" w:eastAsia="SimSun"/>
          <w:sz w:val="48"/>
          <w:szCs w:val="48"/>
          <w:lang w:eastAsia="zh-CN"/>
        </w:rPr>
      </w:pPr>
      <w:r>
        <w:rPr>
          <w:rFonts w:ascii="HGP創英角ﾎﾟｯﾌﾟ体" w:eastAsia="HGP創英角ﾎﾟｯﾌﾟ体" w:hint="eastAsia"/>
          <w:sz w:val="48"/>
          <w:szCs w:val="48"/>
        </w:rPr>
        <w:t>日本</w:t>
      </w:r>
      <w:r w:rsidR="00DF6F98">
        <w:rPr>
          <w:rFonts w:ascii="HGP創英角ﾎﾟｯﾌﾟ体" w:eastAsia="HGP創英角ﾎﾟｯﾌﾟ体" w:hint="eastAsia"/>
          <w:sz w:val="48"/>
          <w:szCs w:val="48"/>
          <w:lang w:eastAsia="zh-CN"/>
        </w:rPr>
        <w:t xml:space="preserve">障害法学会通信　</w:t>
      </w:r>
      <w:r w:rsidR="00DF6F98">
        <w:rPr>
          <w:rFonts w:ascii="HGP創英角ﾎﾟｯﾌﾟ体" w:eastAsia="HGP創英角ﾎﾟｯﾌﾟ体" w:hint="eastAsia"/>
          <w:sz w:val="48"/>
          <w:szCs w:val="48"/>
        </w:rPr>
        <w:t>第３号</w:t>
      </w:r>
    </w:p>
    <w:p w:rsidR="00BC1264" w:rsidRDefault="00DF6F98" w:rsidP="00BC1264">
      <w:pPr>
        <w:jc w:val="right"/>
        <w:rPr>
          <w:rFonts w:ascii="HGP創英角ﾎﾟｯﾌﾟ体" w:eastAsia="HGP創英角ﾎﾟｯﾌﾟ体"/>
          <w:sz w:val="24"/>
          <w:szCs w:val="24"/>
        </w:rPr>
      </w:pPr>
      <w:r>
        <w:rPr>
          <w:rFonts w:ascii="HGP創英角ﾎﾟｯﾌﾟ体" w:eastAsia="HGP創英角ﾎﾟｯﾌﾟ体" w:hint="eastAsia"/>
          <w:sz w:val="24"/>
          <w:szCs w:val="24"/>
        </w:rPr>
        <w:t>2017</w:t>
      </w:r>
      <w:r w:rsidR="00BC1264" w:rsidRPr="00BC1264">
        <w:rPr>
          <w:rFonts w:ascii="HGP創英角ﾎﾟｯﾌﾟ体" w:eastAsia="HGP創英角ﾎﾟｯﾌﾟ体" w:hint="eastAsia"/>
          <w:sz w:val="24"/>
          <w:szCs w:val="24"/>
        </w:rPr>
        <w:t>年</w:t>
      </w:r>
      <w:r>
        <w:rPr>
          <w:rFonts w:ascii="HGP創英角ﾎﾟｯﾌﾟ体" w:eastAsia="HGP創英角ﾎﾟｯﾌﾟ体" w:hint="eastAsia"/>
          <w:sz w:val="24"/>
          <w:szCs w:val="24"/>
        </w:rPr>
        <w:t>11</w:t>
      </w:r>
      <w:r w:rsidR="00BC1264" w:rsidRPr="00BC1264">
        <w:rPr>
          <w:rFonts w:ascii="HGP創英角ﾎﾟｯﾌﾟ体" w:eastAsia="HGP創英角ﾎﾟｯﾌﾟ体" w:hint="eastAsia"/>
          <w:sz w:val="24"/>
          <w:szCs w:val="24"/>
        </w:rPr>
        <w:t>月</w:t>
      </w:r>
      <w:r>
        <w:rPr>
          <w:rFonts w:ascii="HGP創英角ﾎﾟｯﾌﾟ体" w:eastAsia="HGP創英角ﾎﾟｯﾌﾟ体" w:hint="eastAsia"/>
          <w:sz w:val="24"/>
          <w:szCs w:val="24"/>
        </w:rPr>
        <w:t>15</w:t>
      </w:r>
      <w:r w:rsidR="00BC1264" w:rsidRPr="00BC1264">
        <w:rPr>
          <w:rFonts w:ascii="HGP創英角ﾎﾟｯﾌﾟ体" w:eastAsia="HGP創英角ﾎﾟｯﾌﾟ体" w:hint="eastAsia"/>
          <w:sz w:val="24"/>
          <w:szCs w:val="24"/>
        </w:rPr>
        <w:t>日</w:t>
      </w:r>
    </w:p>
    <w:p w:rsidR="00BC1264" w:rsidRDefault="00BC1264" w:rsidP="00BC1264">
      <w:pPr>
        <w:ind w:right="240"/>
        <w:jc w:val="left"/>
        <w:rPr>
          <w:rFonts w:asciiTheme="minorEastAsia" w:hAnsiTheme="minorEastAsia"/>
          <w:szCs w:val="21"/>
        </w:rPr>
      </w:pPr>
    </w:p>
    <w:p w:rsidR="00BC1264" w:rsidRDefault="00586303"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１．第２</w:t>
      </w:r>
      <w:r w:rsidR="00BC1264">
        <w:rPr>
          <w:rFonts w:ascii="HGP創英角ﾎﾟｯﾌﾟ体" w:eastAsia="HGP創英角ﾎﾟｯﾌﾟ体" w:hAnsiTheme="minorEastAsia" w:hint="eastAsia"/>
          <w:sz w:val="32"/>
          <w:szCs w:val="32"/>
        </w:rPr>
        <w:t xml:space="preserve">回　</w:t>
      </w:r>
      <w:r w:rsidR="00F04A4A">
        <w:rPr>
          <w:rFonts w:ascii="HGP創英角ﾎﾟｯﾌﾟ体" w:eastAsia="HGP創英角ﾎﾟｯﾌﾟ体" w:hAnsiTheme="minorEastAsia" w:hint="eastAsia"/>
          <w:sz w:val="32"/>
          <w:szCs w:val="32"/>
        </w:rPr>
        <w:t>日本</w:t>
      </w:r>
      <w:r w:rsidR="00BC1264">
        <w:rPr>
          <w:rFonts w:ascii="HGP創英角ﾎﾟｯﾌﾟ体" w:eastAsia="HGP創英角ﾎﾟｯﾌﾟ体" w:hAnsiTheme="minorEastAsia" w:hint="eastAsia"/>
          <w:sz w:val="32"/>
          <w:szCs w:val="32"/>
        </w:rPr>
        <w:t>障害法学会が開催されました！</w:t>
      </w:r>
    </w:p>
    <w:p w:rsidR="001C1764" w:rsidRDefault="00BC1264" w:rsidP="00BC1264">
      <w:pPr>
        <w:ind w:right="240"/>
        <w:jc w:val="left"/>
        <w:rPr>
          <w:szCs w:val="21"/>
        </w:rPr>
      </w:pPr>
      <w:r>
        <w:rPr>
          <w:rFonts w:asciiTheme="minorEastAsia" w:hAnsiTheme="minorEastAsia" w:hint="eastAsia"/>
          <w:sz w:val="24"/>
          <w:szCs w:val="24"/>
        </w:rPr>
        <w:t xml:space="preserve">　</w:t>
      </w:r>
      <w:r w:rsidR="002A22E9">
        <w:rPr>
          <w:rFonts w:hint="eastAsia"/>
          <w:szCs w:val="21"/>
        </w:rPr>
        <w:t>2017</w:t>
      </w:r>
      <w:r w:rsidRPr="00A14775">
        <w:rPr>
          <w:rFonts w:hint="eastAsia"/>
          <w:szCs w:val="21"/>
        </w:rPr>
        <w:t>年</w:t>
      </w:r>
      <w:r w:rsidR="002A22E9">
        <w:rPr>
          <w:rFonts w:hint="eastAsia"/>
          <w:szCs w:val="21"/>
        </w:rPr>
        <w:t>11</w:t>
      </w:r>
      <w:r w:rsidRPr="00A14775">
        <w:rPr>
          <w:rFonts w:hint="eastAsia"/>
          <w:szCs w:val="21"/>
        </w:rPr>
        <w:t>月</w:t>
      </w:r>
      <w:r w:rsidR="002A22E9">
        <w:rPr>
          <w:rFonts w:hint="eastAsia"/>
          <w:szCs w:val="21"/>
        </w:rPr>
        <w:t>11</w:t>
      </w:r>
      <w:r w:rsidR="00033DCA">
        <w:rPr>
          <w:rFonts w:hint="eastAsia"/>
          <w:szCs w:val="21"/>
        </w:rPr>
        <w:t>日（土）</w:t>
      </w:r>
      <w:r w:rsidR="002A22E9">
        <w:rPr>
          <w:rFonts w:hint="eastAsia"/>
          <w:szCs w:val="21"/>
        </w:rPr>
        <w:t>、武蔵野大学有明キャンパスにて、第２</w:t>
      </w:r>
      <w:r w:rsidRPr="00A14775">
        <w:rPr>
          <w:rFonts w:hint="eastAsia"/>
          <w:szCs w:val="21"/>
        </w:rPr>
        <w:t>回</w:t>
      </w:r>
      <w:r w:rsidR="00F04A4A">
        <w:rPr>
          <w:rFonts w:hint="eastAsia"/>
          <w:szCs w:val="21"/>
        </w:rPr>
        <w:t>日本</w:t>
      </w:r>
      <w:r w:rsidR="002A22E9">
        <w:rPr>
          <w:rFonts w:hint="eastAsia"/>
          <w:szCs w:val="21"/>
        </w:rPr>
        <w:t>障害法学会研究大会</w:t>
      </w:r>
      <w:r w:rsidRPr="00A14775">
        <w:rPr>
          <w:rFonts w:hint="eastAsia"/>
          <w:szCs w:val="21"/>
        </w:rPr>
        <w:t>が開催されました。</w:t>
      </w:r>
      <w:r w:rsidR="0076235C">
        <w:rPr>
          <w:rFonts w:hint="eastAsia"/>
          <w:szCs w:val="21"/>
        </w:rPr>
        <w:t>多数の御来場を頂きまして誠にありがとうございました。</w:t>
      </w:r>
    </w:p>
    <w:p w:rsidR="001C1764" w:rsidRPr="00C2431A" w:rsidRDefault="0076235C" w:rsidP="00C2431A">
      <w:pPr>
        <w:ind w:right="240" w:firstLineChars="100" w:firstLine="210"/>
        <w:jc w:val="left"/>
        <w:rPr>
          <w:rFonts w:ascii="HGP創英角ﾎﾟｯﾌﾟ体" w:eastAsia="HGP創英角ﾎﾟｯﾌﾟ体"/>
          <w:sz w:val="24"/>
          <w:szCs w:val="24"/>
        </w:rPr>
      </w:pPr>
      <w:r>
        <w:rPr>
          <w:rFonts w:hint="eastAsia"/>
          <w:szCs w:val="21"/>
        </w:rPr>
        <w:t>判例研究の部では、藤岡毅会員</w:t>
      </w:r>
      <w:r w:rsidR="00816719">
        <w:rPr>
          <w:szCs w:val="21"/>
        </w:rPr>
        <w:t>「鈴木訴訟</w:t>
      </w:r>
      <w:r>
        <w:rPr>
          <w:szCs w:val="21"/>
        </w:rPr>
        <w:t>」</w:t>
      </w:r>
      <w:r>
        <w:rPr>
          <w:rFonts w:hint="eastAsia"/>
          <w:szCs w:val="21"/>
        </w:rPr>
        <w:t>、</w:t>
      </w:r>
      <w:r w:rsidR="001C1764">
        <w:rPr>
          <w:rFonts w:hint="eastAsia"/>
          <w:szCs w:val="21"/>
        </w:rPr>
        <w:t>長岡健太郎会員</w:t>
      </w:r>
      <w:r w:rsidR="00F27C2E">
        <w:rPr>
          <w:szCs w:val="21"/>
        </w:rPr>
        <w:t>「</w:t>
      </w:r>
      <w:r w:rsidR="00F27C2E">
        <w:rPr>
          <w:rFonts w:hint="eastAsia"/>
          <w:szCs w:val="21"/>
        </w:rPr>
        <w:t>和歌山</w:t>
      </w:r>
      <w:r w:rsidR="00765B4A">
        <w:rPr>
          <w:szCs w:val="21"/>
        </w:rPr>
        <w:t>石田訴訟</w:t>
      </w:r>
      <w:r w:rsidR="00765B4A">
        <w:rPr>
          <w:rFonts w:hint="eastAsia"/>
          <w:szCs w:val="21"/>
        </w:rPr>
        <w:t>・</w:t>
      </w:r>
      <w:r w:rsidR="00F27C2E">
        <w:rPr>
          <w:szCs w:val="21"/>
        </w:rPr>
        <w:t>ＡＬＳ訴訟」</w:t>
      </w:r>
      <w:r>
        <w:rPr>
          <w:rFonts w:hint="eastAsia"/>
          <w:szCs w:val="21"/>
        </w:rPr>
        <w:t>の各報告があり、</w:t>
      </w:r>
      <w:r>
        <w:rPr>
          <w:szCs w:val="21"/>
        </w:rPr>
        <w:t>原田啓一郎会員</w:t>
      </w:r>
      <w:r>
        <w:rPr>
          <w:rFonts w:hint="eastAsia"/>
          <w:szCs w:val="21"/>
        </w:rPr>
        <w:t>による</w:t>
      </w:r>
      <w:r w:rsidR="001C1764">
        <w:rPr>
          <w:rFonts w:hint="eastAsia"/>
          <w:szCs w:val="21"/>
        </w:rPr>
        <w:t>検討が行われました。次に、</w:t>
      </w:r>
      <w:r>
        <w:rPr>
          <w:rFonts w:asciiTheme="minorEastAsia" w:hAnsiTheme="minorEastAsia" w:hint="eastAsia"/>
          <w:szCs w:val="21"/>
        </w:rPr>
        <w:t>大胡田誠会員「原田学園事件」の</w:t>
      </w:r>
      <w:r w:rsidR="00816719">
        <w:rPr>
          <w:rFonts w:asciiTheme="minorEastAsia" w:hAnsiTheme="minorEastAsia" w:hint="eastAsia"/>
          <w:szCs w:val="21"/>
        </w:rPr>
        <w:t>報告が</w:t>
      </w:r>
      <w:r w:rsidR="001C1764">
        <w:rPr>
          <w:rFonts w:asciiTheme="minorEastAsia" w:hAnsiTheme="minorEastAsia" w:hint="eastAsia"/>
          <w:szCs w:val="21"/>
        </w:rPr>
        <w:t>あ</w:t>
      </w:r>
      <w:r>
        <w:rPr>
          <w:rFonts w:asciiTheme="minorEastAsia" w:hAnsiTheme="minorEastAsia" w:hint="eastAsia"/>
          <w:szCs w:val="21"/>
        </w:rPr>
        <w:t>り</w:t>
      </w:r>
      <w:r w:rsidR="001C1764">
        <w:rPr>
          <w:rFonts w:asciiTheme="minorEastAsia" w:hAnsiTheme="minorEastAsia" w:hint="eastAsia"/>
          <w:szCs w:val="21"/>
        </w:rPr>
        <w:t>、</w:t>
      </w:r>
      <w:r w:rsidR="00576593">
        <w:rPr>
          <w:rFonts w:asciiTheme="minorEastAsia" w:hAnsiTheme="minorEastAsia" w:hint="eastAsia"/>
          <w:szCs w:val="21"/>
        </w:rPr>
        <w:t>長谷川</w:t>
      </w:r>
      <w:r w:rsidR="004421F1">
        <w:rPr>
          <w:rFonts w:asciiTheme="minorEastAsia" w:hAnsiTheme="minorEastAsia" w:hint="eastAsia"/>
          <w:szCs w:val="21"/>
        </w:rPr>
        <w:t>珠子</w:t>
      </w:r>
      <w:r w:rsidR="00576593">
        <w:rPr>
          <w:rFonts w:asciiTheme="minorEastAsia" w:hAnsiTheme="minorEastAsia" w:hint="eastAsia"/>
          <w:szCs w:val="21"/>
        </w:rPr>
        <w:t>准教授</w:t>
      </w:r>
      <w:r>
        <w:rPr>
          <w:rFonts w:asciiTheme="minorEastAsia" w:hAnsiTheme="minorEastAsia" w:hint="eastAsia"/>
          <w:szCs w:val="21"/>
        </w:rPr>
        <w:t>による</w:t>
      </w:r>
      <w:r w:rsidR="001C1764">
        <w:rPr>
          <w:rFonts w:asciiTheme="minorEastAsia" w:hAnsiTheme="minorEastAsia" w:hint="eastAsia"/>
          <w:szCs w:val="21"/>
        </w:rPr>
        <w:t>検討が行われました。</w:t>
      </w:r>
    </w:p>
    <w:p w:rsidR="0037694F" w:rsidRDefault="001C1764" w:rsidP="00BC1264">
      <w:pPr>
        <w:ind w:right="240"/>
        <w:jc w:val="left"/>
        <w:rPr>
          <w:rFonts w:asciiTheme="minorEastAsia" w:hAnsiTheme="minorEastAsia"/>
          <w:szCs w:val="21"/>
        </w:rPr>
      </w:pPr>
      <w:r>
        <w:rPr>
          <w:rFonts w:asciiTheme="minorEastAsia" w:hAnsiTheme="minorEastAsia" w:hint="eastAsia"/>
          <w:szCs w:val="21"/>
        </w:rPr>
        <w:t xml:space="preserve">　</w:t>
      </w:r>
      <w:r w:rsidR="0076235C">
        <w:rPr>
          <w:rFonts w:asciiTheme="minorEastAsia" w:hAnsiTheme="minorEastAsia" w:hint="eastAsia"/>
          <w:szCs w:val="21"/>
        </w:rPr>
        <w:t>シンポジウム①「障害差別禁止法理」では、</w:t>
      </w:r>
      <w:r w:rsidR="00BE26C8">
        <w:rPr>
          <w:rFonts w:asciiTheme="minorEastAsia" w:hAnsiTheme="minorEastAsia" w:hint="eastAsia"/>
          <w:szCs w:val="21"/>
        </w:rPr>
        <w:t>尾形健</w:t>
      </w:r>
      <w:r w:rsidR="0004528A">
        <w:rPr>
          <w:rFonts w:asciiTheme="minorEastAsia" w:hAnsiTheme="minorEastAsia" w:hint="eastAsia"/>
          <w:szCs w:val="21"/>
        </w:rPr>
        <w:t>会員</w:t>
      </w:r>
      <w:r w:rsidR="00816719">
        <w:rPr>
          <w:rFonts w:asciiTheme="minorEastAsia" w:hAnsiTheme="minorEastAsia" w:hint="eastAsia"/>
          <w:szCs w:val="21"/>
        </w:rPr>
        <w:t>「障害差別禁止の法理―憲法学の側から」</w:t>
      </w:r>
      <w:r w:rsidR="0076235C">
        <w:rPr>
          <w:rFonts w:asciiTheme="minorEastAsia" w:hAnsiTheme="minorEastAsia" w:hint="eastAsia"/>
          <w:szCs w:val="21"/>
        </w:rPr>
        <w:t>、</w:t>
      </w:r>
      <w:r w:rsidR="004E12D0">
        <w:rPr>
          <w:rFonts w:asciiTheme="minorEastAsia" w:hAnsiTheme="minorEastAsia" w:hint="eastAsia"/>
          <w:szCs w:val="21"/>
        </w:rPr>
        <w:t>小西啓文会員「</w:t>
      </w:r>
      <w:r w:rsidR="0020225A">
        <w:rPr>
          <w:rFonts w:asciiTheme="minorEastAsia" w:hAnsiTheme="minorEastAsia" w:hint="eastAsia"/>
          <w:szCs w:val="21"/>
        </w:rPr>
        <w:t>労働法における</w:t>
      </w:r>
      <w:r w:rsidR="00845C51">
        <w:rPr>
          <w:rFonts w:asciiTheme="minorEastAsia" w:hAnsiTheme="minorEastAsia" w:hint="eastAsia"/>
          <w:szCs w:val="21"/>
        </w:rPr>
        <w:t>障害差別禁止法理</w:t>
      </w:r>
      <w:r w:rsidR="0020225A">
        <w:rPr>
          <w:rFonts w:asciiTheme="minorEastAsia" w:hAnsiTheme="minorEastAsia" w:hint="eastAsia"/>
          <w:szCs w:val="21"/>
        </w:rPr>
        <w:t>―ドイツ法を参考として」</w:t>
      </w:r>
      <w:r w:rsidR="0076235C">
        <w:rPr>
          <w:rFonts w:asciiTheme="minorEastAsia" w:hAnsiTheme="minorEastAsia" w:hint="eastAsia"/>
          <w:szCs w:val="21"/>
        </w:rPr>
        <w:t>、</w:t>
      </w:r>
      <w:r w:rsidR="0037694F">
        <w:rPr>
          <w:rFonts w:asciiTheme="minorEastAsia" w:hAnsiTheme="minorEastAsia" w:hint="eastAsia"/>
          <w:szCs w:val="21"/>
        </w:rPr>
        <w:t>今川奈緒会員「特別教育と普通教育との境界―アメリカの</w:t>
      </w:r>
      <w:r w:rsidR="0037694F" w:rsidRPr="0037694F">
        <w:rPr>
          <w:szCs w:val="21"/>
        </w:rPr>
        <w:t>RTI</w:t>
      </w:r>
      <w:r w:rsidR="0076235C">
        <w:rPr>
          <w:rFonts w:asciiTheme="minorEastAsia" w:hAnsiTheme="minorEastAsia" w:hint="eastAsia"/>
          <w:szCs w:val="21"/>
        </w:rPr>
        <w:t>を手がかりに」の各報告が行われました。</w:t>
      </w:r>
    </w:p>
    <w:p w:rsidR="00D10F40" w:rsidRDefault="0076235C" w:rsidP="00BC1264">
      <w:pPr>
        <w:ind w:right="240"/>
        <w:jc w:val="left"/>
        <w:rPr>
          <w:rFonts w:asciiTheme="minorEastAsia" w:hAnsiTheme="minorEastAsia"/>
          <w:szCs w:val="21"/>
        </w:rPr>
      </w:pPr>
      <w:r>
        <w:rPr>
          <w:rFonts w:asciiTheme="minorEastAsia" w:hAnsiTheme="minorEastAsia" w:hint="eastAsia"/>
          <w:szCs w:val="21"/>
        </w:rPr>
        <w:t xml:space="preserve">　シンポジウム②「相模原障害者殺傷事件」では、</w:t>
      </w:r>
      <w:r w:rsidR="00E94D9C">
        <w:rPr>
          <w:rFonts w:asciiTheme="minorEastAsia" w:hAnsiTheme="minorEastAsia" w:hint="eastAsia"/>
          <w:szCs w:val="21"/>
        </w:rPr>
        <w:t>保条成宏会員「生命の刑</w:t>
      </w:r>
      <w:r>
        <w:rPr>
          <w:rFonts w:asciiTheme="minorEastAsia" w:hAnsiTheme="minorEastAsia" w:hint="eastAsia"/>
          <w:szCs w:val="21"/>
        </w:rPr>
        <w:t>法的保護と障害者―ドイツと日本における優生思想の展開に着目して」、</w:t>
      </w:r>
      <w:r w:rsidR="0004528A">
        <w:rPr>
          <w:rFonts w:asciiTheme="minorEastAsia" w:hAnsiTheme="minorEastAsia" w:hint="eastAsia"/>
          <w:szCs w:val="21"/>
        </w:rPr>
        <w:t>内田博文名誉教授</w:t>
      </w:r>
      <w:r w:rsidR="004960A1">
        <w:rPr>
          <w:rFonts w:asciiTheme="minorEastAsia" w:hAnsiTheme="minorEastAsia" w:hint="eastAsia"/>
          <w:szCs w:val="21"/>
        </w:rPr>
        <w:t>「『責任能力』概念の再構成」</w:t>
      </w:r>
      <w:r>
        <w:rPr>
          <w:rFonts w:asciiTheme="minorEastAsia" w:hAnsiTheme="minorEastAsia" w:hint="eastAsia"/>
          <w:szCs w:val="21"/>
        </w:rPr>
        <w:t>、</w:t>
      </w:r>
      <w:r w:rsidR="0004528A">
        <w:rPr>
          <w:rFonts w:asciiTheme="minorEastAsia" w:hAnsiTheme="minorEastAsia" w:hint="eastAsia"/>
          <w:szCs w:val="21"/>
        </w:rPr>
        <w:t>大曽根寛会員「相模原障害者殺傷事件と社会福祉法制上の論点」</w:t>
      </w:r>
      <w:r>
        <w:rPr>
          <w:rFonts w:asciiTheme="minorEastAsia" w:hAnsiTheme="minorEastAsia" w:hint="eastAsia"/>
          <w:szCs w:val="21"/>
        </w:rPr>
        <w:t>、</w:t>
      </w:r>
      <w:r w:rsidR="0004528A">
        <w:rPr>
          <w:rFonts w:asciiTheme="minorEastAsia" w:hAnsiTheme="minorEastAsia" w:hint="eastAsia"/>
          <w:szCs w:val="21"/>
        </w:rPr>
        <w:t>石埼学教授「精神障害者と憲法</w:t>
      </w:r>
      <w:r w:rsidR="00D10F40">
        <w:rPr>
          <w:rFonts w:asciiTheme="minorEastAsia" w:hAnsiTheme="minorEastAsia" w:hint="eastAsia"/>
          <w:szCs w:val="21"/>
        </w:rPr>
        <w:t>―精神保健福祉法を中心に</w:t>
      </w:r>
      <w:r w:rsidR="0004528A">
        <w:rPr>
          <w:rFonts w:asciiTheme="minorEastAsia" w:hAnsiTheme="minorEastAsia" w:hint="eastAsia"/>
          <w:szCs w:val="21"/>
        </w:rPr>
        <w:t>」</w:t>
      </w:r>
      <w:r>
        <w:rPr>
          <w:rFonts w:asciiTheme="minorEastAsia" w:hAnsiTheme="minorEastAsia" w:hint="eastAsia"/>
          <w:szCs w:val="21"/>
        </w:rPr>
        <w:t>の各報告が行われました。</w:t>
      </w:r>
    </w:p>
    <w:p w:rsidR="0076235C" w:rsidRDefault="0076235C" w:rsidP="00BC1264">
      <w:pPr>
        <w:ind w:right="240"/>
        <w:jc w:val="left"/>
        <w:rPr>
          <w:rFonts w:asciiTheme="minorEastAsia" w:hAnsiTheme="minorEastAsia"/>
          <w:szCs w:val="21"/>
        </w:rPr>
      </w:pPr>
      <w:r>
        <w:rPr>
          <w:rFonts w:asciiTheme="minorEastAsia" w:hAnsiTheme="minorEastAsia" w:hint="eastAsia"/>
          <w:szCs w:val="21"/>
        </w:rPr>
        <w:t xml:space="preserve">　報告後の討論では多くの参加者を交えて盛んな質疑応答が行われました。各報告</w:t>
      </w:r>
      <w:r w:rsidR="00765B4A">
        <w:rPr>
          <w:rFonts w:asciiTheme="minorEastAsia" w:hAnsiTheme="minorEastAsia" w:hint="eastAsia"/>
          <w:szCs w:val="21"/>
        </w:rPr>
        <w:t>の内容は</w:t>
      </w:r>
      <w:r>
        <w:rPr>
          <w:rFonts w:asciiTheme="minorEastAsia" w:hAnsiTheme="minorEastAsia" w:hint="eastAsia"/>
          <w:szCs w:val="21"/>
        </w:rPr>
        <w:t>来年度発行の学会誌「障害法」第２号にて掲載される予定です。</w:t>
      </w:r>
    </w:p>
    <w:p w:rsidR="00A2109B" w:rsidRPr="00765B4A" w:rsidRDefault="00A2109B" w:rsidP="00BC1264">
      <w:pPr>
        <w:ind w:right="240"/>
        <w:jc w:val="left"/>
        <w:rPr>
          <w:rFonts w:asciiTheme="minorEastAsia" w:hAnsiTheme="minorEastAsia"/>
          <w:szCs w:val="21"/>
        </w:rPr>
      </w:pPr>
    </w:p>
    <w:p w:rsidR="004E12D0" w:rsidRDefault="004E12D0" w:rsidP="004E12D0">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２．学会誌「障害法」創刊号が刊行さ</w:t>
      </w:r>
      <w:bookmarkStart w:id="0" w:name="_GoBack"/>
      <w:bookmarkEnd w:id="0"/>
      <w:r>
        <w:rPr>
          <w:rFonts w:ascii="HGP創英角ﾎﾟｯﾌﾟ体" w:eastAsia="HGP創英角ﾎﾟｯﾌﾟ体" w:hAnsiTheme="minorEastAsia" w:hint="eastAsia"/>
          <w:sz w:val="32"/>
          <w:szCs w:val="32"/>
        </w:rPr>
        <w:t>れました</w:t>
      </w:r>
      <w:r w:rsidR="005C1421">
        <w:rPr>
          <w:rFonts w:ascii="HGP創英角ﾎﾟｯﾌﾟ体" w:eastAsia="HGP創英角ﾎﾟｯﾌﾟ体" w:hAnsiTheme="minorEastAsia" w:hint="eastAsia"/>
          <w:sz w:val="32"/>
          <w:szCs w:val="32"/>
        </w:rPr>
        <w:t>。</w:t>
      </w:r>
    </w:p>
    <w:p w:rsidR="00243B42" w:rsidRDefault="004E12D0" w:rsidP="00243B42">
      <w:pPr>
        <w:ind w:right="240" w:firstLineChars="100" w:firstLine="210"/>
        <w:jc w:val="left"/>
        <w:rPr>
          <w:szCs w:val="21"/>
        </w:rPr>
      </w:pPr>
      <w:r>
        <w:rPr>
          <w:rFonts w:hint="eastAsia"/>
          <w:szCs w:val="21"/>
        </w:rPr>
        <w:t>学会誌「障害法」創刊号が刊行されました。</w:t>
      </w:r>
      <w:r w:rsidR="0076235C">
        <w:rPr>
          <w:rFonts w:hint="eastAsia"/>
          <w:szCs w:val="21"/>
        </w:rPr>
        <w:t>会員各位に頒布させて頂きます。執筆者各位には心から御礼を申し上げます。</w:t>
      </w:r>
    </w:p>
    <w:p w:rsidR="004E12D0" w:rsidRPr="0076235C" w:rsidRDefault="004E12D0" w:rsidP="00BC1264">
      <w:pPr>
        <w:ind w:right="240"/>
        <w:jc w:val="left"/>
        <w:rPr>
          <w:szCs w:val="21"/>
        </w:rPr>
      </w:pPr>
    </w:p>
    <w:p w:rsidR="00BC1264" w:rsidRDefault="004E12D0"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３</w:t>
      </w:r>
      <w:r w:rsidR="00BC1264">
        <w:rPr>
          <w:rFonts w:ascii="HGP創英角ﾎﾟｯﾌﾟ体" w:eastAsia="HGP創英角ﾎﾟｯﾌﾟ体" w:hAnsiTheme="minorEastAsia" w:hint="eastAsia"/>
          <w:sz w:val="32"/>
          <w:szCs w:val="32"/>
        </w:rPr>
        <w:t>．会費納入をお願いします。</w:t>
      </w:r>
    </w:p>
    <w:p w:rsidR="00F54F6D" w:rsidRDefault="00232489" w:rsidP="00844E50">
      <w:pPr>
        <w:ind w:right="240"/>
        <w:jc w:val="left"/>
        <w:rPr>
          <w:szCs w:val="21"/>
        </w:rPr>
      </w:pPr>
      <w:r w:rsidRPr="0027199E">
        <w:rPr>
          <w:rFonts w:asciiTheme="minorEastAsia" w:hAnsiTheme="minorEastAsia" w:hint="eastAsia"/>
          <w:szCs w:val="21"/>
        </w:rPr>
        <w:t xml:space="preserve">　</w:t>
      </w:r>
      <w:r w:rsidR="004E12D0">
        <w:rPr>
          <w:rFonts w:hint="eastAsia"/>
          <w:szCs w:val="21"/>
          <w:u w:val="single"/>
        </w:rPr>
        <w:t>2017</w:t>
      </w:r>
      <w:r w:rsidRPr="0027199E">
        <w:rPr>
          <w:rFonts w:hint="eastAsia"/>
          <w:szCs w:val="21"/>
          <w:u w:val="single"/>
        </w:rPr>
        <w:t>年度会費は、専任会員</w:t>
      </w:r>
      <w:r w:rsidR="0064444D" w:rsidRPr="0027199E">
        <w:rPr>
          <w:rFonts w:hint="eastAsia"/>
          <w:szCs w:val="21"/>
          <w:u w:val="single"/>
        </w:rPr>
        <w:t>8000</w:t>
      </w:r>
      <w:r w:rsidRPr="0027199E">
        <w:rPr>
          <w:rFonts w:hint="eastAsia"/>
          <w:szCs w:val="21"/>
          <w:u w:val="single"/>
        </w:rPr>
        <w:t>円・非専任会員</w:t>
      </w:r>
      <w:r w:rsidR="0064444D" w:rsidRPr="0027199E">
        <w:rPr>
          <w:rFonts w:hint="eastAsia"/>
          <w:szCs w:val="21"/>
          <w:u w:val="single"/>
        </w:rPr>
        <w:t>4000</w:t>
      </w:r>
      <w:r w:rsidRPr="0027199E">
        <w:rPr>
          <w:rFonts w:hint="eastAsia"/>
          <w:szCs w:val="21"/>
          <w:u w:val="single"/>
        </w:rPr>
        <w:t>円になります</w:t>
      </w:r>
      <w:r w:rsidRPr="0027199E">
        <w:rPr>
          <w:rFonts w:hint="eastAsia"/>
          <w:szCs w:val="21"/>
        </w:rPr>
        <w:t>。</w:t>
      </w:r>
      <w:r w:rsidR="004E12D0">
        <w:rPr>
          <w:rFonts w:hint="eastAsia"/>
          <w:szCs w:val="21"/>
        </w:rPr>
        <w:t>既に多くの会員様から会費納入を頂いておりますが、未だお済でない方は、</w:t>
      </w:r>
      <w:r w:rsidR="00B418D8" w:rsidRPr="0027199E">
        <w:rPr>
          <w:rFonts w:hint="eastAsia"/>
          <w:szCs w:val="21"/>
          <w:u w:val="single"/>
        </w:rPr>
        <w:t>2017</w:t>
      </w:r>
      <w:r w:rsidR="00487724" w:rsidRPr="0027199E">
        <w:rPr>
          <w:rFonts w:hint="eastAsia"/>
          <w:szCs w:val="21"/>
          <w:u w:val="single"/>
        </w:rPr>
        <w:t>年</w:t>
      </w:r>
      <w:r w:rsidR="004E12D0">
        <w:rPr>
          <w:rFonts w:hint="eastAsia"/>
          <w:szCs w:val="21"/>
          <w:u w:val="single"/>
        </w:rPr>
        <w:t>12</w:t>
      </w:r>
      <w:r w:rsidR="00B418D8" w:rsidRPr="0027199E">
        <w:rPr>
          <w:rFonts w:hint="eastAsia"/>
          <w:szCs w:val="21"/>
          <w:u w:val="single"/>
        </w:rPr>
        <w:t>月</w:t>
      </w:r>
      <w:r w:rsidR="004E12D0">
        <w:rPr>
          <w:rFonts w:hint="eastAsia"/>
          <w:szCs w:val="21"/>
          <w:u w:val="single"/>
        </w:rPr>
        <w:t>22</w:t>
      </w:r>
      <w:r w:rsidR="00B418D8" w:rsidRPr="0027199E">
        <w:rPr>
          <w:rFonts w:hint="eastAsia"/>
          <w:szCs w:val="21"/>
          <w:u w:val="single"/>
        </w:rPr>
        <w:t>日</w:t>
      </w:r>
      <w:r w:rsidR="004E12D0">
        <w:rPr>
          <w:rFonts w:hint="eastAsia"/>
          <w:szCs w:val="21"/>
          <w:u w:val="single"/>
        </w:rPr>
        <w:t>（金</w:t>
      </w:r>
      <w:r w:rsidR="00487724" w:rsidRPr="0027199E">
        <w:rPr>
          <w:rFonts w:hint="eastAsia"/>
          <w:szCs w:val="21"/>
          <w:u w:val="single"/>
        </w:rPr>
        <w:t>）</w:t>
      </w:r>
      <w:r w:rsidR="00B418D8" w:rsidRPr="0027199E">
        <w:rPr>
          <w:rFonts w:hint="eastAsia"/>
          <w:szCs w:val="21"/>
          <w:u w:val="single"/>
        </w:rPr>
        <w:t>までに下記口座まで会費の振込を頂きますようお願いいたします</w:t>
      </w:r>
      <w:r w:rsidR="00B418D8" w:rsidRPr="0027199E">
        <w:rPr>
          <w:rFonts w:hint="eastAsia"/>
          <w:szCs w:val="21"/>
        </w:rPr>
        <w:t>。また、大変に恐縮ですが、振込手数料は会員各位の御負担でお願いたします。</w:t>
      </w:r>
    </w:p>
    <w:p w:rsidR="00C2431A" w:rsidRDefault="00C2431A" w:rsidP="00844E50">
      <w:pPr>
        <w:ind w:right="240"/>
        <w:jc w:val="left"/>
        <w:rPr>
          <w:szCs w:val="21"/>
        </w:rPr>
      </w:pPr>
    </w:p>
    <w:p w:rsidR="00C2431A" w:rsidRPr="00C2431A" w:rsidRDefault="00C2431A" w:rsidP="00C2431A">
      <w:pPr>
        <w:ind w:right="240" w:firstLineChars="100" w:firstLine="210"/>
        <w:rPr>
          <w:szCs w:val="21"/>
        </w:rPr>
      </w:pPr>
      <w:r w:rsidRPr="00C2431A">
        <w:rPr>
          <w:rFonts w:hint="eastAsia"/>
          <w:szCs w:val="21"/>
        </w:rPr>
        <w:t>ゆうちょ銀行　口座番号００８００－７－１５４３５５</w:t>
      </w:r>
      <w:r>
        <w:rPr>
          <w:rFonts w:hint="eastAsia"/>
          <w:szCs w:val="21"/>
        </w:rPr>
        <w:t xml:space="preserve">　日本障害法学会</w:t>
      </w:r>
    </w:p>
    <w:sectPr w:rsidR="00C2431A" w:rsidRPr="00C2431A" w:rsidSect="009C613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B76" w:rsidRDefault="00D36B76" w:rsidP="00B418D8">
      <w:r>
        <w:separator/>
      </w:r>
    </w:p>
  </w:endnote>
  <w:endnote w:type="continuationSeparator" w:id="0">
    <w:p w:rsidR="00D36B76" w:rsidRDefault="00D36B76"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8A" w:rsidRDefault="000452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B76" w:rsidRDefault="00D36B76" w:rsidP="00B418D8">
      <w:r>
        <w:separator/>
      </w:r>
    </w:p>
  </w:footnote>
  <w:footnote w:type="continuationSeparator" w:id="0">
    <w:p w:rsidR="00D36B76" w:rsidRDefault="00D36B76"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64"/>
    <w:rsid w:val="000064A9"/>
    <w:rsid w:val="00014177"/>
    <w:rsid w:val="00026E5F"/>
    <w:rsid w:val="00033DCA"/>
    <w:rsid w:val="0004528A"/>
    <w:rsid w:val="00066701"/>
    <w:rsid w:val="000C69BC"/>
    <w:rsid w:val="000F6767"/>
    <w:rsid w:val="001B5BEC"/>
    <w:rsid w:val="001C1764"/>
    <w:rsid w:val="0020225A"/>
    <w:rsid w:val="00205126"/>
    <w:rsid w:val="00210575"/>
    <w:rsid w:val="00224563"/>
    <w:rsid w:val="002256D0"/>
    <w:rsid w:val="00232489"/>
    <w:rsid w:val="00240704"/>
    <w:rsid w:val="00243B42"/>
    <w:rsid w:val="0027199E"/>
    <w:rsid w:val="00273FAD"/>
    <w:rsid w:val="002A22E9"/>
    <w:rsid w:val="002B48B1"/>
    <w:rsid w:val="00340B5B"/>
    <w:rsid w:val="003728D2"/>
    <w:rsid w:val="0037694F"/>
    <w:rsid w:val="00384407"/>
    <w:rsid w:val="003C6548"/>
    <w:rsid w:val="003D1BF1"/>
    <w:rsid w:val="003D6B1F"/>
    <w:rsid w:val="00436D77"/>
    <w:rsid w:val="004421F1"/>
    <w:rsid w:val="00451A7A"/>
    <w:rsid w:val="00487724"/>
    <w:rsid w:val="004960A1"/>
    <w:rsid w:val="004965B6"/>
    <w:rsid w:val="004A5B3D"/>
    <w:rsid w:val="004E12D0"/>
    <w:rsid w:val="005376A0"/>
    <w:rsid w:val="00576593"/>
    <w:rsid w:val="00586303"/>
    <w:rsid w:val="005B3035"/>
    <w:rsid w:val="005C1421"/>
    <w:rsid w:val="006439F3"/>
    <w:rsid w:val="0064444D"/>
    <w:rsid w:val="00695313"/>
    <w:rsid w:val="006A5ECA"/>
    <w:rsid w:val="006C2A03"/>
    <w:rsid w:val="006E1A49"/>
    <w:rsid w:val="00723653"/>
    <w:rsid w:val="0076235C"/>
    <w:rsid w:val="00765B4A"/>
    <w:rsid w:val="007755C4"/>
    <w:rsid w:val="007A258D"/>
    <w:rsid w:val="007A3015"/>
    <w:rsid w:val="007B07FF"/>
    <w:rsid w:val="00816719"/>
    <w:rsid w:val="00844E50"/>
    <w:rsid w:val="00845C51"/>
    <w:rsid w:val="008B3B15"/>
    <w:rsid w:val="008E4F81"/>
    <w:rsid w:val="00915C43"/>
    <w:rsid w:val="00992477"/>
    <w:rsid w:val="009C6138"/>
    <w:rsid w:val="009D21AD"/>
    <w:rsid w:val="00A14775"/>
    <w:rsid w:val="00A2109B"/>
    <w:rsid w:val="00A63CE3"/>
    <w:rsid w:val="00AC237D"/>
    <w:rsid w:val="00B1781E"/>
    <w:rsid w:val="00B418D8"/>
    <w:rsid w:val="00BB6BC7"/>
    <w:rsid w:val="00BC1264"/>
    <w:rsid w:val="00BE26C8"/>
    <w:rsid w:val="00BF1F24"/>
    <w:rsid w:val="00C2431A"/>
    <w:rsid w:val="00C313A6"/>
    <w:rsid w:val="00C83895"/>
    <w:rsid w:val="00CD0635"/>
    <w:rsid w:val="00CD694C"/>
    <w:rsid w:val="00D10F40"/>
    <w:rsid w:val="00D17B72"/>
    <w:rsid w:val="00D27979"/>
    <w:rsid w:val="00D36B76"/>
    <w:rsid w:val="00DF6DCE"/>
    <w:rsid w:val="00DF6F98"/>
    <w:rsid w:val="00E94D9C"/>
    <w:rsid w:val="00EB6C03"/>
    <w:rsid w:val="00F04A4A"/>
    <w:rsid w:val="00F27C2E"/>
    <w:rsid w:val="00F54F6D"/>
    <w:rsid w:val="00F553E2"/>
    <w:rsid w:val="00F571C3"/>
    <w:rsid w:val="00F7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E96572-787A-4BF1-8CED-65D581A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5551B-03F7-4414-90C7-7F562299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Hewlett-Packard Company</cp:lastModifiedBy>
  <cp:revision>5</cp:revision>
  <cp:lastPrinted>2016-12-16T08:40:00Z</cp:lastPrinted>
  <dcterms:created xsi:type="dcterms:W3CDTF">2017-11-11T23:09:00Z</dcterms:created>
  <dcterms:modified xsi:type="dcterms:W3CDTF">2017-11-12T02:40:00Z</dcterms:modified>
</cp:coreProperties>
</file>