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FB" w:rsidRPr="005E3F87" w:rsidRDefault="005E3F87" w:rsidP="005E3F87">
      <w:pPr>
        <w:jc w:val="center"/>
        <w:rPr>
          <w:rFonts w:ascii="HG丸ｺﾞｼｯｸM-PRO" w:eastAsia="HG丸ｺﾞｼｯｸM-PRO" w:hAnsi="HG丸ｺﾞｼｯｸM-PRO"/>
          <w:sz w:val="36"/>
        </w:rPr>
      </w:pPr>
      <w:r w:rsidRPr="005E3F87">
        <w:rPr>
          <w:rFonts w:ascii="HG丸ｺﾞｼｯｸM-PRO" w:eastAsia="HG丸ｺﾞｼｯｸM-PRO" w:hAnsi="HG丸ｺﾞｼｯｸM-PRO" w:hint="eastAsia"/>
          <w:sz w:val="36"/>
        </w:rPr>
        <w:t>作業棟床工事</w:t>
      </w:r>
      <w:bookmarkStart w:id="0" w:name="_GoBack"/>
      <w:bookmarkEnd w:id="0"/>
    </w:p>
    <w:p w:rsidR="005E3F87" w:rsidRDefault="005E3F87"/>
    <w:p w:rsidR="005E3F87" w:rsidRDefault="005E3F8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971550</wp:posOffset>
            </wp:positionV>
            <wp:extent cx="2914650" cy="2185670"/>
            <wp:effectExtent l="0" t="0" r="0" b="508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4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942975</wp:posOffset>
            </wp:positionV>
            <wp:extent cx="2914650" cy="218567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F87" w:rsidRDefault="005E3F8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align>center</wp:align>
            </wp:positionV>
            <wp:extent cx="2886075" cy="2164080"/>
            <wp:effectExtent l="0" t="0" r="9525" b="762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4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/>
    <w:p w:rsidR="005E3F87" w:rsidRDefault="005E3F87">
      <w:pPr>
        <w:rPr>
          <w:rFonts w:hint="eastAsia"/>
        </w:rPr>
      </w:pPr>
    </w:p>
    <w:sectPr w:rsidR="005E3F87" w:rsidSect="005E3F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87"/>
    <w:rsid w:val="005E3F87"/>
    <w:rsid w:val="00B9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AD1D33-741D-4F2F-AD16-9C6A724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USER117</dc:creator>
  <cp:keywords/>
  <dc:description/>
  <cp:lastModifiedBy>USER117</cp:lastModifiedBy>
  <cp:revision>1</cp:revision>
  <dcterms:created xsi:type="dcterms:W3CDTF">2017-08-28T10:00:00Z</dcterms:created>
  <dcterms:modified xsi:type="dcterms:W3CDTF">2017-08-28T10:06:00Z</dcterms:modified>
</cp:coreProperties>
</file>