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92C" w:rsidRDefault="000D792C" w:rsidP="000D792C">
      <w:pPr>
        <w:jc w:val="center"/>
      </w:pPr>
      <w:r>
        <w:rPr>
          <w:rFonts w:hint="eastAsia"/>
        </w:rPr>
        <w:t>平成</w:t>
      </w:r>
      <w:r>
        <w:rPr>
          <w:rFonts w:hint="eastAsia"/>
        </w:rPr>
        <w:t>29</w:t>
      </w:r>
      <w:r>
        <w:rPr>
          <w:rFonts w:hint="eastAsia"/>
        </w:rPr>
        <w:t>年度住み替え等円滑化推進事業</w:t>
      </w:r>
    </w:p>
    <w:p w:rsidR="000D792C" w:rsidRDefault="000D792C" w:rsidP="000D792C">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rsidR="000D792C" w:rsidRDefault="000D792C" w:rsidP="000D792C">
      <w:pPr>
        <w:jc w:val="right"/>
      </w:pPr>
      <w:r>
        <w:rPr>
          <w:rFonts w:hint="eastAsia"/>
        </w:rPr>
        <w:t>一般社団法人復興支援士業ネットワーク</w:t>
      </w:r>
    </w:p>
    <w:p w:rsidR="000D792C" w:rsidRDefault="000D792C" w:rsidP="000D792C">
      <w:pPr>
        <w:wordWrap w:val="0"/>
        <w:jc w:val="right"/>
      </w:pPr>
      <w:r>
        <w:rPr>
          <w:rFonts w:hint="eastAsia"/>
        </w:rPr>
        <w:t>代表理事　磯脇　賢二</w:t>
      </w:r>
    </w:p>
    <w:p w:rsidR="000D792C" w:rsidRPr="000D792C" w:rsidRDefault="000D792C" w:rsidP="000D792C">
      <w:pPr>
        <w:jc w:val="right"/>
      </w:pPr>
    </w:p>
    <w:p w:rsidR="00057505" w:rsidRDefault="00057505" w:rsidP="005074C9">
      <w:pPr>
        <w:pStyle w:val="a4"/>
        <w:numPr>
          <w:ilvl w:val="0"/>
          <w:numId w:val="5"/>
        </w:numPr>
        <w:ind w:leftChars="0" w:left="840"/>
      </w:pPr>
      <w:r>
        <w:rPr>
          <w:rFonts w:hint="eastAsia"/>
        </w:rPr>
        <w:t>はじめに</w:t>
      </w:r>
    </w:p>
    <w:p w:rsidR="00ED4262" w:rsidRDefault="00ED4262" w:rsidP="00ED4262">
      <w:pPr>
        <w:ind w:firstLineChars="100" w:firstLine="210"/>
        <w:rPr>
          <w:rFonts w:hint="eastAsia"/>
        </w:rPr>
      </w:pPr>
      <w:r>
        <w:rPr>
          <w:rFonts w:hint="eastAsia"/>
        </w:rPr>
        <w:t>当社団は、国土交通省より採択された</w:t>
      </w:r>
      <w:r w:rsidRPr="00040D1B">
        <w:rPr>
          <w:rFonts w:hint="eastAsia"/>
        </w:rPr>
        <w:t>平成</w:t>
      </w:r>
      <w:r w:rsidRPr="00040D1B">
        <w:rPr>
          <w:rFonts w:hint="eastAsia"/>
        </w:rPr>
        <w:t>29</w:t>
      </w:r>
      <w:r w:rsidRPr="00040D1B">
        <w:rPr>
          <w:rFonts w:hint="eastAsia"/>
        </w:rPr>
        <w:t>年度住み替え等円滑化推進事業</w:t>
      </w:r>
      <w:r>
        <w:rPr>
          <w:rFonts w:hint="eastAsia"/>
        </w:rPr>
        <w:t>を実施するに当たり、</w:t>
      </w:r>
      <w:r w:rsidR="00A5415D">
        <w:rPr>
          <w:rFonts w:hint="eastAsia"/>
        </w:rPr>
        <w:t>主に、</w:t>
      </w:r>
      <w:r w:rsidR="00D8266C">
        <w:rPr>
          <w:rFonts w:hint="eastAsia"/>
        </w:rPr>
        <w:t>仙台市内で</w:t>
      </w:r>
      <w:r w:rsidRPr="00F12144">
        <w:rPr>
          <w:rFonts w:hint="eastAsia"/>
        </w:rPr>
        <w:t>相談窓口</w:t>
      </w:r>
      <w:r w:rsidR="00D8266C">
        <w:rPr>
          <w:rFonts w:hint="eastAsia"/>
        </w:rPr>
        <w:t>を</w:t>
      </w:r>
      <w:r w:rsidRPr="00F12144">
        <w:rPr>
          <w:rFonts w:hint="eastAsia"/>
        </w:rPr>
        <w:t>設置</w:t>
      </w:r>
      <w:r w:rsidR="00A5415D">
        <w:rPr>
          <w:rFonts w:hint="eastAsia"/>
        </w:rPr>
        <w:t>した。また、石巻市雄勝町で個別に住み替えに関する相談も含め、</w:t>
      </w:r>
      <w:r w:rsidR="00D8266C">
        <w:rPr>
          <w:rFonts w:hint="eastAsia"/>
        </w:rPr>
        <w:t>合計１８</w:t>
      </w:r>
      <w:r w:rsidRPr="00F12144">
        <w:rPr>
          <w:rFonts w:hint="eastAsia"/>
        </w:rPr>
        <w:t>回</w:t>
      </w:r>
      <w:r w:rsidR="00D8266C">
        <w:rPr>
          <w:rFonts w:hint="eastAsia"/>
        </w:rPr>
        <w:t>相談会を開催した</w:t>
      </w:r>
      <w:r>
        <w:rPr>
          <w:rFonts w:hint="eastAsia"/>
        </w:rPr>
        <w:t>。</w:t>
      </w:r>
    </w:p>
    <w:p w:rsidR="005074C9" w:rsidRDefault="005074C9" w:rsidP="00ED4262">
      <w:pPr>
        <w:ind w:firstLineChars="100" w:firstLine="210"/>
        <w:rPr>
          <w:rFonts w:hint="eastAsia"/>
        </w:rPr>
      </w:pPr>
    </w:p>
    <w:p w:rsidR="005074C9" w:rsidRDefault="005074C9" w:rsidP="005074C9">
      <w:pPr>
        <w:pStyle w:val="a4"/>
        <w:numPr>
          <w:ilvl w:val="0"/>
          <w:numId w:val="5"/>
        </w:numPr>
        <w:ind w:leftChars="0" w:left="840"/>
      </w:pPr>
      <w:r>
        <w:rPr>
          <w:rFonts w:hint="eastAsia"/>
        </w:rPr>
        <w:t>事業実施</w:t>
      </w:r>
      <w:r>
        <w:rPr>
          <w:rFonts w:hint="eastAsia"/>
        </w:rPr>
        <w:t>に当たっての事前準備</w:t>
      </w:r>
      <w:r>
        <w:rPr>
          <w:rFonts w:hint="eastAsia"/>
        </w:rPr>
        <w:t>について</w:t>
      </w:r>
    </w:p>
    <w:p w:rsidR="001A541D" w:rsidRDefault="00A5415D" w:rsidP="00057505">
      <w:pPr>
        <w:ind w:firstLineChars="100" w:firstLine="210"/>
        <w:rPr>
          <w:rFonts w:hint="eastAsia"/>
        </w:rPr>
      </w:pPr>
      <w:r>
        <w:rPr>
          <w:rFonts w:hint="eastAsia"/>
        </w:rPr>
        <w:t>相談会</w:t>
      </w:r>
      <w:r w:rsidR="00ED4262">
        <w:rPr>
          <w:rFonts w:hint="eastAsia"/>
        </w:rPr>
        <w:t>は、</w:t>
      </w:r>
      <w:r w:rsidR="00B61C2B">
        <w:rPr>
          <w:rFonts w:hint="eastAsia"/>
        </w:rPr>
        <w:t>仙台市内</w:t>
      </w:r>
      <w:r>
        <w:rPr>
          <w:rFonts w:hint="eastAsia"/>
        </w:rPr>
        <w:t>に多数ある市民センターやみやぎ</w:t>
      </w:r>
      <w:r>
        <w:rPr>
          <w:rFonts w:hint="eastAsia"/>
        </w:rPr>
        <w:t>NPO</w:t>
      </w:r>
      <w:r>
        <w:rPr>
          <w:rFonts w:hint="eastAsia"/>
        </w:rPr>
        <w:t>プラザで開催した。</w:t>
      </w:r>
      <w:r w:rsidR="001A541D">
        <w:rPr>
          <w:rFonts w:hint="eastAsia"/>
        </w:rPr>
        <w:t>そして会場は</w:t>
      </w:r>
      <w:r>
        <w:rPr>
          <w:rFonts w:hint="eastAsia"/>
        </w:rPr>
        <w:t>、</w:t>
      </w:r>
      <w:r w:rsidR="00B61C2B">
        <w:rPr>
          <w:rFonts w:hint="eastAsia"/>
        </w:rPr>
        <w:t>固定</w:t>
      </w:r>
      <w:r w:rsidR="00ED4262">
        <w:rPr>
          <w:rFonts w:hint="eastAsia"/>
        </w:rPr>
        <w:t>の</w:t>
      </w:r>
      <w:r>
        <w:rPr>
          <w:rFonts w:hint="eastAsia"/>
        </w:rPr>
        <w:t>市民センター</w:t>
      </w:r>
      <w:r w:rsidR="001A541D">
        <w:rPr>
          <w:rFonts w:hint="eastAsia"/>
        </w:rPr>
        <w:t>で</w:t>
      </w:r>
      <w:r>
        <w:rPr>
          <w:rFonts w:hint="eastAsia"/>
        </w:rPr>
        <w:t>毎回</w:t>
      </w:r>
      <w:r w:rsidR="00ED4262">
        <w:rPr>
          <w:rFonts w:hint="eastAsia"/>
        </w:rPr>
        <w:t>行うのではなく、</w:t>
      </w:r>
      <w:r w:rsidR="001A541D">
        <w:rPr>
          <w:rFonts w:hint="eastAsia"/>
        </w:rPr>
        <w:t>市内で高齢者が住んでいる場所を選択しながら市内各所にある市民センターで開催</w:t>
      </w:r>
      <w:r w:rsidR="00790CCA">
        <w:rPr>
          <w:rFonts w:hint="eastAsia"/>
        </w:rPr>
        <w:t>する形と</w:t>
      </w:r>
      <w:r w:rsidR="001A541D">
        <w:rPr>
          <w:rFonts w:hint="eastAsia"/>
        </w:rPr>
        <w:t>した。あわせて、</w:t>
      </w:r>
      <w:r w:rsidR="00B61C2B">
        <w:rPr>
          <w:rFonts w:hint="eastAsia"/>
        </w:rPr>
        <w:t>買い物客が多く来店される</w:t>
      </w:r>
      <w:r>
        <w:rPr>
          <w:rFonts w:hint="eastAsia"/>
        </w:rPr>
        <w:t>ザモール長町などの</w:t>
      </w:r>
      <w:r w:rsidR="00B61C2B">
        <w:rPr>
          <w:rFonts w:hint="eastAsia"/>
        </w:rPr>
        <w:t>ショッピング</w:t>
      </w:r>
      <w:r w:rsidR="001A541D">
        <w:rPr>
          <w:rFonts w:hint="eastAsia"/>
        </w:rPr>
        <w:t>センター</w:t>
      </w:r>
      <w:r w:rsidR="00B61C2B">
        <w:rPr>
          <w:rFonts w:hint="eastAsia"/>
        </w:rPr>
        <w:t>でも開催した。相談会開催に関するチラシ</w:t>
      </w:r>
      <w:r w:rsidR="00057505">
        <w:rPr>
          <w:rFonts w:hint="eastAsia"/>
        </w:rPr>
        <w:t>は</w:t>
      </w:r>
      <w:r w:rsidR="00B61C2B">
        <w:rPr>
          <w:rFonts w:hint="eastAsia"/>
        </w:rPr>
        <w:t>、</w:t>
      </w:r>
      <w:r w:rsidR="00057505">
        <w:rPr>
          <w:rFonts w:hint="eastAsia"/>
        </w:rPr>
        <w:t>当初</w:t>
      </w:r>
      <w:r w:rsidR="00B61C2B">
        <w:rPr>
          <w:rFonts w:hint="eastAsia"/>
        </w:rPr>
        <w:t>相談会開催</w:t>
      </w:r>
      <w:r w:rsidR="00B61C2B">
        <w:rPr>
          <w:rFonts w:hint="eastAsia"/>
        </w:rPr>
        <w:t>1</w:t>
      </w:r>
      <w:r w:rsidR="00B61C2B">
        <w:rPr>
          <w:rFonts w:hint="eastAsia"/>
        </w:rPr>
        <w:t>週間前に折り込み配布</w:t>
      </w:r>
      <w:r>
        <w:rPr>
          <w:rFonts w:hint="eastAsia"/>
        </w:rPr>
        <w:t>という形で、</w:t>
      </w:r>
      <w:r w:rsidR="00B61C2B">
        <w:rPr>
          <w:rFonts w:hint="eastAsia"/>
        </w:rPr>
        <w:t>仙台市内各所にある</w:t>
      </w:r>
      <w:r w:rsidR="00ED4262">
        <w:rPr>
          <w:rFonts w:hint="eastAsia"/>
        </w:rPr>
        <w:t>市民センター</w:t>
      </w:r>
      <w:r w:rsidR="00B61C2B">
        <w:rPr>
          <w:rFonts w:hint="eastAsia"/>
        </w:rPr>
        <w:t>や</w:t>
      </w:r>
      <w:r w:rsidR="001A541D">
        <w:rPr>
          <w:rFonts w:hint="eastAsia"/>
        </w:rPr>
        <w:t>公共施設、</w:t>
      </w:r>
      <w:r w:rsidR="00B61C2B">
        <w:rPr>
          <w:rFonts w:hint="eastAsia"/>
        </w:rPr>
        <w:t>ショッピング</w:t>
      </w:r>
      <w:r w:rsidR="001A541D">
        <w:rPr>
          <w:rFonts w:hint="eastAsia"/>
        </w:rPr>
        <w:t>センター</w:t>
      </w:r>
      <w:r w:rsidR="00B61C2B">
        <w:rPr>
          <w:rFonts w:hint="eastAsia"/>
        </w:rPr>
        <w:t>界隈に配布した。</w:t>
      </w:r>
      <w:r w:rsidR="00ED4262">
        <w:rPr>
          <w:rFonts w:hint="eastAsia"/>
        </w:rPr>
        <w:t>しかし、相談者</w:t>
      </w:r>
      <w:r w:rsidR="00057505">
        <w:rPr>
          <w:rFonts w:hint="eastAsia"/>
        </w:rPr>
        <w:t>が</w:t>
      </w:r>
      <w:r w:rsidR="001A541D">
        <w:rPr>
          <w:rFonts w:hint="eastAsia"/>
        </w:rPr>
        <w:t>会場にまで足を運ぼうとはしなかった</w:t>
      </w:r>
      <w:r w:rsidR="00ED4262">
        <w:rPr>
          <w:rFonts w:hint="eastAsia"/>
        </w:rPr>
        <w:t>。</w:t>
      </w:r>
    </w:p>
    <w:p w:rsidR="001A541D" w:rsidRDefault="00B61C2B" w:rsidP="00057505">
      <w:pPr>
        <w:ind w:firstLineChars="100" w:firstLine="210"/>
        <w:rPr>
          <w:rFonts w:hint="eastAsia"/>
        </w:rPr>
      </w:pPr>
      <w:r>
        <w:rPr>
          <w:rFonts w:hint="eastAsia"/>
        </w:rPr>
        <w:t>そこで、</w:t>
      </w:r>
      <w:r w:rsidR="001A541D">
        <w:rPr>
          <w:rFonts w:hint="eastAsia"/>
        </w:rPr>
        <w:t>相談者数を増やすために</w:t>
      </w:r>
      <w:r w:rsidR="00057505">
        <w:rPr>
          <w:rFonts w:hint="eastAsia"/>
        </w:rPr>
        <w:t>以下の対策を講じた。</w:t>
      </w:r>
    </w:p>
    <w:p w:rsidR="001A541D" w:rsidRDefault="00057505" w:rsidP="001A541D">
      <w:pPr>
        <w:pStyle w:val="a4"/>
        <w:numPr>
          <w:ilvl w:val="0"/>
          <w:numId w:val="6"/>
        </w:numPr>
        <w:ind w:leftChars="0"/>
        <w:rPr>
          <w:rFonts w:hint="eastAsia"/>
        </w:rPr>
      </w:pPr>
      <w:r>
        <w:rPr>
          <w:rFonts w:hint="eastAsia"/>
        </w:rPr>
        <w:t>談会開催チラシ配布を</w:t>
      </w:r>
      <w:r w:rsidR="001A541D">
        <w:rPr>
          <w:rFonts w:hint="eastAsia"/>
        </w:rPr>
        <w:t>、</w:t>
      </w:r>
      <w:r>
        <w:rPr>
          <w:rFonts w:hint="eastAsia"/>
        </w:rPr>
        <w:t>従来の</w:t>
      </w:r>
      <w:r w:rsidR="00B61C2B">
        <w:rPr>
          <w:rFonts w:hint="eastAsia"/>
        </w:rPr>
        <w:t>相談会開催</w:t>
      </w:r>
      <w:r>
        <w:rPr>
          <w:rFonts w:hint="eastAsia"/>
        </w:rPr>
        <w:t>１週間前の１回から、</w:t>
      </w:r>
      <w:r w:rsidR="00B61C2B">
        <w:rPr>
          <w:rFonts w:hint="eastAsia"/>
        </w:rPr>
        <w:t>1</w:t>
      </w:r>
      <w:r w:rsidR="00B61C2B">
        <w:rPr>
          <w:rFonts w:hint="eastAsia"/>
        </w:rPr>
        <w:t>月前と</w:t>
      </w:r>
      <w:r w:rsidR="00B61C2B">
        <w:rPr>
          <w:rFonts w:hint="eastAsia"/>
        </w:rPr>
        <w:t>2</w:t>
      </w:r>
      <w:r w:rsidR="00B61C2B">
        <w:rPr>
          <w:rFonts w:hint="eastAsia"/>
        </w:rPr>
        <w:t>週間前に</w:t>
      </w:r>
      <w:r>
        <w:rPr>
          <w:rFonts w:hint="eastAsia"/>
        </w:rPr>
        <w:t>前倒し</w:t>
      </w:r>
      <w:r w:rsidR="001A541D">
        <w:rPr>
          <w:rFonts w:hint="eastAsia"/>
        </w:rPr>
        <w:t>て配布</w:t>
      </w:r>
      <w:r>
        <w:rPr>
          <w:rFonts w:hint="eastAsia"/>
        </w:rPr>
        <w:t>。</w:t>
      </w:r>
    </w:p>
    <w:p w:rsidR="00D95C69" w:rsidRDefault="00057505" w:rsidP="001A541D">
      <w:pPr>
        <w:pStyle w:val="a4"/>
        <w:numPr>
          <w:ilvl w:val="0"/>
          <w:numId w:val="6"/>
        </w:numPr>
        <w:ind w:leftChars="0"/>
        <w:rPr>
          <w:rFonts w:hint="eastAsia"/>
        </w:rPr>
      </w:pPr>
      <w:r>
        <w:rPr>
          <w:rFonts w:hint="eastAsia"/>
        </w:rPr>
        <w:t>相談会開催に関するチラシ配布は、折り込み広告</w:t>
      </w:r>
      <w:r w:rsidR="00F53AF9">
        <w:rPr>
          <w:rFonts w:hint="eastAsia"/>
        </w:rPr>
        <w:t>による配布</w:t>
      </w:r>
      <w:r>
        <w:rPr>
          <w:rFonts w:hint="eastAsia"/>
        </w:rPr>
        <w:t>ではなく、</w:t>
      </w:r>
      <w:r w:rsidR="00B61C2B">
        <w:rPr>
          <w:rFonts w:hint="eastAsia"/>
        </w:rPr>
        <w:t>ポスティング</w:t>
      </w:r>
      <w:r w:rsidR="00F53AF9">
        <w:rPr>
          <w:rFonts w:hint="eastAsia"/>
        </w:rPr>
        <w:t>による配布</w:t>
      </w:r>
      <w:r>
        <w:rPr>
          <w:rFonts w:hint="eastAsia"/>
        </w:rPr>
        <w:t>に変更した。</w:t>
      </w:r>
    </w:p>
    <w:p w:rsidR="00ED4262" w:rsidRDefault="00057505" w:rsidP="00D95C69">
      <w:pPr>
        <w:pStyle w:val="a4"/>
        <w:ind w:leftChars="0" w:left="570"/>
      </w:pPr>
      <w:r>
        <w:rPr>
          <w:rFonts w:hint="eastAsia"/>
        </w:rPr>
        <w:t>その結果、</w:t>
      </w:r>
      <w:r w:rsidR="00B61C2B">
        <w:rPr>
          <w:rFonts w:hint="eastAsia"/>
        </w:rPr>
        <w:t>市民センターに</w:t>
      </w:r>
      <w:r>
        <w:rPr>
          <w:rFonts w:hint="eastAsia"/>
        </w:rPr>
        <w:t>相談者が１会場に５名、多い時には１０名</w:t>
      </w:r>
      <w:r w:rsidR="00B61C2B">
        <w:rPr>
          <w:rFonts w:hint="eastAsia"/>
        </w:rPr>
        <w:t>来るようになった。</w:t>
      </w:r>
      <w:r>
        <w:rPr>
          <w:rFonts w:hint="eastAsia"/>
        </w:rPr>
        <w:t>１８回行った延べ相談</w:t>
      </w:r>
    </w:p>
    <w:p w:rsidR="001A541D" w:rsidRDefault="001A541D">
      <w:pPr>
        <w:widowControl/>
        <w:jc w:val="left"/>
      </w:pPr>
      <w:r>
        <w:br w:type="page"/>
      </w:r>
    </w:p>
    <w:p w:rsidR="00ED4262" w:rsidRDefault="00ED4262" w:rsidP="000D792C"/>
    <w:p w:rsidR="000D792C" w:rsidRDefault="005074C9" w:rsidP="005074C9">
      <w:pPr>
        <w:pStyle w:val="a4"/>
        <w:numPr>
          <w:ilvl w:val="0"/>
          <w:numId w:val="5"/>
        </w:numPr>
        <w:ind w:leftChars="0" w:left="840"/>
      </w:pPr>
      <w:r>
        <w:rPr>
          <w:rFonts w:hint="eastAsia"/>
        </w:rPr>
        <w:t>事業実施に当たって</w:t>
      </w:r>
    </w:p>
    <w:p w:rsidR="00F12144" w:rsidRDefault="00ED4262" w:rsidP="00ED4262">
      <w:pPr>
        <w:pStyle w:val="a5"/>
      </w:pPr>
      <w:r>
        <w:rPr>
          <w:rFonts w:hint="eastAsia"/>
        </w:rPr>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rsidR="008C3CF0">
        <w:rPr>
          <w:noProof/>
        </w:rPr>
        <w:t>1</w:t>
      </w:r>
      <w:r>
        <w:fldChar w:fldCharType="end"/>
      </w:r>
      <w:r w:rsidR="009D76E6">
        <w:rPr>
          <w:rFonts w:hint="eastAsia"/>
        </w:rPr>
        <w:t xml:space="preserve">　事業実施体制</w:t>
      </w:r>
    </w:p>
    <w:tbl>
      <w:tblPr>
        <w:tblStyle w:val="a3"/>
        <w:tblW w:w="0" w:type="auto"/>
        <w:tblLook w:val="04A0" w:firstRow="1" w:lastRow="0" w:firstColumn="1" w:lastColumn="0" w:noHBand="0" w:noVBand="1"/>
      </w:tblPr>
      <w:tblGrid>
        <w:gridCol w:w="2099"/>
        <w:gridCol w:w="6542"/>
      </w:tblGrid>
      <w:tr w:rsidR="00040D1B" w:rsidRPr="000D792C" w:rsidTr="00B61C2B">
        <w:trPr>
          <w:trHeight w:val="360"/>
        </w:trPr>
        <w:tc>
          <w:tcPr>
            <w:tcW w:w="2099" w:type="dxa"/>
            <w:vMerge w:val="restart"/>
            <w:noWrap/>
            <w:hideMark/>
          </w:tcPr>
          <w:p w:rsidR="000D792C" w:rsidRPr="000D792C" w:rsidRDefault="000D792C" w:rsidP="000D792C">
            <w:r w:rsidRPr="000D792C">
              <w:rPr>
                <w:rFonts w:hint="eastAsia"/>
              </w:rPr>
              <w:t>相談窓口設置場所・回数</w:t>
            </w:r>
          </w:p>
        </w:tc>
        <w:tc>
          <w:tcPr>
            <w:tcW w:w="6542" w:type="dxa"/>
            <w:vMerge w:val="restart"/>
            <w:hideMark/>
          </w:tcPr>
          <w:p w:rsidR="000D792C" w:rsidRDefault="000D792C" w:rsidP="000D792C">
            <w:r w:rsidRPr="000D792C">
              <w:rPr>
                <w:rFonts w:hint="eastAsia"/>
              </w:rPr>
              <w:t>みやぎ</w:t>
            </w:r>
            <w:r w:rsidRPr="000D792C">
              <w:rPr>
                <w:rFonts w:hint="eastAsia"/>
              </w:rPr>
              <w:t>NPO</w:t>
            </w:r>
            <w:r w:rsidRPr="000D792C">
              <w:rPr>
                <w:rFonts w:hint="eastAsia"/>
              </w:rPr>
              <w:t>プラザ</w:t>
            </w:r>
            <w:r>
              <w:rPr>
                <w:rFonts w:hint="eastAsia"/>
              </w:rPr>
              <w:t>3</w:t>
            </w:r>
            <w:r w:rsidRPr="000D792C">
              <w:rPr>
                <w:rFonts w:hint="eastAsia"/>
              </w:rPr>
              <w:t>回、仙台市田子西市営公営住宅集会所</w:t>
            </w:r>
            <w:r>
              <w:rPr>
                <w:rFonts w:hint="eastAsia"/>
              </w:rPr>
              <w:t>及び</w:t>
            </w:r>
            <w:r w:rsidRPr="000D792C">
              <w:rPr>
                <w:rFonts w:hint="eastAsia"/>
              </w:rPr>
              <w:t>鶴ヶ谷市民センター</w:t>
            </w:r>
            <w:r>
              <w:rPr>
                <w:rFonts w:hint="eastAsia"/>
              </w:rPr>
              <w:t>２回、</w:t>
            </w:r>
            <w:r w:rsidRPr="000D792C">
              <w:rPr>
                <w:rFonts w:hint="eastAsia"/>
              </w:rPr>
              <w:t>ザモール長町、イオンタウン仙台泉中央、東部市民センター、黒松市民センター、福沢市民センター、</w:t>
            </w:r>
            <w:r w:rsidR="00040D1B">
              <w:rPr>
                <w:rFonts w:hint="eastAsia"/>
              </w:rPr>
              <w:t>泉中央市民センター、</w:t>
            </w:r>
            <w:r>
              <w:rPr>
                <w:rFonts w:hint="eastAsia"/>
              </w:rPr>
              <w:t>八本松市民センター</w:t>
            </w:r>
            <w:r w:rsidRPr="000D792C">
              <w:rPr>
                <w:rFonts w:hint="eastAsia"/>
              </w:rPr>
              <w:t>、</w:t>
            </w:r>
            <w:r>
              <w:rPr>
                <w:rFonts w:hint="eastAsia"/>
              </w:rPr>
              <w:t>中山市民センター、北山市民センター</w:t>
            </w:r>
            <w:r w:rsidR="00040D1B">
              <w:rPr>
                <w:rFonts w:hint="eastAsia"/>
              </w:rPr>
              <w:t>、</w:t>
            </w:r>
            <w:r w:rsidR="00040D1B" w:rsidRPr="00040D1B">
              <w:rPr>
                <w:rFonts w:hint="eastAsia"/>
              </w:rPr>
              <w:t>仙台市</w:t>
            </w:r>
            <w:r w:rsidR="00040D1B">
              <w:rPr>
                <w:rFonts w:hint="eastAsia"/>
              </w:rPr>
              <w:t>あすと長町</w:t>
            </w:r>
            <w:r w:rsidR="00040D1B" w:rsidRPr="00040D1B">
              <w:rPr>
                <w:rFonts w:hint="eastAsia"/>
              </w:rPr>
              <w:t>市営公営住宅集会所</w:t>
            </w:r>
            <w:r>
              <w:rPr>
                <w:rFonts w:hint="eastAsia"/>
              </w:rPr>
              <w:t>各</w:t>
            </w:r>
            <w:r>
              <w:rPr>
                <w:rFonts w:hint="eastAsia"/>
              </w:rPr>
              <w:t>1</w:t>
            </w:r>
            <w:r>
              <w:rPr>
                <w:rFonts w:hint="eastAsia"/>
              </w:rPr>
              <w:t>回</w:t>
            </w:r>
            <w:r w:rsidR="00040D1B">
              <w:rPr>
                <w:rFonts w:hint="eastAsia"/>
              </w:rPr>
              <w:t>、</w:t>
            </w:r>
            <w:r w:rsidRPr="000D792C">
              <w:rPr>
                <w:rFonts w:hint="eastAsia"/>
              </w:rPr>
              <w:t>個別相談として石巻市雄勝町にて</w:t>
            </w:r>
            <w:r w:rsidRPr="000D792C">
              <w:rPr>
                <w:rFonts w:hint="eastAsia"/>
              </w:rPr>
              <w:t>1</w:t>
            </w:r>
            <w:r w:rsidRPr="000D792C">
              <w:rPr>
                <w:rFonts w:hint="eastAsia"/>
              </w:rPr>
              <w:t>回、合計</w:t>
            </w:r>
            <w:r w:rsidR="00040D1B">
              <w:rPr>
                <w:rFonts w:hint="eastAsia"/>
              </w:rPr>
              <w:t>18</w:t>
            </w:r>
            <w:r w:rsidRPr="000D792C">
              <w:rPr>
                <w:rFonts w:hint="eastAsia"/>
              </w:rPr>
              <w:t>回</w:t>
            </w:r>
          </w:p>
          <w:p w:rsidR="00F12144" w:rsidRPr="000D792C" w:rsidRDefault="00F12144" w:rsidP="002B23CA">
            <w:r>
              <w:rPr>
                <w:rFonts w:hint="eastAsia"/>
              </w:rPr>
              <w:t>毎月</w:t>
            </w:r>
            <w:r>
              <w:rPr>
                <w:rFonts w:hint="eastAsia"/>
              </w:rPr>
              <w:t>3</w:t>
            </w:r>
            <w:r>
              <w:rPr>
                <w:rFonts w:hint="eastAsia"/>
              </w:rPr>
              <w:t>回実施した。</w:t>
            </w:r>
          </w:p>
        </w:tc>
      </w:tr>
      <w:tr w:rsidR="00040D1B" w:rsidRPr="000D792C" w:rsidTr="00B61C2B">
        <w:trPr>
          <w:trHeight w:val="435"/>
        </w:trPr>
        <w:tc>
          <w:tcPr>
            <w:tcW w:w="2099" w:type="dxa"/>
            <w:vMerge/>
            <w:hideMark/>
          </w:tcPr>
          <w:p w:rsidR="000D792C" w:rsidRPr="000D792C" w:rsidRDefault="000D792C"/>
        </w:tc>
        <w:tc>
          <w:tcPr>
            <w:tcW w:w="6542" w:type="dxa"/>
            <w:vMerge/>
            <w:hideMark/>
          </w:tcPr>
          <w:p w:rsidR="000D792C" w:rsidRPr="000D792C" w:rsidRDefault="000D792C"/>
        </w:tc>
      </w:tr>
      <w:tr w:rsidR="00040D1B" w:rsidRPr="000D792C" w:rsidTr="00B61C2B">
        <w:trPr>
          <w:trHeight w:val="544"/>
        </w:trPr>
        <w:tc>
          <w:tcPr>
            <w:tcW w:w="2099" w:type="dxa"/>
            <w:hideMark/>
          </w:tcPr>
          <w:p w:rsidR="000D792C" w:rsidRPr="000D792C" w:rsidRDefault="000D792C" w:rsidP="000D792C">
            <w:r w:rsidRPr="000D792C">
              <w:rPr>
                <w:rFonts w:hint="eastAsia"/>
              </w:rPr>
              <w:t>相談対応者数</w:t>
            </w:r>
          </w:p>
        </w:tc>
        <w:tc>
          <w:tcPr>
            <w:tcW w:w="6542" w:type="dxa"/>
            <w:noWrap/>
            <w:hideMark/>
          </w:tcPr>
          <w:p w:rsidR="000D792C" w:rsidRPr="000D792C" w:rsidRDefault="000D792C">
            <w:r w:rsidRPr="000D792C">
              <w:rPr>
                <w:rFonts w:hint="eastAsia"/>
              </w:rPr>
              <w:t>ファイナンシャル</w:t>
            </w:r>
            <w:r>
              <w:rPr>
                <w:rFonts w:hint="eastAsia"/>
              </w:rPr>
              <w:t>・</w:t>
            </w:r>
            <w:r w:rsidRPr="000D792C">
              <w:rPr>
                <w:rFonts w:hint="eastAsia"/>
              </w:rPr>
              <w:t>プランナー</w:t>
            </w:r>
            <w:r w:rsidRPr="000D792C">
              <w:rPr>
                <w:rFonts w:hint="eastAsia"/>
              </w:rPr>
              <w:t>2</w:t>
            </w:r>
            <w:r w:rsidRPr="000D792C">
              <w:rPr>
                <w:rFonts w:hint="eastAsia"/>
              </w:rPr>
              <w:t>名、宅地建物取引士（行政書士有資格者）</w:t>
            </w:r>
            <w:r w:rsidRPr="000D792C">
              <w:rPr>
                <w:rFonts w:hint="eastAsia"/>
              </w:rPr>
              <w:t>2</w:t>
            </w:r>
            <w:r w:rsidRPr="000D792C">
              <w:rPr>
                <w:rFonts w:hint="eastAsia"/>
              </w:rPr>
              <w:t>名が相談会会場に常駐。</w:t>
            </w:r>
          </w:p>
        </w:tc>
      </w:tr>
      <w:tr w:rsidR="00040D1B" w:rsidRPr="000D792C" w:rsidTr="00B61C2B">
        <w:trPr>
          <w:trHeight w:val="345"/>
        </w:trPr>
        <w:tc>
          <w:tcPr>
            <w:tcW w:w="2099" w:type="dxa"/>
            <w:hideMark/>
          </w:tcPr>
          <w:p w:rsidR="000D792C" w:rsidRDefault="00040D1B" w:rsidP="000D792C">
            <w:r>
              <w:rPr>
                <w:rFonts w:hint="eastAsia"/>
              </w:rPr>
              <w:t>具体的な</w:t>
            </w:r>
            <w:r w:rsidR="000D792C" w:rsidRPr="000D792C">
              <w:rPr>
                <w:rFonts w:hint="eastAsia"/>
              </w:rPr>
              <w:t>相談体制</w:t>
            </w:r>
          </w:p>
          <w:p w:rsidR="000D792C" w:rsidRPr="000D792C" w:rsidRDefault="000D792C" w:rsidP="000D792C">
            <w:r w:rsidRPr="000D792C">
              <w:rPr>
                <w:rFonts w:hint="eastAsia"/>
              </w:rPr>
              <w:t>（宅地建物取引士や建築士、介護支援専門員等の専門家とファイナンシャル・プランナーとの連携体制含む）</w:t>
            </w:r>
          </w:p>
        </w:tc>
        <w:tc>
          <w:tcPr>
            <w:tcW w:w="6542" w:type="dxa"/>
            <w:hideMark/>
          </w:tcPr>
          <w:p w:rsidR="000D792C" w:rsidRDefault="00040D1B" w:rsidP="00040D1B">
            <w:pPr>
              <w:jc w:val="left"/>
            </w:pPr>
            <w:r>
              <w:rPr>
                <w:rFonts w:hint="eastAsia"/>
              </w:rPr>
              <w:t>当初は、</w:t>
            </w:r>
            <w:r w:rsidR="000D792C" w:rsidRPr="000D792C">
              <w:rPr>
                <w:rFonts w:hint="eastAsia"/>
              </w:rPr>
              <w:t>ファイナンシャル</w:t>
            </w:r>
            <w:r w:rsidR="000D792C">
              <w:rPr>
                <w:rFonts w:hint="eastAsia"/>
              </w:rPr>
              <w:t>・</w:t>
            </w:r>
            <w:r w:rsidR="000D792C" w:rsidRPr="000D792C">
              <w:rPr>
                <w:rFonts w:hint="eastAsia"/>
              </w:rPr>
              <w:t>プランナー</w:t>
            </w:r>
            <w:r w:rsidR="000D792C" w:rsidRPr="000D792C">
              <w:rPr>
                <w:rFonts w:hint="eastAsia"/>
              </w:rPr>
              <w:t>2</w:t>
            </w:r>
            <w:r w:rsidR="000D792C" w:rsidRPr="000D792C">
              <w:rPr>
                <w:rFonts w:hint="eastAsia"/>
              </w:rPr>
              <w:t>名、宅地建物取引士（行政書士有資格者）</w:t>
            </w:r>
            <w:r w:rsidR="000D792C" w:rsidRPr="000D792C">
              <w:rPr>
                <w:rFonts w:hint="eastAsia"/>
              </w:rPr>
              <w:t>2</w:t>
            </w:r>
            <w:r w:rsidR="000D792C" w:rsidRPr="000D792C">
              <w:rPr>
                <w:rFonts w:hint="eastAsia"/>
              </w:rPr>
              <w:t>名</w:t>
            </w:r>
            <w:r>
              <w:rPr>
                <w:rFonts w:hint="eastAsia"/>
              </w:rPr>
              <w:t>、</w:t>
            </w:r>
            <w:r w:rsidRPr="00040D1B">
              <w:rPr>
                <w:rFonts w:hint="eastAsia"/>
              </w:rPr>
              <w:t>介護支援専門員</w:t>
            </w:r>
            <w:r>
              <w:rPr>
                <w:rFonts w:hint="eastAsia"/>
              </w:rPr>
              <w:t>2</w:t>
            </w:r>
            <w:r>
              <w:rPr>
                <w:rFonts w:hint="eastAsia"/>
              </w:rPr>
              <w:t>名を</w:t>
            </w:r>
            <w:r w:rsidR="000D792C" w:rsidRPr="000D792C">
              <w:rPr>
                <w:rFonts w:hint="eastAsia"/>
              </w:rPr>
              <w:t>相談会会場に常駐</w:t>
            </w:r>
            <w:r>
              <w:rPr>
                <w:rFonts w:hint="eastAsia"/>
              </w:rPr>
              <w:t>させる体制とした</w:t>
            </w:r>
            <w:r w:rsidR="000D792C" w:rsidRPr="000D792C">
              <w:rPr>
                <w:rFonts w:hint="eastAsia"/>
              </w:rPr>
              <w:t>。</w:t>
            </w:r>
            <w:r>
              <w:rPr>
                <w:rFonts w:hint="eastAsia"/>
              </w:rPr>
              <w:t>しかし、介護支援専門員への相談がなかったため、</w:t>
            </w:r>
            <w:r w:rsidRPr="00040D1B">
              <w:rPr>
                <w:rFonts w:hint="eastAsia"/>
              </w:rPr>
              <w:t>ファイナンシャル・プランナー</w:t>
            </w:r>
            <w:r w:rsidRPr="00040D1B">
              <w:rPr>
                <w:rFonts w:hint="eastAsia"/>
              </w:rPr>
              <w:t>2</w:t>
            </w:r>
            <w:r w:rsidRPr="00040D1B">
              <w:rPr>
                <w:rFonts w:hint="eastAsia"/>
              </w:rPr>
              <w:t>名、宅地建物取引士（行政書士有資格者）</w:t>
            </w:r>
            <w:r w:rsidRPr="00040D1B">
              <w:rPr>
                <w:rFonts w:hint="eastAsia"/>
              </w:rPr>
              <w:t>2</w:t>
            </w:r>
            <w:r>
              <w:rPr>
                <w:rFonts w:hint="eastAsia"/>
              </w:rPr>
              <w:t>名による体制に変更した。</w:t>
            </w:r>
          </w:p>
          <w:p w:rsidR="00040D1B" w:rsidRPr="00040D1B" w:rsidRDefault="000D792C" w:rsidP="00040D1B">
            <w:pPr>
              <w:jc w:val="left"/>
            </w:pPr>
            <w:r w:rsidRPr="000D792C">
              <w:rPr>
                <w:rFonts w:hint="eastAsia"/>
              </w:rPr>
              <w:t>相談会終了後、まず、</w:t>
            </w:r>
            <w:r w:rsidRPr="000D792C">
              <w:rPr>
                <w:rFonts w:hint="eastAsia"/>
              </w:rPr>
              <w:t>FP</w:t>
            </w:r>
            <w:r w:rsidRPr="000D792C">
              <w:rPr>
                <w:rFonts w:hint="eastAsia"/>
              </w:rPr>
              <w:t>と宅地建物取引士（行政書士有資格者）で</w:t>
            </w:r>
            <w:r w:rsidR="00040D1B">
              <w:rPr>
                <w:rFonts w:hint="eastAsia"/>
              </w:rPr>
              <w:t>相談内容を</w:t>
            </w:r>
            <w:r w:rsidRPr="000D792C">
              <w:rPr>
                <w:rFonts w:hint="eastAsia"/>
              </w:rPr>
              <w:t>検討する。その結果、必要があれば、社団が連携している建築士、司法書士、介護支援専門員、税理士に連絡を入れて協議をする。建築士、司法書士、介護支援専門員、税理士有資格者は、状況に応じて</w:t>
            </w:r>
            <w:r w:rsidRPr="000D792C">
              <w:rPr>
                <w:rFonts w:hint="eastAsia"/>
              </w:rPr>
              <w:t>2</w:t>
            </w:r>
            <w:r w:rsidRPr="000D792C">
              <w:rPr>
                <w:rFonts w:hint="eastAsia"/>
              </w:rPr>
              <w:t>回目の相談会にて同席してもらう</w:t>
            </w:r>
            <w:r w:rsidR="00040D1B">
              <w:rPr>
                <w:rFonts w:hint="eastAsia"/>
              </w:rPr>
              <w:t>体制とした</w:t>
            </w:r>
            <w:r w:rsidRPr="000D792C">
              <w:rPr>
                <w:rFonts w:hint="eastAsia"/>
              </w:rPr>
              <w:t>。</w:t>
            </w:r>
          </w:p>
        </w:tc>
      </w:tr>
    </w:tbl>
    <w:p w:rsidR="000D792C" w:rsidRDefault="000D792C" w:rsidP="000D792C"/>
    <w:p w:rsidR="000D792C" w:rsidRDefault="000D792C" w:rsidP="000D792C">
      <w:r>
        <w:rPr>
          <w:rFonts w:hint="eastAsia"/>
        </w:rPr>
        <w:t>（２）</w:t>
      </w:r>
      <w:r>
        <w:rPr>
          <w:rFonts w:hint="eastAsia"/>
        </w:rPr>
        <w:tab/>
      </w:r>
      <w:r>
        <w:rPr>
          <w:rFonts w:hint="eastAsia"/>
        </w:rPr>
        <w:t>相談者数</w:t>
      </w:r>
    </w:p>
    <w:p w:rsidR="00F12144" w:rsidRDefault="009D76E6" w:rsidP="009D76E6">
      <w:pPr>
        <w:pStyle w:val="a5"/>
      </w:pPr>
      <w:r>
        <w:rPr>
          <w:rFonts w:hint="eastAsia"/>
        </w:rPr>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rsidR="008C3CF0">
        <w:rPr>
          <w:noProof/>
        </w:rPr>
        <w:t>2</w:t>
      </w:r>
      <w:r>
        <w:fldChar w:fldCharType="end"/>
      </w:r>
      <w:r w:rsidR="00F12144">
        <w:rPr>
          <w:rFonts w:hint="eastAsia"/>
        </w:rPr>
        <w:t>（単位：人数）</w:t>
      </w:r>
    </w:p>
    <w:tbl>
      <w:tblPr>
        <w:tblStyle w:val="a3"/>
        <w:tblW w:w="0" w:type="auto"/>
        <w:tblLook w:val="04A0" w:firstRow="1" w:lastRow="0" w:firstColumn="1" w:lastColumn="0" w:noHBand="0" w:noVBand="1"/>
      </w:tblPr>
      <w:tblGrid>
        <w:gridCol w:w="1640"/>
        <w:gridCol w:w="1640"/>
        <w:gridCol w:w="1640"/>
        <w:gridCol w:w="1640"/>
      </w:tblGrid>
      <w:tr w:rsidR="00040D1B" w:rsidRPr="00040D1B" w:rsidTr="00040D1B">
        <w:trPr>
          <w:trHeight w:val="402"/>
        </w:trPr>
        <w:tc>
          <w:tcPr>
            <w:tcW w:w="1640" w:type="dxa"/>
            <w:noWrap/>
            <w:hideMark/>
          </w:tcPr>
          <w:p w:rsidR="00040D1B" w:rsidRPr="00040D1B" w:rsidRDefault="00040D1B" w:rsidP="00040D1B">
            <w:r w:rsidRPr="00040D1B">
              <w:rPr>
                <w:rFonts w:hint="eastAsia"/>
              </w:rPr>
              <w:t xml:space="preserve">　</w:t>
            </w:r>
          </w:p>
        </w:tc>
        <w:tc>
          <w:tcPr>
            <w:tcW w:w="1640" w:type="dxa"/>
            <w:noWrap/>
            <w:hideMark/>
          </w:tcPr>
          <w:p w:rsidR="00040D1B" w:rsidRPr="00040D1B" w:rsidRDefault="00040D1B" w:rsidP="00040D1B">
            <w:r w:rsidRPr="00040D1B">
              <w:rPr>
                <w:rFonts w:hint="eastAsia"/>
              </w:rPr>
              <w:t>1</w:t>
            </w:r>
            <w:r w:rsidRPr="00040D1B">
              <w:rPr>
                <w:rFonts w:hint="eastAsia"/>
              </w:rPr>
              <w:t>回目相談</w:t>
            </w:r>
          </w:p>
        </w:tc>
        <w:tc>
          <w:tcPr>
            <w:tcW w:w="1640" w:type="dxa"/>
            <w:noWrap/>
            <w:hideMark/>
          </w:tcPr>
          <w:p w:rsidR="00040D1B" w:rsidRPr="00040D1B" w:rsidRDefault="00040D1B" w:rsidP="00040D1B">
            <w:r w:rsidRPr="00040D1B">
              <w:rPr>
                <w:rFonts w:hint="eastAsia"/>
              </w:rPr>
              <w:t>2</w:t>
            </w:r>
            <w:r w:rsidRPr="00040D1B">
              <w:rPr>
                <w:rFonts w:hint="eastAsia"/>
              </w:rPr>
              <w:t>回目相談</w:t>
            </w:r>
          </w:p>
        </w:tc>
        <w:tc>
          <w:tcPr>
            <w:tcW w:w="1640" w:type="dxa"/>
            <w:noWrap/>
            <w:hideMark/>
          </w:tcPr>
          <w:p w:rsidR="00040D1B" w:rsidRPr="00040D1B" w:rsidRDefault="00040D1B" w:rsidP="00040D1B">
            <w:r w:rsidRPr="00040D1B">
              <w:rPr>
                <w:rFonts w:hint="eastAsia"/>
              </w:rPr>
              <w:t>事後フォロー</w:t>
            </w:r>
          </w:p>
        </w:tc>
      </w:tr>
      <w:tr w:rsidR="00040D1B" w:rsidRPr="00040D1B" w:rsidTr="00040D1B">
        <w:trPr>
          <w:trHeight w:val="402"/>
        </w:trPr>
        <w:tc>
          <w:tcPr>
            <w:tcW w:w="1640" w:type="dxa"/>
            <w:noWrap/>
            <w:hideMark/>
          </w:tcPr>
          <w:p w:rsidR="00040D1B" w:rsidRPr="00040D1B" w:rsidRDefault="00040D1B" w:rsidP="00040D1B">
            <w:r w:rsidRPr="00040D1B">
              <w:rPr>
                <w:rFonts w:hint="eastAsia"/>
              </w:rPr>
              <w:t>申込者数</w:t>
            </w:r>
          </w:p>
        </w:tc>
        <w:tc>
          <w:tcPr>
            <w:tcW w:w="1640" w:type="dxa"/>
            <w:noWrap/>
            <w:hideMark/>
          </w:tcPr>
          <w:p w:rsidR="00040D1B" w:rsidRPr="00040D1B" w:rsidRDefault="00532C6A" w:rsidP="00040D1B">
            <w:r>
              <w:rPr>
                <w:rFonts w:hint="eastAsia"/>
              </w:rPr>
              <w:t>40</w:t>
            </w:r>
          </w:p>
        </w:tc>
        <w:tc>
          <w:tcPr>
            <w:tcW w:w="1640" w:type="dxa"/>
            <w:noWrap/>
            <w:hideMark/>
          </w:tcPr>
          <w:p w:rsidR="00040D1B" w:rsidRPr="00040D1B" w:rsidRDefault="00040D1B" w:rsidP="00040D1B">
            <w:r>
              <w:rPr>
                <w:rFonts w:hint="eastAsia"/>
              </w:rPr>
              <w:t>1</w:t>
            </w:r>
          </w:p>
        </w:tc>
        <w:tc>
          <w:tcPr>
            <w:tcW w:w="1640" w:type="dxa"/>
            <w:noWrap/>
            <w:hideMark/>
          </w:tcPr>
          <w:p w:rsidR="00040D1B" w:rsidRPr="00040D1B" w:rsidRDefault="00040D1B">
            <w:r w:rsidRPr="00040D1B">
              <w:rPr>
                <w:rFonts w:hint="eastAsia"/>
              </w:rPr>
              <w:t xml:space="preserve">　</w:t>
            </w:r>
          </w:p>
        </w:tc>
      </w:tr>
      <w:tr w:rsidR="00040D1B" w:rsidRPr="00040D1B" w:rsidTr="00040D1B">
        <w:trPr>
          <w:trHeight w:val="402"/>
        </w:trPr>
        <w:tc>
          <w:tcPr>
            <w:tcW w:w="1640" w:type="dxa"/>
            <w:noWrap/>
            <w:hideMark/>
          </w:tcPr>
          <w:p w:rsidR="00040D1B" w:rsidRPr="00040D1B" w:rsidRDefault="00040D1B" w:rsidP="00040D1B">
            <w:r w:rsidRPr="00040D1B">
              <w:rPr>
                <w:rFonts w:hint="eastAsia"/>
              </w:rPr>
              <w:t>参加者数</w:t>
            </w:r>
          </w:p>
        </w:tc>
        <w:tc>
          <w:tcPr>
            <w:tcW w:w="1640" w:type="dxa"/>
            <w:noWrap/>
            <w:hideMark/>
          </w:tcPr>
          <w:p w:rsidR="00040D1B" w:rsidRPr="00040D1B" w:rsidRDefault="00532C6A" w:rsidP="00040D1B">
            <w:r>
              <w:rPr>
                <w:rFonts w:hint="eastAsia"/>
              </w:rPr>
              <w:t>40</w:t>
            </w:r>
          </w:p>
        </w:tc>
        <w:tc>
          <w:tcPr>
            <w:tcW w:w="1640" w:type="dxa"/>
            <w:noWrap/>
            <w:hideMark/>
          </w:tcPr>
          <w:p w:rsidR="00040D1B" w:rsidRPr="00040D1B" w:rsidRDefault="00040D1B" w:rsidP="00040D1B">
            <w:r>
              <w:rPr>
                <w:rFonts w:hint="eastAsia"/>
              </w:rPr>
              <w:t>1</w:t>
            </w:r>
          </w:p>
        </w:tc>
        <w:tc>
          <w:tcPr>
            <w:tcW w:w="1640" w:type="dxa"/>
            <w:noWrap/>
            <w:hideMark/>
          </w:tcPr>
          <w:p w:rsidR="00040D1B" w:rsidRPr="00040D1B" w:rsidRDefault="00040D1B">
            <w:r w:rsidRPr="00040D1B">
              <w:rPr>
                <w:rFonts w:hint="eastAsia"/>
              </w:rPr>
              <w:t xml:space="preserve">　</w:t>
            </w:r>
          </w:p>
        </w:tc>
      </w:tr>
    </w:tbl>
    <w:p w:rsidR="00040D1B" w:rsidRDefault="00040D1B" w:rsidP="000D792C"/>
    <w:p w:rsidR="000D792C" w:rsidRDefault="000D792C" w:rsidP="00F12144">
      <w:r>
        <w:rPr>
          <w:rFonts w:hint="eastAsia"/>
        </w:rPr>
        <w:t>（３）</w:t>
      </w:r>
      <w:r>
        <w:rPr>
          <w:rFonts w:hint="eastAsia"/>
        </w:rPr>
        <w:tab/>
      </w:r>
      <w:r>
        <w:rPr>
          <w:rFonts w:hint="eastAsia"/>
        </w:rPr>
        <w:t>セミナー等の開催実績及び今後の開催予定</w:t>
      </w:r>
    </w:p>
    <w:p w:rsidR="000D792C" w:rsidRDefault="009D76E6" w:rsidP="000D792C">
      <w:r>
        <w:rPr>
          <w:rFonts w:hint="eastAsia"/>
        </w:rPr>
        <w:t>相談者獲得</w:t>
      </w:r>
      <w:r w:rsidR="00DF47F2">
        <w:rPr>
          <w:rFonts w:hint="eastAsia"/>
        </w:rPr>
        <w:t>の一環としてのセミナーの開催は</w:t>
      </w:r>
      <w:r>
        <w:rPr>
          <w:rFonts w:hint="eastAsia"/>
        </w:rPr>
        <w:t>、</w:t>
      </w:r>
      <w:r w:rsidR="00DF47F2">
        <w:rPr>
          <w:rFonts w:hint="eastAsia"/>
        </w:rPr>
        <w:t>致しませんでした。なぜならば、セミナーを開催</w:t>
      </w:r>
      <w:r w:rsidR="00B61C2B">
        <w:rPr>
          <w:rFonts w:hint="eastAsia"/>
        </w:rPr>
        <w:t>す</w:t>
      </w:r>
      <w:r w:rsidR="00DF47F2">
        <w:rPr>
          <w:rFonts w:hint="eastAsia"/>
        </w:rPr>
        <w:t>ると、セミナー</w:t>
      </w:r>
      <w:r w:rsidR="00B61C2B">
        <w:rPr>
          <w:rFonts w:hint="eastAsia"/>
        </w:rPr>
        <w:t>の集客</w:t>
      </w:r>
      <w:r w:rsidR="00DF47F2">
        <w:rPr>
          <w:rFonts w:hint="eastAsia"/>
        </w:rPr>
        <w:t>に集中するあまり、肝心の相談者対応がおろそかになるため</w:t>
      </w:r>
      <w:r>
        <w:rPr>
          <w:rFonts w:hint="eastAsia"/>
        </w:rPr>
        <w:t>です</w:t>
      </w:r>
      <w:r w:rsidR="00DF47F2">
        <w:rPr>
          <w:rFonts w:hint="eastAsia"/>
        </w:rPr>
        <w:t>。</w:t>
      </w:r>
    </w:p>
    <w:p w:rsidR="00DF47F2" w:rsidRDefault="00DF47F2" w:rsidP="000D792C"/>
    <w:p w:rsidR="000D792C" w:rsidRDefault="000D792C" w:rsidP="000D792C">
      <w:r>
        <w:rPr>
          <w:rFonts w:hint="eastAsia"/>
        </w:rPr>
        <w:lastRenderedPageBreak/>
        <w:t>（４）</w:t>
      </w:r>
      <w:r>
        <w:rPr>
          <w:rFonts w:hint="eastAsia"/>
        </w:rPr>
        <w:tab/>
      </w:r>
      <w:r>
        <w:rPr>
          <w:rFonts w:hint="eastAsia"/>
        </w:rPr>
        <w:t>相談窓口やセミナーの周知状況</w:t>
      </w:r>
    </w:p>
    <w:p w:rsidR="000D792C" w:rsidRDefault="000D792C" w:rsidP="000D792C">
      <w:pPr>
        <w:pStyle w:val="a4"/>
        <w:numPr>
          <w:ilvl w:val="0"/>
          <w:numId w:val="1"/>
        </w:numPr>
        <w:ind w:leftChars="0"/>
      </w:pPr>
      <w:r>
        <w:rPr>
          <w:rFonts w:hint="eastAsia"/>
        </w:rPr>
        <w:t>リーフレット</w:t>
      </w:r>
      <w:r w:rsidR="00D95C69">
        <w:rPr>
          <w:rFonts w:hint="eastAsia"/>
        </w:rPr>
        <w:t>は別紙のリーフレットを</w:t>
      </w:r>
      <w:r>
        <w:rPr>
          <w:rFonts w:hint="eastAsia"/>
        </w:rPr>
        <w:t>作成</w:t>
      </w:r>
      <w:r w:rsidR="00D95C69">
        <w:rPr>
          <w:rFonts w:hint="eastAsia"/>
        </w:rPr>
        <w:t>したうえで配布をした</w:t>
      </w:r>
      <w:r>
        <w:rPr>
          <w:rFonts w:hint="eastAsia"/>
        </w:rPr>
        <w:t>（印刷部数、配布場所</w:t>
      </w:r>
      <w:r w:rsidR="00D95C69">
        <w:rPr>
          <w:rFonts w:hint="eastAsia"/>
        </w:rPr>
        <w:t>は別紙</w:t>
      </w:r>
      <w:r>
        <w:rPr>
          <w:rFonts w:hint="eastAsia"/>
        </w:rPr>
        <w:t>）</w:t>
      </w:r>
    </w:p>
    <w:p w:rsidR="00532C6A" w:rsidRDefault="009D76E6" w:rsidP="009D76E6">
      <w:pPr>
        <w:pStyle w:val="a5"/>
      </w:pPr>
      <w:r>
        <w:rPr>
          <w:rFonts w:hint="eastAsia"/>
        </w:rPr>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rsidR="008C3CF0">
        <w:rPr>
          <w:noProof/>
        </w:rPr>
        <w:t>3</w:t>
      </w:r>
      <w:r>
        <w:fldChar w:fldCharType="end"/>
      </w:r>
      <w:r w:rsidR="00532C6A" w:rsidRPr="00532C6A">
        <w:rPr>
          <w:rFonts w:hint="eastAsia"/>
        </w:rPr>
        <w:t>チラシ配布先のまとめ</w:t>
      </w:r>
      <w:r w:rsidR="00DB6C80">
        <w:rPr>
          <w:rFonts w:hint="eastAsia"/>
        </w:rPr>
        <w:tab/>
      </w:r>
      <w:r w:rsidR="00DB6C80">
        <w:rPr>
          <w:rFonts w:hint="eastAsia"/>
        </w:rPr>
        <w:tab/>
      </w:r>
      <w:r w:rsidR="00DB6C80">
        <w:rPr>
          <w:rFonts w:hint="eastAsia"/>
        </w:rPr>
        <w:tab/>
      </w:r>
      <w:r w:rsidR="00532C6A" w:rsidRPr="00532C6A">
        <w:rPr>
          <w:rFonts w:hint="eastAsia"/>
        </w:rPr>
        <w:t>単位：</w:t>
      </w:r>
      <w:r w:rsidR="00DB6C80">
        <w:rPr>
          <w:rFonts w:hint="eastAsia"/>
        </w:rPr>
        <w:t>枚</w:t>
      </w:r>
    </w:p>
    <w:tbl>
      <w:tblPr>
        <w:tblW w:w="6525" w:type="dxa"/>
        <w:tblInd w:w="84" w:type="dxa"/>
        <w:tblCellMar>
          <w:left w:w="99" w:type="dxa"/>
          <w:right w:w="99" w:type="dxa"/>
        </w:tblCellMar>
        <w:tblLook w:val="04A0" w:firstRow="1" w:lastRow="0" w:firstColumn="1" w:lastColumn="0" w:noHBand="0" w:noVBand="1"/>
      </w:tblPr>
      <w:tblGrid>
        <w:gridCol w:w="1426"/>
        <w:gridCol w:w="2264"/>
        <w:gridCol w:w="1575"/>
        <w:gridCol w:w="1260"/>
      </w:tblGrid>
      <w:tr w:rsidR="00DB6C80" w:rsidRPr="00532C6A" w:rsidTr="00DB6C80">
        <w:trPr>
          <w:trHeight w:val="765"/>
        </w:trPr>
        <w:tc>
          <w:tcPr>
            <w:tcW w:w="1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6C80" w:rsidRPr="00532C6A" w:rsidRDefault="00DB6C80" w:rsidP="009D76E6">
            <w:pPr>
              <w:jc w:val="center"/>
            </w:pPr>
            <w:r>
              <w:rPr>
                <w:rFonts w:hint="eastAsia"/>
              </w:rPr>
              <w:t>日付</w:t>
            </w:r>
          </w:p>
        </w:tc>
        <w:tc>
          <w:tcPr>
            <w:tcW w:w="2264" w:type="dxa"/>
            <w:tcBorders>
              <w:top w:val="single" w:sz="4" w:space="0" w:color="auto"/>
              <w:left w:val="nil"/>
              <w:bottom w:val="single" w:sz="4" w:space="0" w:color="auto"/>
              <w:right w:val="single" w:sz="4" w:space="0" w:color="auto"/>
            </w:tcBorders>
            <w:shd w:val="clear" w:color="auto" w:fill="auto"/>
            <w:noWrap/>
            <w:vAlign w:val="center"/>
            <w:hideMark/>
          </w:tcPr>
          <w:p w:rsidR="00DB6C80" w:rsidRPr="00532C6A" w:rsidRDefault="00DB6C80" w:rsidP="009D76E6">
            <w:pPr>
              <w:jc w:val="center"/>
            </w:pPr>
            <w:r w:rsidRPr="00532C6A">
              <w:rPr>
                <w:rFonts w:hint="eastAsia"/>
              </w:rPr>
              <w:t>相談会場</w:t>
            </w:r>
          </w:p>
        </w:tc>
        <w:tc>
          <w:tcPr>
            <w:tcW w:w="1575" w:type="dxa"/>
            <w:tcBorders>
              <w:top w:val="single" w:sz="4" w:space="0" w:color="auto"/>
              <w:left w:val="nil"/>
              <w:bottom w:val="single" w:sz="4" w:space="0" w:color="auto"/>
              <w:right w:val="single" w:sz="4" w:space="0" w:color="auto"/>
            </w:tcBorders>
            <w:shd w:val="clear" w:color="auto" w:fill="auto"/>
            <w:noWrap/>
            <w:vAlign w:val="center"/>
            <w:hideMark/>
          </w:tcPr>
          <w:p w:rsidR="00DB6C80" w:rsidRPr="00532C6A" w:rsidRDefault="00DB6C80" w:rsidP="009D76E6">
            <w:pPr>
              <w:jc w:val="center"/>
            </w:pPr>
            <w:r w:rsidRPr="00532C6A">
              <w:rPr>
                <w:rFonts w:hint="eastAsia"/>
              </w:rPr>
              <w:t>配布手段</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DB6C80" w:rsidRPr="00532C6A" w:rsidRDefault="00DB6C80" w:rsidP="009D76E6">
            <w:pPr>
              <w:jc w:val="center"/>
            </w:pPr>
            <w:r w:rsidRPr="00532C6A">
              <w:rPr>
                <w:rFonts w:hint="eastAsia"/>
              </w:rPr>
              <w:t>部数</w:t>
            </w:r>
          </w:p>
        </w:tc>
      </w:tr>
      <w:tr w:rsidR="00DB6C80" w:rsidRPr="00532C6A" w:rsidTr="00DB6C80">
        <w:trPr>
          <w:trHeight w:val="375"/>
        </w:trPr>
        <w:tc>
          <w:tcPr>
            <w:tcW w:w="1426" w:type="dxa"/>
            <w:tcBorders>
              <w:top w:val="nil"/>
              <w:left w:val="single" w:sz="4" w:space="0" w:color="auto"/>
              <w:bottom w:val="single" w:sz="4" w:space="0" w:color="auto"/>
              <w:right w:val="single" w:sz="4" w:space="0" w:color="auto"/>
            </w:tcBorders>
            <w:shd w:val="clear" w:color="auto" w:fill="auto"/>
            <w:noWrap/>
            <w:vAlign w:val="center"/>
            <w:hideMark/>
          </w:tcPr>
          <w:p w:rsidR="00DB6C80" w:rsidRPr="00532C6A" w:rsidRDefault="00DB6C80" w:rsidP="009D76E6">
            <w:pPr>
              <w:jc w:val="left"/>
            </w:pPr>
            <w:r w:rsidRPr="00532C6A">
              <w:rPr>
                <w:rFonts w:hint="eastAsia"/>
              </w:rPr>
              <w:t>11</w:t>
            </w:r>
            <w:r w:rsidRPr="00532C6A">
              <w:rPr>
                <w:rFonts w:hint="eastAsia"/>
              </w:rPr>
              <w:t>月</w:t>
            </w:r>
            <w:r w:rsidRPr="00532C6A">
              <w:rPr>
                <w:rFonts w:hint="eastAsia"/>
              </w:rPr>
              <w:t>18</w:t>
            </w:r>
            <w:r w:rsidRPr="00532C6A">
              <w:rPr>
                <w:rFonts w:hint="eastAsia"/>
              </w:rPr>
              <w:t>日</w:t>
            </w:r>
          </w:p>
        </w:tc>
        <w:tc>
          <w:tcPr>
            <w:tcW w:w="2264" w:type="dxa"/>
            <w:tcBorders>
              <w:top w:val="nil"/>
              <w:left w:val="nil"/>
              <w:bottom w:val="single" w:sz="4" w:space="0" w:color="auto"/>
              <w:right w:val="single" w:sz="4" w:space="0" w:color="auto"/>
            </w:tcBorders>
            <w:shd w:val="clear" w:color="auto" w:fill="auto"/>
            <w:noWrap/>
            <w:vAlign w:val="center"/>
            <w:hideMark/>
          </w:tcPr>
          <w:p w:rsidR="00DB6C80" w:rsidRPr="00532C6A" w:rsidRDefault="00DB6C80" w:rsidP="009D76E6">
            <w:pPr>
              <w:jc w:val="left"/>
            </w:pPr>
            <w:r w:rsidRPr="00532C6A">
              <w:rPr>
                <w:rFonts w:hint="eastAsia"/>
              </w:rPr>
              <w:t>鶴ケ谷市民センター</w:t>
            </w:r>
          </w:p>
        </w:tc>
        <w:tc>
          <w:tcPr>
            <w:tcW w:w="1575" w:type="dxa"/>
            <w:tcBorders>
              <w:top w:val="nil"/>
              <w:left w:val="nil"/>
              <w:bottom w:val="single" w:sz="4" w:space="0" w:color="auto"/>
              <w:right w:val="single" w:sz="4" w:space="0" w:color="auto"/>
            </w:tcBorders>
            <w:shd w:val="clear" w:color="auto" w:fill="auto"/>
            <w:noWrap/>
            <w:vAlign w:val="center"/>
            <w:hideMark/>
          </w:tcPr>
          <w:p w:rsidR="00DB6C80" w:rsidRPr="00532C6A" w:rsidRDefault="00DB6C80" w:rsidP="00532C6A">
            <w:r w:rsidRPr="00532C6A">
              <w:rPr>
                <w:rFonts w:hint="eastAsia"/>
              </w:rPr>
              <w:t>新聞折込</w:t>
            </w:r>
          </w:p>
        </w:tc>
        <w:tc>
          <w:tcPr>
            <w:tcW w:w="1260" w:type="dxa"/>
            <w:tcBorders>
              <w:top w:val="nil"/>
              <w:left w:val="nil"/>
              <w:bottom w:val="single" w:sz="4" w:space="0" w:color="auto"/>
              <w:right w:val="single" w:sz="4" w:space="0" w:color="auto"/>
            </w:tcBorders>
            <w:shd w:val="clear" w:color="auto" w:fill="auto"/>
            <w:noWrap/>
            <w:vAlign w:val="center"/>
            <w:hideMark/>
          </w:tcPr>
          <w:p w:rsidR="00DB6C80" w:rsidRPr="00532C6A" w:rsidRDefault="00DB6C80" w:rsidP="00532C6A">
            <w:pPr>
              <w:jc w:val="right"/>
            </w:pPr>
            <w:r w:rsidRPr="00532C6A">
              <w:rPr>
                <w:rFonts w:hint="eastAsia"/>
              </w:rPr>
              <w:t>7,750</w:t>
            </w:r>
          </w:p>
        </w:tc>
      </w:tr>
      <w:tr w:rsidR="00DB6C80" w:rsidRPr="00532C6A" w:rsidTr="00DB6C80">
        <w:trPr>
          <w:trHeight w:val="375"/>
        </w:trPr>
        <w:tc>
          <w:tcPr>
            <w:tcW w:w="1426" w:type="dxa"/>
            <w:tcBorders>
              <w:top w:val="nil"/>
              <w:left w:val="single" w:sz="4" w:space="0" w:color="auto"/>
              <w:bottom w:val="single" w:sz="4" w:space="0" w:color="auto"/>
              <w:right w:val="single" w:sz="4" w:space="0" w:color="auto"/>
            </w:tcBorders>
            <w:shd w:val="clear" w:color="auto" w:fill="auto"/>
            <w:noWrap/>
            <w:vAlign w:val="center"/>
            <w:hideMark/>
          </w:tcPr>
          <w:p w:rsidR="00DB6C80" w:rsidRPr="00532C6A" w:rsidRDefault="00DB6C80" w:rsidP="009D76E6">
            <w:pPr>
              <w:jc w:val="left"/>
            </w:pPr>
            <w:r w:rsidRPr="00532C6A">
              <w:rPr>
                <w:rFonts w:hint="eastAsia"/>
              </w:rPr>
              <w:t>11</w:t>
            </w:r>
            <w:r w:rsidRPr="00532C6A">
              <w:rPr>
                <w:rFonts w:hint="eastAsia"/>
              </w:rPr>
              <w:t>月</w:t>
            </w:r>
            <w:r w:rsidRPr="00532C6A">
              <w:rPr>
                <w:rFonts w:hint="eastAsia"/>
              </w:rPr>
              <w:t>25</w:t>
            </w:r>
            <w:r w:rsidRPr="00532C6A">
              <w:rPr>
                <w:rFonts w:hint="eastAsia"/>
              </w:rPr>
              <w:t>日</w:t>
            </w:r>
          </w:p>
        </w:tc>
        <w:tc>
          <w:tcPr>
            <w:tcW w:w="2264" w:type="dxa"/>
            <w:tcBorders>
              <w:top w:val="nil"/>
              <w:left w:val="nil"/>
              <w:bottom w:val="single" w:sz="4" w:space="0" w:color="auto"/>
              <w:right w:val="single" w:sz="4" w:space="0" w:color="auto"/>
            </w:tcBorders>
            <w:shd w:val="clear" w:color="auto" w:fill="auto"/>
            <w:noWrap/>
            <w:vAlign w:val="center"/>
            <w:hideMark/>
          </w:tcPr>
          <w:p w:rsidR="00DB6C80" w:rsidRPr="00532C6A" w:rsidRDefault="00DB6C80" w:rsidP="009D76E6">
            <w:pPr>
              <w:jc w:val="left"/>
            </w:pPr>
            <w:r w:rsidRPr="00532C6A">
              <w:rPr>
                <w:rFonts w:hint="eastAsia"/>
              </w:rPr>
              <w:t>東部市民センター</w:t>
            </w:r>
          </w:p>
        </w:tc>
        <w:tc>
          <w:tcPr>
            <w:tcW w:w="1575" w:type="dxa"/>
            <w:tcBorders>
              <w:top w:val="nil"/>
              <w:left w:val="nil"/>
              <w:bottom w:val="single" w:sz="4" w:space="0" w:color="auto"/>
              <w:right w:val="single" w:sz="4" w:space="0" w:color="auto"/>
            </w:tcBorders>
            <w:shd w:val="clear" w:color="auto" w:fill="auto"/>
            <w:noWrap/>
            <w:vAlign w:val="center"/>
            <w:hideMark/>
          </w:tcPr>
          <w:p w:rsidR="00DB6C80" w:rsidRPr="00532C6A" w:rsidRDefault="00DB6C80" w:rsidP="00532C6A">
            <w:r w:rsidRPr="00532C6A">
              <w:rPr>
                <w:rFonts w:hint="eastAsia"/>
              </w:rPr>
              <w:t>新聞折込</w:t>
            </w:r>
          </w:p>
        </w:tc>
        <w:tc>
          <w:tcPr>
            <w:tcW w:w="1260" w:type="dxa"/>
            <w:tcBorders>
              <w:top w:val="nil"/>
              <w:left w:val="nil"/>
              <w:bottom w:val="single" w:sz="4" w:space="0" w:color="auto"/>
              <w:right w:val="single" w:sz="4" w:space="0" w:color="auto"/>
            </w:tcBorders>
            <w:shd w:val="clear" w:color="auto" w:fill="auto"/>
            <w:noWrap/>
            <w:vAlign w:val="center"/>
            <w:hideMark/>
          </w:tcPr>
          <w:p w:rsidR="00DB6C80" w:rsidRPr="00532C6A" w:rsidRDefault="00DB6C80" w:rsidP="00532C6A">
            <w:pPr>
              <w:jc w:val="right"/>
            </w:pPr>
            <w:r w:rsidRPr="00532C6A">
              <w:rPr>
                <w:rFonts w:hint="eastAsia"/>
              </w:rPr>
              <w:t>7,950</w:t>
            </w:r>
          </w:p>
        </w:tc>
      </w:tr>
      <w:tr w:rsidR="00DB6C80" w:rsidRPr="00532C6A" w:rsidTr="00DB6C80">
        <w:trPr>
          <w:trHeight w:val="375"/>
        </w:trPr>
        <w:tc>
          <w:tcPr>
            <w:tcW w:w="1426" w:type="dxa"/>
            <w:tcBorders>
              <w:top w:val="nil"/>
              <w:left w:val="single" w:sz="4" w:space="0" w:color="auto"/>
              <w:bottom w:val="single" w:sz="4" w:space="0" w:color="auto"/>
              <w:right w:val="single" w:sz="4" w:space="0" w:color="auto"/>
            </w:tcBorders>
            <w:shd w:val="clear" w:color="auto" w:fill="auto"/>
            <w:noWrap/>
            <w:vAlign w:val="center"/>
            <w:hideMark/>
          </w:tcPr>
          <w:p w:rsidR="00DB6C80" w:rsidRPr="00532C6A" w:rsidRDefault="00DB6C80" w:rsidP="009D76E6">
            <w:pPr>
              <w:jc w:val="left"/>
            </w:pPr>
            <w:r w:rsidRPr="00532C6A">
              <w:rPr>
                <w:rFonts w:hint="eastAsia"/>
              </w:rPr>
              <w:t>12</w:t>
            </w:r>
            <w:r w:rsidRPr="00532C6A">
              <w:rPr>
                <w:rFonts w:hint="eastAsia"/>
              </w:rPr>
              <w:t>月</w:t>
            </w:r>
            <w:r w:rsidRPr="00532C6A">
              <w:rPr>
                <w:rFonts w:hint="eastAsia"/>
              </w:rPr>
              <w:t>2</w:t>
            </w:r>
            <w:r w:rsidRPr="00532C6A">
              <w:rPr>
                <w:rFonts w:hint="eastAsia"/>
              </w:rPr>
              <w:t>日</w:t>
            </w:r>
          </w:p>
        </w:tc>
        <w:tc>
          <w:tcPr>
            <w:tcW w:w="2264" w:type="dxa"/>
            <w:tcBorders>
              <w:top w:val="nil"/>
              <w:left w:val="nil"/>
              <w:bottom w:val="single" w:sz="4" w:space="0" w:color="auto"/>
              <w:right w:val="single" w:sz="4" w:space="0" w:color="auto"/>
            </w:tcBorders>
            <w:shd w:val="clear" w:color="auto" w:fill="auto"/>
            <w:noWrap/>
            <w:vAlign w:val="center"/>
            <w:hideMark/>
          </w:tcPr>
          <w:p w:rsidR="00DB6C80" w:rsidRPr="00532C6A" w:rsidRDefault="00DB6C80" w:rsidP="009D76E6">
            <w:pPr>
              <w:jc w:val="left"/>
            </w:pPr>
            <w:r w:rsidRPr="00532C6A">
              <w:rPr>
                <w:rFonts w:hint="eastAsia"/>
              </w:rPr>
              <w:t>黒松市民センター</w:t>
            </w:r>
          </w:p>
        </w:tc>
        <w:tc>
          <w:tcPr>
            <w:tcW w:w="1575" w:type="dxa"/>
            <w:tcBorders>
              <w:top w:val="nil"/>
              <w:left w:val="nil"/>
              <w:bottom w:val="single" w:sz="4" w:space="0" w:color="auto"/>
              <w:right w:val="single" w:sz="4" w:space="0" w:color="auto"/>
            </w:tcBorders>
            <w:shd w:val="clear" w:color="auto" w:fill="auto"/>
            <w:noWrap/>
            <w:vAlign w:val="center"/>
            <w:hideMark/>
          </w:tcPr>
          <w:p w:rsidR="00DB6C80" w:rsidRPr="00532C6A" w:rsidRDefault="00DB6C80" w:rsidP="00532C6A">
            <w:r w:rsidRPr="00532C6A">
              <w:rPr>
                <w:rFonts w:hint="eastAsia"/>
              </w:rPr>
              <w:t>手配</w:t>
            </w:r>
            <w:r>
              <w:rPr>
                <w:rFonts w:hint="eastAsia"/>
              </w:rPr>
              <w:t>せず</w:t>
            </w:r>
          </w:p>
        </w:tc>
        <w:tc>
          <w:tcPr>
            <w:tcW w:w="1260" w:type="dxa"/>
            <w:tcBorders>
              <w:top w:val="nil"/>
              <w:left w:val="nil"/>
              <w:bottom w:val="single" w:sz="4" w:space="0" w:color="auto"/>
              <w:right w:val="single" w:sz="4" w:space="0" w:color="auto"/>
            </w:tcBorders>
            <w:shd w:val="clear" w:color="auto" w:fill="auto"/>
            <w:noWrap/>
            <w:vAlign w:val="center"/>
            <w:hideMark/>
          </w:tcPr>
          <w:p w:rsidR="00DB6C80" w:rsidRPr="00532C6A" w:rsidRDefault="00DB6C80" w:rsidP="00532C6A">
            <w:pPr>
              <w:jc w:val="right"/>
            </w:pPr>
            <w:r w:rsidRPr="00532C6A">
              <w:rPr>
                <w:rFonts w:hint="eastAsia"/>
              </w:rPr>
              <w:t>0</w:t>
            </w:r>
          </w:p>
        </w:tc>
      </w:tr>
      <w:tr w:rsidR="00DB6C80" w:rsidRPr="00532C6A" w:rsidTr="00DB6C80">
        <w:trPr>
          <w:trHeight w:val="375"/>
        </w:trPr>
        <w:tc>
          <w:tcPr>
            <w:tcW w:w="1426" w:type="dxa"/>
            <w:tcBorders>
              <w:top w:val="nil"/>
              <w:left w:val="single" w:sz="4" w:space="0" w:color="auto"/>
              <w:bottom w:val="single" w:sz="4" w:space="0" w:color="auto"/>
              <w:right w:val="single" w:sz="4" w:space="0" w:color="auto"/>
            </w:tcBorders>
            <w:shd w:val="clear" w:color="auto" w:fill="auto"/>
            <w:noWrap/>
            <w:vAlign w:val="center"/>
            <w:hideMark/>
          </w:tcPr>
          <w:p w:rsidR="00DB6C80" w:rsidRPr="00532C6A" w:rsidRDefault="00DB6C80" w:rsidP="009D76E6">
            <w:pPr>
              <w:jc w:val="left"/>
            </w:pPr>
            <w:r w:rsidRPr="00532C6A">
              <w:rPr>
                <w:rFonts w:hint="eastAsia"/>
              </w:rPr>
              <w:t>12</w:t>
            </w:r>
            <w:r w:rsidRPr="00532C6A">
              <w:rPr>
                <w:rFonts w:hint="eastAsia"/>
              </w:rPr>
              <w:t>月</w:t>
            </w:r>
            <w:r w:rsidRPr="00532C6A">
              <w:rPr>
                <w:rFonts w:hint="eastAsia"/>
              </w:rPr>
              <w:t>16</w:t>
            </w:r>
            <w:r w:rsidRPr="00532C6A">
              <w:rPr>
                <w:rFonts w:hint="eastAsia"/>
              </w:rPr>
              <w:t>日</w:t>
            </w:r>
          </w:p>
        </w:tc>
        <w:tc>
          <w:tcPr>
            <w:tcW w:w="2264" w:type="dxa"/>
            <w:tcBorders>
              <w:top w:val="nil"/>
              <w:left w:val="nil"/>
              <w:bottom w:val="single" w:sz="4" w:space="0" w:color="auto"/>
              <w:right w:val="single" w:sz="4" w:space="0" w:color="auto"/>
            </w:tcBorders>
            <w:shd w:val="clear" w:color="auto" w:fill="auto"/>
            <w:noWrap/>
            <w:vAlign w:val="center"/>
            <w:hideMark/>
          </w:tcPr>
          <w:p w:rsidR="00DB6C80" w:rsidRPr="00532C6A" w:rsidRDefault="00DB6C80" w:rsidP="009D76E6">
            <w:pPr>
              <w:jc w:val="left"/>
            </w:pPr>
            <w:r w:rsidRPr="00532C6A">
              <w:rPr>
                <w:rFonts w:hint="eastAsia"/>
              </w:rPr>
              <w:t>福沢市民センター</w:t>
            </w:r>
          </w:p>
        </w:tc>
        <w:tc>
          <w:tcPr>
            <w:tcW w:w="1575" w:type="dxa"/>
            <w:tcBorders>
              <w:top w:val="nil"/>
              <w:left w:val="nil"/>
              <w:bottom w:val="single" w:sz="4" w:space="0" w:color="auto"/>
              <w:right w:val="single" w:sz="4" w:space="0" w:color="auto"/>
            </w:tcBorders>
            <w:shd w:val="clear" w:color="auto" w:fill="auto"/>
            <w:noWrap/>
            <w:vAlign w:val="center"/>
            <w:hideMark/>
          </w:tcPr>
          <w:p w:rsidR="00DB6C80" w:rsidRPr="00532C6A" w:rsidRDefault="00DB6C80" w:rsidP="00532C6A">
            <w:r w:rsidRPr="00532C6A">
              <w:rPr>
                <w:rFonts w:hint="eastAsia"/>
              </w:rPr>
              <w:t>ポスティング</w:t>
            </w:r>
          </w:p>
        </w:tc>
        <w:tc>
          <w:tcPr>
            <w:tcW w:w="1260" w:type="dxa"/>
            <w:tcBorders>
              <w:top w:val="nil"/>
              <w:left w:val="nil"/>
              <w:bottom w:val="single" w:sz="4" w:space="0" w:color="auto"/>
              <w:right w:val="single" w:sz="4" w:space="0" w:color="auto"/>
            </w:tcBorders>
            <w:shd w:val="clear" w:color="auto" w:fill="auto"/>
            <w:noWrap/>
            <w:vAlign w:val="center"/>
            <w:hideMark/>
          </w:tcPr>
          <w:p w:rsidR="00DB6C80" w:rsidRPr="00532C6A" w:rsidRDefault="00DB6C80" w:rsidP="00532C6A">
            <w:pPr>
              <w:jc w:val="right"/>
            </w:pPr>
            <w:r w:rsidRPr="00532C6A">
              <w:rPr>
                <w:rFonts w:hint="eastAsia"/>
              </w:rPr>
              <w:t>9,080</w:t>
            </w:r>
          </w:p>
        </w:tc>
      </w:tr>
      <w:tr w:rsidR="00DB6C80" w:rsidRPr="00532C6A" w:rsidTr="00DB6C80">
        <w:trPr>
          <w:trHeight w:val="375"/>
        </w:trPr>
        <w:tc>
          <w:tcPr>
            <w:tcW w:w="1426" w:type="dxa"/>
            <w:tcBorders>
              <w:top w:val="nil"/>
              <w:left w:val="single" w:sz="4" w:space="0" w:color="auto"/>
              <w:bottom w:val="single" w:sz="4" w:space="0" w:color="auto"/>
              <w:right w:val="single" w:sz="4" w:space="0" w:color="auto"/>
            </w:tcBorders>
            <w:shd w:val="clear" w:color="auto" w:fill="auto"/>
            <w:noWrap/>
            <w:vAlign w:val="center"/>
          </w:tcPr>
          <w:p w:rsidR="00DB6C80" w:rsidRPr="00532C6A" w:rsidRDefault="00DB6C80" w:rsidP="009D76E6">
            <w:pPr>
              <w:jc w:val="left"/>
              <w:rPr>
                <w:rFonts w:hint="eastAsia"/>
              </w:rPr>
            </w:pPr>
            <w:r>
              <w:rPr>
                <w:rFonts w:hint="eastAsia"/>
              </w:rPr>
              <w:t>12</w:t>
            </w:r>
            <w:r>
              <w:rPr>
                <w:rFonts w:hint="eastAsia"/>
              </w:rPr>
              <w:t>月</w:t>
            </w:r>
            <w:r>
              <w:rPr>
                <w:rFonts w:hint="eastAsia"/>
              </w:rPr>
              <w:t>23</w:t>
            </w:r>
            <w:r>
              <w:rPr>
                <w:rFonts w:hint="eastAsia"/>
              </w:rPr>
              <w:t>日</w:t>
            </w:r>
          </w:p>
        </w:tc>
        <w:tc>
          <w:tcPr>
            <w:tcW w:w="2264" w:type="dxa"/>
            <w:tcBorders>
              <w:top w:val="nil"/>
              <w:left w:val="nil"/>
              <w:bottom w:val="single" w:sz="4" w:space="0" w:color="auto"/>
              <w:right w:val="single" w:sz="4" w:space="0" w:color="auto"/>
            </w:tcBorders>
            <w:shd w:val="clear" w:color="auto" w:fill="auto"/>
            <w:noWrap/>
            <w:vAlign w:val="center"/>
          </w:tcPr>
          <w:p w:rsidR="00DB6C80" w:rsidRPr="00532C6A" w:rsidRDefault="00DB6C80" w:rsidP="009D76E6">
            <w:pPr>
              <w:jc w:val="left"/>
              <w:rPr>
                <w:rFonts w:hint="eastAsia"/>
              </w:rPr>
            </w:pPr>
            <w:r>
              <w:rPr>
                <w:rFonts w:hint="eastAsia"/>
              </w:rPr>
              <w:t>田子西復興住宅</w:t>
            </w:r>
          </w:p>
        </w:tc>
        <w:tc>
          <w:tcPr>
            <w:tcW w:w="1575" w:type="dxa"/>
            <w:tcBorders>
              <w:top w:val="nil"/>
              <w:left w:val="nil"/>
              <w:bottom w:val="single" w:sz="4" w:space="0" w:color="auto"/>
              <w:right w:val="single" w:sz="4" w:space="0" w:color="auto"/>
            </w:tcBorders>
            <w:shd w:val="clear" w:color="auto" w:fill="auto"/>
            <w:noWrap/>
            <w:vAlign w:val="center"/>
          </w:tcPr>
          <w:p w:rsidR="00DB6C80" w:rsidRPr="00532C6A" w:rsidRDefault="00DB6C80" w:rsidP="00532C6A">
            <w:pPr>
              <w:rPr>
                <w:rFonts w:hint="eastAsia"/>
              </w:rPr>
            </w:pPr>
            <w:r>
              <w:rPr>
                <w:rFonts w:hint="eastAsia"/>
              </w:rPr>
              <w:t>ポスティング</w:t>
            </w:r>
          </w:p>
        </w:tc>
        <w:tc>
          <w:tcPr>
            <w:tcW w:w="1260" w:type="dxa"/>
            <w:tcBorders>
              <w:top w:val="nil"/>
              <w:left w:val="nil"/>
              <w:bottom w:val="single" w:sz="4" w:space="0" w:color="auto"/>
              <w:right w:val="single" w:sz="4" w:space="0" w:color="auto"/>
            </w:tcBorders>
            <w:shd w:val="clear" w:color="auto" w:fill="auto"/>
            <w:noWrap/>
            <w:vAlign w:val="center"/>
          </w:tcPr>
          <w:p w:rsidR="00DB6C80" w:rsidRPr="00532C6A" w:rsidRDefault="00DB6C80" w:rsidP="00532C6A">
            <w:pPr>
              <w:jc w:val="right"/>
              <w:rPr>
                <w:rFonts w:hint="eastAsia"/>
              </w:rPr>
            </w:pPr>
            <w:r>
              <w:rPr>
                <w:rFonts w:hint="eastAsia"/>
              </w:rPr>
              <w:t>1,000</w:t>
            </w:r>
          </w:p>
        </w:tc>
      </w:tr>
      <w:tr w:rsidR="00DB6C80" w:rsidRPr="00532C6A" w:rsidTr="00DB6C80">
        <w:trPr>
          <w:trHeight w:val="375"/>
        </w:trPr>
        <w:tc>
          <w:tcPr>
            <w:tcW w:w="1426" w:type="dxa"/>
            <w:tcBorders>
              <w:top w:val="nil"/>
              <w:left w:val="single" w:sz="4" w:space="0" w:color="auto"/>
              <w:bottom w:val="single" w:sz="4" w:space="0" w:color="auto"/>
              <w:right w:val="single" w:sz="4" w:space="0" w:color="auto"/>
            </w:tcBorders>
            <w:shd w:val="clear" w:color="auto" w:fill="auto"/>
            <w:noWrap/>
            <w:vAlign w:val="center"/>
            <w:hideMark/>
          </w:tcPr>
          <w:p w:rsidR="00DB6C80" w:rsidRPr="00532C6A" w:rsidRDefault="00DB6C80" w:rsidP="009D76E6">
            <w:pPr>
              <w:jc w:val="left"/>
            </w:pPr>
            <w:r w:rsidRPr="00532C6A">
              <w:rPr>
                <w:rFonts w:hint="eastAsia"/>
              </w:rPr>
              <w:t>1</w:t>
            </w:r>
            <w:r w:rsidRPr="00532C6A">
              <w:rPr>
                <w:rFonts w:hint="eastAsia"/>
              </w:rPr>
              <w:t>月</w:t>
            </w:r>
            <w:r w:rsidRPr="00532C6A">
              <w:rPr>
                <w:rFonts w:hint="eastAsia"/>
              </w:rPr>
              <w:t>20</w:t>
            </w:r>
            <w:r w:rsidRPr="00532C6A">
              <w:rPr>
                <w:rFonts w:hint="eastAsia"/>
              </w:rPr>
              <w:t>日</w:t>
            </w:r>
          </w:p>
        </w:tc>
        <w:tc>
          <w:tcPr>
            <w:tcW w:w="2264" w:type="dxa"/>
            <w:tcBorders>
              <w:top w:val="nil"/>
              <w:left w:val="nil"/>
              <w:bottom w:val="single" w:sz="4" w:space="0" w:color="auto"/>
              <w:right w:val="single" w:sz="4" w:space="0" w:color="auto"/>
            </w:tcBorders>
            <w:shd w:val="clear" w:color="auto" w:fill="auto"/>
            <w:noWrap/>
            <w:vAlign w:val="center"/>
            <w:hideMark/>
          </w:tcPr>
          <w:p w:rsidR="00DB6C80" w:rsidRPr="00532C6A" w:rsidRDefault="00DB6C80" w:rsidP="009D76E6">
            <w:pPr>
              <w:jc w:val="left"/>
            </w:pPr>
            <w:r w:rsidRPr="00532C6A">
              <w:rPr>
                <w:rFonts w:hint="eastAsia"/>
              </w:rPr>
              <w:t>泉中央市民センター</w:t>
            </w:r>
          </w:p>
        </w:tc>
        <w:tc>
          <w:tcPr>
            <w:tcW w:w="1575" w:type="dxa"/>
            <w:tcBorders>
              <w:top w:val="nil"/>
              <w:left w:val="nil"/>
              <w:bottom w:val="single" w:sz="4" w:space="0" w:color="auto"/>
              <w:right w:val="single" w:sz="4" w:space="0" w:color="auto"/>
            </w:tcBorders>
            <w:shd w:val="clear" w:color="auto" w:fill="auto"/>
            <w:noWrap/>
            <w:vAlign w:val="center"/>
            <w:hideMark/>
          </w:tcPr>
          <w:p w:rsidR="00DB6C80" w:rsidRPr="00532C6A" w:rsidRDefault="00DB6C80" w:rsidP="00532C6A">
            <w:r w:rsidRPr="00532C6A">
              <w:rPr>
                <w:rFonts w:hint="eastAsia"/>
              </w:rPr>
              <w:t>ポスティング</w:t>
            </w:r>
          </w:p>
        </w:tc>
        <w:tc>
          <w:tcPr>
            <w:tcW w:w="1260" w:type="dxa"/>
            <w:tcBorders>
              <w:top w:val="nil"/>
              <w:left w:val="nil"/>
              <w:bottom w:val="single" w:sz="4" w:space="0" w:color="auto"/>
              <w:right w:val="single" w:sz="4" w:space="0" w:color="auto"/>
            </w:tcBorders>
            <w:shd w:val="clear" w:color="auto" w:fill="auto"/>
            <w:noWrap/>
            <w:vAlign w:val="center"/>
            <w:hideMark/>
          </w:tcPr>
          <w:p w:rsidR="00DB6C80" w:rsidRPr="00532C6A" w:rsidRDefault="00DB6C80" w:rsidP="00532C6A">
            <w:pPr>
              <w:jc w:val="right"/>
            </w:pPr>
            <w:r w:rsidRPr="00532C6A">
              <w:rPr>
                <w:rFonts w:hint="eastAsia"/>
              </w:rPr>
              <w:t>10,070</w:t>
            </w:r>
          </w:p>
        </w:tc>
      </w:tr>
      <w:tr w:rsidR="000B3338" w:rsidRPr="00532C6A" w:rsidTr="00DB6C80">
        <w:trPr>
          <w:trHeight w:val="375"/>
        </w:trPr>
        <w:tc>
          <w:tcPr>
            <w:tcW w:w="1426" w:type="dxa"/>
            <w:tcBorders>
              <w:top w:val="nil"/>
              <w:left w:val="single" w:sz="4" w:space="0" w:color="auto"/>
              <w:bottom w:val="single" w:sz="4" w:space="0" w:color="auto"/>
              <w:right w:val="single" w:sz="4" w:space="0" w:color="auto"/>
            </w:tcBorders>
            <w:shd w:val="clear" w:color="auto" w:fill="auto"/>
            <w:noWrap/>
            <w:vAlign w:val="center"/>
          </w:tcPr>
          <w:p w:rsidR="000B3338" w:rsidRPr="00532C6A" w:rsidRDefault="000B3338" w:rsidP="009D76E6">
            <w:pPr>
              <w:jc w:val="left"/>
              <w:rPr>
                <w:rFonts w:hint="eastAsia"/>
              </w:rPr>
            </w:pPr>
            <w:r>
              <w:rPr>
                <w:rFonts w:hint="eastAsia"/>
              </w:rPr>
              <w:t>1</w:t>
            </w:r>
            <w:r>
              <w:rPr>
                <w:rFonts w:hint="eastAsia"/>
              </w:rPr>
              <w:t>月</w:t>
            </w:r>
            <w:r>
              <w:rPr>
                <w:rFonts w:hint="eastAsia"/>
              </w:rPr>
              <w:t>2</w:t>
            </w:r>
            <w:r>
              <w:rPr>
                <w:rFonts w:hint="eastAsia"/>
              </w:rPr>
              <w:t>４日</w:t>
            </w:r>
          </w:p>
        </w:tc>
        <w:tc>
          <w:tcPr>
            <w:tcW w:w="2264" w:type="dxa"/>
            <w:tcBorders>
              <w:top w:val="nil"/>
              <w:left w:val="nil"/>
              <w:bottom w:val="single" w:sz="4" w:space="0" w:color="auto"/>
              <w:right w:val="single" w:sz="4" w:space="0" w:color="auto"/>
            </w:tcBorders>
            <w:shd w:val="clear" w:color="auto" w:fill="auto"/>
            <w:noWrap/>
            <w:vAlign w:val="center"/>
          </w:tcPr>
          <w:p w:rsidR="000B3338" w:rsidRPr="00532C6A" w:rsidRDefault="000B3338" w:rsidP="009D76E6">
            <w:pPr>
              <w:jc w:val="left"/>
              <w:rPr>
                <w:rFonts w:hint="eastAsia"/>
              </w:rPr>
            </w:pPr>
            <w:r>
              <w:rPr>
                <w:rFonts w:hint="eastAsia"/>
              </w:rPr>
              <w:t>あすと長町復興住宅</w:t>
            </w:r>
          </w:p>
        </w:tc>
        <w:tc>
          <w:tcPr>
            <w:tcW w:w="1575" w:type="dxa"/>
            <w:tcBorders>
              <w:top w:val="nil"/>
              <w:left w:val="nil"/>
              <w:bottom w:val="single" w:sz="4" w:space="0" w:color="auto"/>
              <w:right w:val="single" w:sz="4" w:space="0" w:color="auto"/>
            </w:tcBorders>
            <w:shd w:val="clear" w:color="auto" w:fill="auto"/>
            <w:noWrap/>
            <w:vAlign w:val="center"/>
          </w:tcPr>
          <w:p w:rsidR="000B3338" w:rsidRPr="00532C6A" w:rsidRDefault="000B3338" w:rsidP="00532C6A">
            <w:pPr>
              <w:rPr>
                <w:rFonts w:hint="eastAsia"/>
              </w:rPr>
            </w:pPr>
            <w:r>
              <w:rPr>
                <w:rFonts w:hint="eastAsia"/>
              </w:rPr>
              <w:t>ポスティング</w:t>
            </w:r>
          </w:p>
        </w:tc>
        <w:tc>
          <w:tcPr>
            <w:tcW w:w="1260" w:type="dxa"/>
            <w:tcBorders>
              <w:top w:val="nil"/>
              <w:left w:val="nil"/>
              <w:bottom w:val="single" w:sz="4" w:space="0" w:color="auto"/>
              <w:right w:val="single" w:sz="4" w:space="0" w:color="auto"/>
            </w:tcBorders>
            <w:shd w:val="clear" w:color="auto" w:fill="auto"/>
            <w:noWrap/>
            <w:vAlign w:val="center"/>
          </w:tcPr>
          <w:p w:rsidR="000B3338" w:rsidRPr="00532C6A" w:rsidRDefault="000B3338" w:rsidP="00532C6A">
            <w:pPr>
              <w:jc w:val="right"/>
              <w:rPr>
                <w:rFonts w:hint="eastAsia"/>
              </w:rPr>
            </w:pPr>
            <w:r>
              <w:rPr>
                <w:rFonts w:hint="eastAsia"/>
              </w:rPr>
              <w:t>2,000</w:t>
            </w:r>
          </w:p>
        </w:tc>
      </w:tr>
      <w:tr w:rsidR="000B3338" w:rsidRPr="00532C6A" w:rsidTr="000B3338">
        <w:trPr>
          <w:trHeight w:val="375"/>
        </w:trPr>
        <w:tc>
          <w:tcPr>
            <w:tcW w:w="1426" w:type="dxa"/>
            <w:tcBorders>
              <w:top w:val="nil"/>
              <w:left w:val="single" w:sz="4" w:space="0" w:color="auto"/>
              <w:bottom w:val="single" w:sz="4" w:space="0" w:color="auto"/>
              <w:right w:val="single" w:sz="4" w:space="0" w:color="auto"/>
            </w:tcBorders>
            <w:shd w:val="clear" w:color="auto" w:fill="auto"/>
            <w:noWrap/>
            <w:vAlign w:val="center"/>
          </w:tcPr>
          <w:p w:rsidR="000B3338" w:rsidRPr="00532C6A" w:rsidRDefault="000B3338" w:rsidP="00DB30B2">
            <w:pPr>
              <w:jc w:val="left"/>
              <w:rPr>
                <w:rFonts w:hint="eastAsia"/>
              </w:rPr>
            </w:pPr>
            <w:r>
              <w:rPr>
                <w:rFonts w:hint="eastAsia"/>
              </w:rPr>
              <w:t>1</w:t>
            </w:r>
            <w:r>
              <w:rPr>
                <w:rFonts w:hint="eastAsia"/>
              </w:rPr>
              <w:t>月</w:t>
            </w:r>
            <w:r>
              <w:rPr>
                <w:rFonts w:hint="eastAsia"/>
              </w:rPr>
              <w:t>27</w:t>
            </w:r>
            <w:r>
              <w:rPr>
                <w:rFonts w:hint="eastAsia"/>
              </w:rPr>
              <w:t>日</w:t>
            </w:r>
          </w:p>
        </w:tc>
        <w:tc>
          <w:tcPr>
            <w:tcW w:w="2264" w:type="dxa"/>
            <w:tcBorders>
              <w:top w:val="nil"/>
              <w:left w:val="nil"/>
              <w:bottom w:val="single" w:sz="4" w:space="0" w:color="auto"/>
              <w:right w:val="single" w:sz="4" w:space="0" w:color="auto"/>
            </w:tcBorders>
            <w:shd w:val="clear" w:color="auto" w:fill="auto"/>
            <w:noWrap/>
            <w:vAlign w:val="center"/>
          </w:tcPr>
          <w:p w:rsidR="000B3338" w:rsidRPr="00532C6A" w:rsidRDefault="000B3338" w:rsidP="00DB30B2">
            <w:pPr>
              <w:jc w:val="left"/>
              <w:rPr>
                <w:rFonts w:hint="eastAsia"/>
              </w:rPr>
            </w:pPr>
            <w:r>
              <w:rPr>
                <w:rFonts w:hint="eastAsia"/>
              </w:rPr>
              <w:t>みやぎ</w:t>
            </w:r>
            <w:r>
              <w:rPr>
                <w:rFonts w:hint="eastAsia"/>
              </w:rPr>
              <w:t>NPO</w:t>
            </w:r>
            <w:r>
              <w:rPr>
                <w:rFonts w:hint="eastAsia"/>
              </w:rPr>
              <w:t>プラザ</w:t>
            </w:r>
          </w:p>
        </w:tc>
        <w:tc>
          <w:tcPr>
            <w:tcW w:w="1575" w:type="dxa"/>
            <w:tcBorders>
              <w:top w:val="nil"/>
              <w:left w:val="nil"/>
              <w:bottom w:val="single" w:sz="4" w:space="0" w:color="auto"/>
              <w:right w:val="single" w:sz="4" w:space="0" w:color="auto"/>
            </w:tcBorders>
            <w:shd w:val="clear" w:color="auto" w:fill="auto"/>
            <w:noWrap/>
            <w:vAlign w:val="center"/>
          </w:tcPr>
          <w:p w:rsidR="000B3338" w:rsidRPr="00532C6A" w:rsidRDefault="000B3338" w:rsidP="00DB30B2">
            <w:pPr>
              <w:rPr>
                <w:rFonts w:hint="eastAsia"/>
              </w:rPr>
            </w:pPr>
            <w:r>
              <w:rPr>
                <w:rFonts w:hint="eastAsia"/>
              </w:rPr>
              <w:t>ポスティング</w:t>
            </w:r>
          </w:p>
        </w:tc>
        <w:tc>
          <w:tcPr>
            <w:tcW w:w="1260" w:type="dxa"/>
            <w:tcBorders>
              <w:top w:val="nil"/>
              <w:left w:val="nil"/>
              <w:bottom w:val="single" w:sz="4" w:space="0" w:color="auto"/>
              <w:right w:val="single" w:sz="4" w:space="0" w:color="auto"/>
            </w:tcBorders>
            <w:shd w:val="clear" w:color="auto" w:fill="auto"/>
            <w:noWrap/>
            <w:vAlign w:val="center"/>
          </w:tcPr>
          <w:p w:rsidR="000B3338" w:rsidRPr="00532C6A" w:rsidRDefault="000B3338" w:rsidP="00DB30B2">
            <w:pPr>
              <w:jc w:val="right"/>
              <w:rPr>
                <w:rFonts w:hint="eastAsia"/>
              </w:rPr>
            </w:pPr>
            <w:r>
              <w:rPr>
                <w:rFonts w:hint="eastAsia"/>
              </w:rPr>
              <w:t>2,000</w:t>
            </w:r>
          </w:p>
        </w:tc>
      </w:tr>
      <w:tr w:rsidR="000B3338" w:rsidRPr="00532C6A" w:rsidTr="00DB6C80">
        <w:trPr>
          <w:trHeight w:val="375"/>
        </w:trPr>
        <w:tc>
          <w:tcPr>
            <w:tcW w:w="1426" w:type="dxa"/>
            <w:tcBorders>
              <w:top w:val="nil"/>
              <w:left w:val="single" w:sz="4" w:space="0" w:color="auto"/>
              <w:bottom w:val="single" w:sz="4" w:space="0" w:color="auto"/>
              <w:right w:val="single" w:sz="4" w:space="0" w:color="auto"/>
            </w:tcBorders>
            <w:shd w:val="clear" w:color="auto" w:fill="auto"/>
            <w:noWrap/>
            <w:vAlign w:val="center"/>
          </w:tcPr>
          <w:p w:rsidR="000B3338" w:rsidRPr="00532C6A" w:rsidRDefault="000B3338" w:rsidP="00222376">
            <w:pPr>
              <w:jc w:val="left"/>
            </w:pPr>
            <w:r w:rsidRPr="00532C6A">
              <w:rPr>
                <w:rFonts w:hint="eastAsia"/>
              </w:rPr>
              <w:t>2</w:t>
            </w:r>
            <w:r w:rsidRPr="00532C6A">
              <w:rPr>
                <w:rFonts w:hint="eastAsia"/>
              </w:rPr>
              <w:t>月</w:t>
            </w:r>
            <w:r w:rsidRPr="00532C6A">
              <w:rPr>
                <w:rFonts w:hint="eastAsia"/>
              </w:rPr>
              <w:t>10</w:t>
            </w:r>
            <w:r w:rsidRPr="00532C6A">
              <w:rPr>
                <w:rFonts w:hint="eastAsia"/>
              </w:rPr>
              <w:t>日</w:t>
            </w:r>
          </w:p>
        </w:tc>
        <w:tc>
          <w:tcPr>
            <w:tcW w:w="2264" w:type="dxa"/>
            <w:tcBorders>
              <w:top w:val="nil"/>
              <w:left w:val="nil"/>
              <w:bottom w:val="single" w:sz="4" w:space="0" w:color="auto"/>
              <w:right w:val="single" w:sz="4" w:space="0" w:color="auto"/>
            </w:tcBorders>
            <w:shd w:val="clear" w:color="auto" w:fill="auto"/>
            <w:noWrap/>
            <w:vAlign w:val="center"/>
          </w:tcPr>
          <w:p w:rsidR="000B3338" w:rsidRPr="00532C6A" w:rsidRDefault="000B3338" w:rsidP="00222376">
            <w:pPr>
              <w:jc w:val="left"/>
            </w:pPr>
            <w:r w:rsidRPr="00532C6A">
              <w:rPr>
                <w:rFonts w:hint="eastAsia"/>
              </w:rPr>
              <w:t>中山市民センター</w:t>
            </w:r>
          </w:p>
        </w:tc>
        <w:tc>
          <w:tcPr>
            <w:tcW w:w="1575" w:type="dxa"/>
            <w:tcBorders>
              <w:top w:val="nil"/>
              <w:left w:val="nil"/>
              <w:bottom w:val="single" w:sz="4" w:space="0" w:color="auto"/>
              <w:right w:val="single" w:sz="4" w:space="0" w:color="auto"/>
            </w:tcBorders>
            <w:shd w:val="clear" w:color="auto" w:fill="auto"/>
            <w:noWrap/>
            <w:vAlign w:val="center"/>
          </w:tcPr>
          <w:p w:rsidR="000B3338" w:rsidRPr="00532C6A" w:rsidRDefault="000B3338" w:rsidP="00222376">
            <w:r w:rsidRPr="00532C6A">
              <w:rPr>
                <w:rFonts w:hint="eastAsia"/>
              </w:rPr>
              <w:t>ポスティング</w:t>
            </w:r>
          </w:p>
        </w:tc>
        <w:tc>
          <w:tcPr>
            <w:tcW w:w="1260" w:type="dxa"/>
            <w:tcBorders>
              <w:top w:val="nil"/>
              <w:left w:val="nil"/>
              <w:bottom w:val="single" w:sz="4" w:space="0" w:color="auto"/>
              <w:right w:val="single" w:sz="4" w:space="0" w:color="auto"/>
            </w:tcBorders>
            <w:shd w:val="clear" w:color="auto" w:fill="auto"/>
            <w:noWrap/>
            <w:vAlign w:val="center"/>
          </w:tcPr>
          <w:p w:rsidR="000B3338" w:rsidRPr="00532C6A" w:rsidRDefault="000B3338" w:rsidP="00222376">
            <w:pPr>
              <w:jc w:val="right"/>
            </w:pPr>
            <w:r w:rsidRPr="00532C6A">
              <w:rPr>
                <w:rFonts w:hint="eastAsia"/>
              </w:rPr>
              <w:t>15,080</w:t>
            </w:r>
          </w:p>
        </w:tc>
      </w:tr>
      <w:tr w:rsidR="000B3338" w:rsidRPr="00532C6A" w:rsidTr="00DB6C80">
        <w:trPr>
          <w:trHeight w:val="375"/>
        </w:trPr>
        <w:tc>
          <w:tcPr>
            <w:tcW w:w="1426" w:type="dxa"/>
            <w:tcBorders>
              <w:top w:val="nil"/>
              <w:left w:val="single" w:sz="4" w:space="0" w:color="auto"/>
              <w:bottom w:val="single" w:sz="4" w:space="0" w:color="auto"/>
              <w:right w:val="single" w:sz="4" w:space="0" w:color="auto"/>
            </w:tcBorders>
            <w:shd w:val="clear" w:color="auto" w:fill="auto"/>
            <w:noWrap/>
            <w:vAlign w:val="center"/>
          </w:tcPr>
          <w:p w:rsidR="000B3338" w:rsidRPr="00532C6A" w:rsidRDefault="000B3338" w:rsidP="009D76E6">
            <w:pPr>
              <w:jc w:val="left"/>
              <w:rPr>
                <w:rFonts w:hint="eastAsia"/>
              </w:rPr>
            </w:pPr>
            <w:r>
              <w:rPr>
                <w:rFonts w:hint="eastAsia"/>
              </w:rPr>
              <w:t>2</w:t>
            </w:r>
            <w:r>
              <w:rPr>
                <w:rFonts w:hint="eastAsia"/>
              </w:rPr>
              <w:t>月</w:t>
            </w:r>
            <w:r>
              <w:rPr>
                <w:rFonts w:hint="eastAsia"/>
              </w:rPr>
              <w:t>15</w:t>
            </w:r>
            <w:r>
              <w:rPr>
                <w:rFonts w:hint="eastAsia"/>
              </w:rPr>
              <w:t>日</w:t>
            </w:r>
          </w:p>
        </w:tc>
        <w:tc>
          <w:tcPr>
            <w:tcW w:w="2264" w:type="dxa"/>
            <w:tcBorders>
              <w:top w:val="nil"/>
              <w:left w:val="nil"/>
              <w:bottom w:val="single" w:sz="4" w:space="0" w:color="auto"/>
              <w:right w:val="single" w:sz="4" w:space="0" w:color="auto"/>
            </w:tcBorders>
            <w:shd w:val="clear" w:color="auto" w:fill="auto"/>
            <w:noWrap/>
            <w:vAlign w:val="center"/>
          </w:tcPr>
          <w:p w:rsidR="000B3338" w:rsidRPr="00532C6A" w:rsidRDefault="000B3338" w:rsidP="00DB30B2">
            <w:pPr>
              <w:jc w:val="left"/>
              <w:rPr>
                <w:rFonts w:hint="eastAsia"/>
              </w:rPr>
            </w:pPr>
            <w:r>
              <w:rPr>
                <w:rFonts w:hint="eastAsia"/>
              </w:rPr>
              <w:t>田子西復興住宅</w:t>
            </w:r>
          </w:p>
        </w:tc>
        <w:tc>
          <w:tcPr>
            <w:tcW w:w="1575" w:type="dxa"/>
            <w:tcBorders>
              <w:top w:val="nil"/>
              <w:left w:val="nil"/>
              <w:bottom w:val="single" w:sz="4" w:space="0" w:color="auto"/>
              <w:right w:val="single" w:sz="4" w:space="0" w:color="auto"/>
            </w:tcBorders>
            <w:shd w:val="clear" w:color="auto" w:fill="auto"/>
            <w:noWrap/>
            <w:vAlign w:val="center"/>
          </w:tcPr>
          <w:p w:rsidR="000B3338" w:rsidRPr="00532C6A" w:rsidRDefault="000B3338" w:rsidP="00DB30B2">
            <w:pPr>
              <w:rPr>
                <w:rFonts w:hint="eastAsia"/>
              </w:rPr>
            </w:pPr>
            <w:r>
              <w:rPr>
                <w:rFonts w:hint="eastAsia"/>
              </w:rPr>
              <w:t>ポスティング</w:t>
            </w:r>
          </w:p>
        </w:tc>
        <w:tc>
          <w:tcPr>
            <w:tcW w:w="1260" w:type="dxa"/>
            <w:tcBorders>
              <w:top w:val="nil"/>
              <w:left w:val="nil"/>
              <w:bottom w:val="single" w:sz="4" w:space="0" w:color="auto"/>
              <w:right w:val="single" w:sz="4" w:space="0" w:color="auto"/>
            </w:tcBorders>
            <w:shd w:val="clear" w:color="auto" w:fill="auto"/>
            <w:noWrap/>
            <w:vAlign w:val="center"/>
          </w:tcPr>
          <w:p w:rsidR="000B3338" w:rsidRPr="00532C6A" w:rsidRDefault="000B3338" w:rsidP="00DB30B2">
            <w:pPr>
              <w:jc w:val="right"/>
              <w:rPr>
                <w:rFonts w:hint="eastAsia"/>
              </w:rPr>
            </w:pPr>
            <w:r>
              <w:rPr>
                <w:rFonts w:hint="eastAsia"/>
              </w:rPr>
              <w:t>1,000</w:t>
            </w:r>
          </w:p>
        </w:tc>
      </w:tr>
      <w:tr w:rsidR="000B3338" w:rsidRPr="00532C6A" w:rsidTr="00DB6C80">
        <w:trPr>
          <w:trHeight w:val="375"/>
        </w:trPr>
        <w:tc>
          <w:tcPr>
            <w:tcW w:w="1426" w:type="dxa"/>
            <w:tcBorders>
              <w:top w:val="nil"/>
              <w:left w:val="single" w:sz="4" w:space="0" w:color="auto"/>
              <w:bottom w:val="single" w:sz="4" w:space="0" w:color="auto"/>
              <w:right w:val="single" w:sz="4" w:space="0" w:color="auto"/>
            </w:tcBorders>
            <w:shd w:val="clear" w:color="auto" w:fill="auto"/>
            <w:noWrap/>
            <w:vAlign w:val="center"/>
            <w:hideMark/>
          </w:tcPr>
          <w:p w:rsidR="000B3338" w:rsidRPr="00532C6A" w:rsidRDefault="000B3338" w:rsidP="009D76E6">
            <w:pPr>
              <w:jc w:val="left"/>
            </w:pPr>
            <w:r w:rsidRPr="00532C6A">
              <w:rPr>
                <w:rFonts w:hint="eastAsia"/>
              </w:rPr>
              <w:t>2</w:t>
            </w:r>
            <w:r w:rsidRPr="00532C6A">
              <w:rPr>
                <w:rFonts w:hint="eastAsia"/>
              </w:rPr>
              <w:t>月</w:t>
            </w:r>
            <w:r w:rsidRPr="00532C6A">
              <w:rPr>
                <w:rFonts w:hint="eastAsia"/>
              </w:rPr>
              <w:t>24</w:t>
            </w:r>
            <w:r w:rsidRPr="00532C6A">
              <w:rPr>
                <w:rFonts w:hint="eastAsia"/>
              </w:rPr>
              <w:t>日</w:t>
            </w:r>
          </w:p>
        </w:tc>
        <w:tc>
          <w:tcPr>
            <w:tcW w:w="2264" w:type="dxa"/>
            <w:tcBorders>
              <w:top w:val="nil"/>
              <w:left w:val="nil"/>
              <w:bottom w:val="single" w:sz="4" w:space="0" w:color="auto"/>
              <w:right w:val="single" w:sz="4" w:space="0" w:color="auto"/>
            </w:tcBorders>
            <w:shd w:val="clear" w:color="auto" w:fill="auto"/>
            <w:noWrap/>
            <w:vAlign w:val="center"/>
            <w:hideMark/>
          </w:tcPr>
          <w:p w:rsidR="000B3338" w:rsidRPr="00532C6A" w:rsidRDefault="000B3338" w:rsidP="009D76E6">
            <w:pPr>
              <w:jc w:val="left"/>
            </w:pPr>
            <w:r w:rsidRPr="00532C6A">
              <w:rPr>
                <w:rFonts w:hint="eastAsia"/>
              </w:rPr>
              <w:t>八本松市民センター</w:t>
            </w:r>
          </w:p>
        </w:tc>
        <w:tc>
          <w:tcPr>
            <w:tcW w:w="1575" w:type="dxa"/>
            <w:tcBorders>
              <w:top w:val="nil"/>
              <w:left w:val="nil"/>
              <w:bottom w:val="single" w:sz="4" w:space="0" w:color="auto"/>
              <w:right w:val="single" w:sz="4" w:space="0" w:color="auto"/>
            </w:tcBorders>
            <w:shd w:val="clear" w:color="auto" w:fill="auto"/>
            <w:noWrap/>
            <w:vAlign w:val="center"/>
            <w:hideMark/>
          </w:tcPr>
          <w:p w:rsidR="000B3338" w:rsidRPr="00532C6A" w:rsidRDefault="000B3338" w:rsidP="00532C6A">
            <w:r w:rsidRPr="00532C6A">
              <w:rPr>
                <w:rFonts w:hint="eastAsia"/>
              </w:rPr>
              <w:t>ポスティング</w:t>
            </w:r>
          </w:p>
        </w:tc>
        <w:tc>
          <w:tcPr>
            <w:tcW w:w="1260" w:type="dxa"/>
            <w:tcBorders>
              <w:top w:val="nil"/>
              <w:left w:val="nil"/>
              <w:bottom w:val="single" w:sz="4" w:space="0" w:color="auto"/>
              <w:right w:val="single" w:sz="4" w:space="0" w:color="auto"/>
            </w:tcBorders>
            <w:shd w:val="clear" w:color="auto" w:fill="auto"/>
            <w:noWrap/>
            <w:vAlign w:val="center"/>
            <w:hideMark/>
          </w:tcPr>
          <w:p w:rsidR="000B3338" w:rsidRPr="00532C6A" w:rsidRDefault="000B3338" w:rsidP="00532C6A">
            <w:pPr>
              <w:jc w:val="right"/>
            </w:pPr>
            <w:r w:rsidRPr="00532C6A">
              <w:rPr>
                <w:rFonts w:hint="eastAsia"/>
              </w:rPr>
              <w:t>20,320</w:t>
            </w:r>
          </w:p>
        </w:tc>
      </w:tr>
      <w:tr w:rsidR="000B3338" w:rsidRPr="00532C6A" w:rsidTr="00DB6C80">
        <w:trPr>
          <w:trHeight w:val="375"/>
        </w:trPr>
        <w:tc>
          <w:tcPr>
            <w:tcW w:w="1426" w:type="dxa"/>
            <w:tcBorders>
              <w:top w:val="nil"/>
              <w:left w:val="single" w:sz="4" w:space="0" w:color="auto"/>
              <w:bottom w:val="single" w:sz="4" w:space="0" w:color="auto"/>
              <w:right w:val="single" w:sz="4" w:space="0" w:color="auto"/>
            </w:tcBorders>
            <w:shd w:val="clear" w:color="auto" w:fill="auto"/>
            <w:noWrap/>
            <w:vAlign w:val="center"/>
            <w:hideMark/>
          </w:tcPr>
          <w:p w:rsidR="000B3338" w:rsidRPr="00532C6A" w:rsidRDefault="000B3338" w:rsidP="009D76E6">
            <w:pPr>
              <w:jc w:val="left"/>
            </w:pPr>
            <w:r w:rsidRPr="00532C6A">
              <w:rPr>
                <w:rFonts w:hint="eastAsia"/>
              </w:rPr>
              <w:t>3</w:t>
            </w:r>
            <w:r w:rsidRPr="00532C6A">
              <w:rPr>
                <w:rFonts w:hint="eastAsia"/>
              </w:rPr>
              <w:t>月</w:t>
            </w:r>
            <w:r w:rsidRPr="00532C6A">
              <w:rPr>
                <w:rFonts w:hint="eastAsia"/>
              </w:rPr>
              <w:t>3</w:t>
            </w:r>
            <w:r w:rsidRPr="00532C6A">
              <w:rPr>
                <w:rFonts w:hint="eastAsia"/>
              </w:rPr>
              <w:t>日</w:t>
            </w:r>
          </w:p>
        </w:tc>
        <w:tc>
          <w:tcPr>
            <w:tcW w:w="2264" w:type="dxa"/>
            <w:tcBorders>
              <w:top w:val="nil"/>
              <w:left w:val="nil"/>
              <w:bottom w:val="single" w:sz="4" w:space="0" w:color="auto"/>
              <w:right w:val="single" w:sz="4" w:space="0" w:color="auto"/>
            </w:tcBorders>
            <w:shd w:val="clear" w:color="auto" w:fill="auto"/>
            <w:noWrap/>
            <w:vAlign w:val="center"/>
            <w:hideMark/>
          </w:tcPr>
          <w:p w:rsidR="000B3338" w:rsidRPr="00532C6A" w:rsidRDefault="000B3338" w:rsidP="009D76E6">
            <w:pPr>
              <w:jc w:val="left"/>
            </w:pPr>
            <w:r w:rsidRPr="00532C6A">
              <w:rPr>
                <w:rFonts w:hint="eastAsia"/>
              </w:rPr>
              <w:t>北山市民センター</w:t>
            </w:r>
          </w:p>
        </w:tc>
        <w:tc>
          <w:tcPr>
            <w:tcW w:w="1575" w:type="dxa"/>
            <w:tcBorders>
              <w:top w:val="nil"/>
              <w:left w:val="nil"/>
              <w:bottom w:val="single" w:sz="4" w:space="0" w:color="auto"/>
              <w:right w:val="single" w:sz="4" w:space="0" w:color="auto"/>
            </w:tcBorders>
            <w:shd w:val="clear" w:color="auto" w:fill="auto"/>
            <w:noWrap/>
            <w:vAlign w:val="center"/>
            <w:hideMark/>
          </w:tcPr>
          <w:p w:rsidR="000B3338" w:rsidRPr="00532C6A" w:rsidRDefault="000B3338" w:rsidP="00532C6A">
            <w:r w:rsidRPr="00532C6A">
              <w:rPr>
                <w:rFonts w:hint="eastAsia"/>
              </w:rPr>
              <w:t>ポスティング</w:t>
            </w:r>
          </w:p>
        </w:tc>
        <w:tc>
          <w:tcPr>
            <w:tcW w:w="1260" w:type="dxa"/>
            <w:tcBorders>
              <w:top w:val="nil"/>
              <w:left w:val="nil"/>
              <w:bottom w:val="single" w:sz="4" w:space="0" w:color="auto"/>
              <w:right w:val="single" w:sz="4" w:space="0" w:color="auto"/>
            </w:tcBorders>
            <w:shd w:val="clear" w:color="auto" w:fill="auto"/>
            <w:noWrap/>
            <w:vAlign w:val="center"/>
            <w:hideMark/>
          </w:tcPr>
          <w:p w:rsidR="000B3338" w:rsidRPr="00532C6A" w:rsidRDefault="000B3338" w:rsidP="00532C6A">
            <w:pPr>
              <w:jc w:val="right"/>
            </w:pPr>
            <w:r w:rsidRPr="00532C6A">
              <w:rPr>
                <w:rFonts w:hint="eastAsia"/>
              </w:rPr>
              <w:t>20,460</w:t>
            </w:r>
          </w:p>
        </w:tc>
      </w:tr>
      <w:tr w:rsidR="000B3338" w:rsidRPr="00532C6A" w:rsidTr="00DB6C80">
        <w:trPr>
          <w:trHeight w:val="375"/>
        </w:trPr>
        <w:tc>
          <w:tcPr>
            <w:tcW w:w="1426" w:type="dxa"/>
            <w:tcBorders>
              <w:top w:val="nil"/>
              <w:left w:val="single" w:sz="4" w:space="0" w:color="auto"/>
              <w:bottom w:val="single" w:sz="4" w:space="0" w:color="auto"/>
              <w:right w:val="single" w:sz="4" w:space="0" w:color="auto"/>
            </w:tcBorders>
            <w:shd w:val="clear" w:color="auto" w:fill="auto"/>
            <w:noWrap/>
            <w:vAlign w:val="center"/>
            <w:hideMark/>
          </w:tcPr>
          <w:p w:rsidR="000B3338" w:rsidRPr="00532C6A" w:rsidRDefault="000B3338" w:rsidP="009D76E6">
            <w:pPr>
              <w:jc w:val="left"/>
            </w:pPr>
            <w:r w:rsidRPr="00532C6A">
              <w:rPr>
                <w:rFonts w:hint="eastAsia"/>
              </w:rPr>
              <w:t>3</w:t>
            </w:r>
            <w:r w:rsidRPr="00532C6A">
              <w:rPr>
                <w:rFonts w:hint="eastAsia"/>
              </w:rPr>
              <w:t>月</w:t>
            </w:r>
            <w:r w:rsidRPr="00532C6A">
              <w:rPr>
                <w:rFonts w:hint="eastAsia"/>
              </w:rPr>
              <w:t>10</w:t>
            </w:r>
            <w:r w:rsidRPr="00532C6A">
              <w:rPr>
                <w:rFonts w:hint="eastAsia"/>
              </w:rPr>
              <w:t>日</w:t>
            </w:r>
          </w:p>
        </w:tc>
        <w:tc>
          <w:tcPr>
            <w:tcW w:w="2264" w:type="dxa"/>
            <w:tcBorders>
              <w:top w:val="nil"/>
              <w:left w:val="nil"/>
              <w:bottom w:val="single" w:sz="4" w:space="0" w:color="auto"/>
              <w:right w:val="single" w:sz="4" w:space="0" w:color="auto"/>
            </w:tcBorders>
            <w:shd w:val="clear" w:color="auto" w:fill="auto"/>
            <w:noWrap/>
            <w:vAlign w:val="center"/>
            <w:hideMark/>
          </w:tcPr>
          <w:p w:rsidR="000B3338" w:rsidRPr="00532C6A" w:rsidRDefault="000B3338" w:rsidP="009D76E6">
            <w:pPr>
              <w:jc w:val="left"/>
            </w:pPr>
            <w:r w:rsidRPr="00532C6A">
              <w:rPr>
                <w:rFonts w:hint="eastAsia"/>
              </w:rPr>
              <w:t>鶴ケ谷市民センター</w:t>
            </w:r>
          </w:p>
        </w:tc>
        <w:tc>
          <w:tcPr>
            <w:tcW w:w="1575" w:type="dxa"/>
            <w:tcBorders>
              <w:top w:val="nil"/>
              <w:left w:val="nil"/>
              <w:bottom w:val="single" w:sz="4" w:space="0" w:color="auto"/>
              <w:right w:val="single" w:sz="4" w:space="0" w:color="auto"/>
            </w:tcBorders>
            <w:shd w:val="clear" w:color="auto" w:fill="auto"/>
            <w:noWrap/>
            <w:vAlign w:val="center"/>
            <w:hideMark/>
          </w:tcPr>
          <w:p w:rsidR="000B3338" w:rsidRPr="00532C6A" w:rsidRDefault="000B3338" w:rsidP="00532C6A">
            <w:r w:rsidRPr="00532C6A">
              <w:rPr>
                <w:rFonts w:hint="eastAsia"/>
              </w:rPr>
              <w:t>ポスティング</w:t>
            </w:r>
          </w:p>
        </w:tc>
        <w:tc>
          <w:tcPr>
            <w:tcW w:w="1260" w:type="dxa"/>
            <w:tcBorders>
              <w:top w:val="nil"/>
              <w:left w:val="nil"/>
              <w:bottom w:val="single" w:sz="4" w:space="0" w:color="auto"/>
              <w:right w:val="single" w:sz="4" w:space="0" w:color="auto"/>
            </w:tcBorders>
            <w:shd w:val="clear" w:color="auto" w:fill="auto"/>
            <w:noWrap/>
            <w:vAlign w:val="center"/>
            <w:hideMark/>
          </w:tcPr>
          <w:p w:rsidR="000B3338" w:rsidRPr="00532C6A" w:rsidRDefault="000B3338" w:rsidP="00532C6A">
            <w:pPr>
              <w:jc w:val="right"/>
            </w:pPr>
            <w:r w:rsidRPr="00532C6A">
              <w:rPr>
                <w:rFonts w:hint="eastAsia"/>
              </w:rPr>
              <w:t>15,040</w:t>
            </w:r>
          </w:p>
        </w:tc>
      </w:tr>
      <w:tr w:rsidR="000B3338" w:rsidRPr="00532C6A" w:rsidTr="00DB6C80">
        <w:trPr>
          <w:trHeight w:val="375"/>
        </w:trPr>
        <w:tc>
          <w:tcPr>
            <w:tcW w:w="1426" w:type="dxa"/>
            <w:tcBorders>
              <w:top w:val="nil"/>
              <w:left w:val="single" w:sz="4" w:space="0" w:color="auto"/>
              <w:bottom w:val="single" w:sz="4" w:space="0" w:color="auto"/>
              <w:right w:val="single" w:sz="4" w:space="0" w:color="auto"/>
            </w:tcBorders>
            <w:shd w:val="clear" w:color="auto" w:fill="auto"/>
            <w:noWrap/>
            <w:vAlign w:val="center"/>
            <w:hideMark/>
          </w:tcPr>
          <w:p w:rsidR="000B3338" w:rsidRPr="00532C6A" w:rsidRDefault="000B3338" w:rsidP="00532C6A">
            <w:r w:rsidRPr="00532C6A">
              <w:rPr>
                <w:rFonts w:hint="eastAsia"/>
              </w:rPr>
              <w:t>合計</w:t>
            </w:r>
          </w:p>
        </w:tc>
        <w:tc>
          <w:tcPr>
            <w:tcW w:w="2264" w:type="dxa"/>
            <w:tcBorders>
              <w:top w:val="nil"/>
              <w:left w:val="nil"/>
              <w:bottom w:val="single" w:sz="4" w:space="0" w:color="auto"/>
              <w:right w:val="single" w:sz="4" w:space="0" w:color="auto"/>
            </w:tcBorders>
            <w:shd w:val="clear" w:color="auto" w:fill="auto"/>
            <w:noWrap/>
            <w:vAlign w:val="center"/>
            <w:hideMark/>
          </w:tcPr>
          <w:p w:rsidR="000B3338" w:rsidRPr="00532C6A" w:rsidRDefault="000B3338" w:rsidP="00532C6A">
            <w:r w:rsidRPr="00532C6A">
              <w:rPr>
                <w:rFonts w:hint="eastAsia"/>
              </w:rPr>
              <w:t xml:space="preserve">　</w:t>
            </w:r>
          </w:p>
        </w:tc>
        <w:tc>
          <w:tcPr>
            <w:tcW w:w="1575" w:type="dxa"/>
            <w:tcBorders>
              <w:top w:val="nil"/>
              <w:left w:val="nil"/>
              <w:bottom w:val="single" w:sz="4" w:space="0" w:color="auto"/>
              <w:right w:val="single" w:sz="4" w:space="0" w:color="auto"/>
            </w:tcBorders>
            <w:shd w:val="clear" w:color="auto" w:fill="auto"/>
            <w:noWrap/>
            <w:vAlign w:val="center"/>
            <w:hideMark/>
          </w:tcPr>
          <w:p w:rsidR="000B3338" w:rsidRPr="00532C6A" w:rsidRDefault="000B3338" w:rsidP="00532C6A">
            <w:r w:rsidRPr="00532C6A">
              <w:rPr>
                <w:rFonts w:hint="eastAsia"/>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0B3338" w:rsidRPr="00532C6A" w:rsidRDefault="000B3338" w:rsidP="00532C6A">
            <w:pPr>
              <w:jc w:val="right"/>
            </w:pPr>
            <w:r w:rsidRPr="00532C6A">
              <w:rPr>
                <w:rFonts w:hint="eastAsia"/>
              </w:rPr>
              <w:t>1</w:t>
            </w:r>
            <w:r w:rsidR="008C3CF0">
              <w:rPr>
                <w:rFonts w:hint="eastAsia"/>
              </w:rPr>
              <w:t>11</w:t>
            </w:r>
            <w:bookmarkStart w:id="0" w:name="_GoBack"/>
            <w:bookmarkEnd w:id="0"/>
            <w:r w:rsidRPr="00532C6A">
              <w:rPr>
                <w:rFonts w:hint="eastAsia"/>
              </w:rPr>
              <w:t>,750</w:t>
            </w:r>
          </w:p>
        </w:tc>
      </w:tr>
    </w:tbl>
    <w:p w:rsidR="000D792C" w:rsidRDefault="000D792C" w:rsidP="000D792C"/>
    <w:p w:rsidR="000D792C" w:rsidRDefault="000D792C" w:rsidP="00DF47F2">
      <w:pPr>
        <w:pStyle w:val="a4"/>
        <w:numPr>
          <w:ilvl w:val="0"/>
          <w:numId w:val="2"/>
        </w:numPr>
        <w:ind w:leftChars="0"/>
      </w:pPr>
      <w:r>
        <w:rPr>
          <w:rFonts w:hint="eastAsia"/>
        </w:rPr>
        <w:t>ホームページ掲載の有無（</w:t>
      </w:r>
      <w:r>
        <w:rPr>
          <w:rFonts w:hint="eastAsia"/>
        </w:rPr>
        <w:t>URL</w:t>
      </w:r>
      <w:r>
        <w:rPr>
          <w:rFonts w:hint="eastAsia"/>
        </w:rPr>
        <w:t>）</w:t>
      </w:r>
    </w:p>
    <w:p w:rsidR="00DB6C80" w:rsidRDefault="00DB6C80" w:rsidP="00F12144">
      <w:pPr>
        <w:rPr>
          <w:rFonts w:hint="eastAsia"/>
        </w:rPr>
      </w:pPr>
      <w:r>
        <w:rPr>
          <w:rFonts w:hint="eastAsia"/>
        </w:rPr>
        <w:t>当社団の</w:t>
      </w:r>
      <w:r>
        <w:rPr>
          <w:rFonts w:hint="eastAsia"/>
        </w:rPr>
        <w:t>HP</w:t>
      </w:r>
      <w:r>
        <w:rPr>
          <w:rFonts w:hint="eastAsia"/>
        </w:rPr>
        <w:t>に掲載をしました。</w:t>
      </w:r>
    </w:p>
    <w:p w:rsidR="000D792C" w:rsidRDefault="000D792C" w:rsidP="00F12144">
      <w:r>
        <w:rPr>
          <w:rFonts w:hint="eastAsia"/>
        </w:rPr>
        <w:t>http://</w:t>
      </w:r>
      <w:r>
        <w:rPr>
          <w:rFonts w:hint="eastAsia"/>
        </w:rPr>
        <w:t>復興支援士業ネットワーク</w:t>
      </w:r>
      <w:r>
        <w:rPr>
          <w:rFonts w:hint="eastAsia"/>
        </w:rPr>
        <w:t>.com/archives/702</w:t>
      </w:r>
      <w:r>
        <w:rPr>
          <w:rFonts w:hint="eastAsia"/>
        </w:rPr>
        <w:t>他</w:t>
      </w:r>
    </w:p>
    <w:p w:rsidR="000D792C" w:rsidRDefault="000D792C" w:rsidP="00DF47F2">
      <w:pPr>
        <w:pStyle w:val="a4"/>
        <w:numPr>
          <w:ilvl w:val="0"/>
          <w:numId w:val="2"/>
        </w:numPr>
        <w:ind w:leftChars="0"/>
      </w:pPr>
      <w:r>
        <w:rPr>
          <w:rFonts w:hint="eastAsia"/>
        </w:rPr>
        <w:t>メディア（新聞、雑誌等）への掲載の有無</w:t>
      </w:r>
    </w:p>
    <w:p w:rsidR="000D792C" w:rsidRDefault="000D792C" w:rsidP="00DF47F2">
      <w:r>
        <w:rPr>
          <w:rFonts w:hint="eastAsia"/>
        </w:rPr>
        <w:t>みやぎボランティアセンター市民活動情報誌にて掲載</w:t>
      </w:r>
      <w:r w:rsidR="00DF47F2">
        <w:rPr>
          <w:rFonts w:hint="eastAsia"/>
        </w:rPr>
        <w:t>をしていただきました。</w:t>
      </w:r>
    </w:p>
    <w:p w:rsidR="000D792C" w:rsidRDefault="000D792C" w:rsidP="00DF47F2">
      <w:pPr>
        <w:pStyle w:val="a4"/>
        <w:numPr>
          <w:ilvl w:val="0"/>
          <w:numId w:val="2"/>
        </w:numPr>
        <w:ind w:leftChars="0"/>
      </w:pPr>
      <w:r>
        <w:rPr>
          <w:rFonts w:hint="eastAsia"/>
        </w:rPr>
        <w:t>その他</w:t>
      </w:r>
      <w:r>
        <w:rPr>
          <w:rFonts w:hint="eastAsia"/>
        </w:rPr>
        <w:tab/>
      </w:r>
      <w:r>
        <w:rPr>
          <w:rFonts w:hint="eastAsia"/>
        </w:rPr>
        <w:tab/>
      </w:r>
      <w:r>
        <w:rPr>
          <w:rFonts w:hint="eastAsia"/>
        </w:rPr>
        <w:tab/>
      </w:r>
      <w:r>
        <w:rPr>
          <w:rFonts w:hint="eastAsia"/>
        </w:rPr>
        <w:tab/>
      </w:r>
      <w:r>
        <w:rPr>
          <w:rFonts w:hint="eastAsia"/>
        </w:rPr>
        <w:tab/>
      </w:r>
      <w:r>
        <w:rPr>
          <w:rFonts w:hint="eastAsia"/>
        </w:rPr>
        <w:tab/>
      </w:r>
    </w:p>
    <w:p w:rsidR="000D792C" w:rsidRDefault="000D792C" w:rsidP="000D792C">
      <w:pPr>
        <w:rPr>
          <w:rFonts w:hint="eastAsia"/>
        </w:rPr>
      </w:pPr>
      <w:r>
        <w:rPr>
          <w:rFonts w:hint="eastAsia"/>
        </w:rPr>
        <w:t>日本財団公益コミュニティサイト「</w:t>
      </w:r>
      <w:r>
        <w:rPr>
          <w:rFonts w:hint="eastAsia"/>
        </w:rPr>
        <w:t>CANPAN</w:t>
      </w:r>
      <w:r>
        <w:rPr>
          <w:rFonts w:hint="eastAsia"/>
        </w:rPr>
        <w:t>」をはじめ、インターネット書き込みサイト「きてけさ</w:t>
      </w:r>
      <w:r>
        <w:rPr>
          <w:rFonts w:hint="eastAsia"/>
        </w:rPr>
        <w:t>in</w:t>
      </w:r>
      <w:r>
        <w:rPr>
          <w:rFonts w:hint="eastAsia"/>
        </w:rPr>
        <w:t>仙台」、「イベントバンク」にも掲載しました。さらには</w:t>
      </w:r>
      <w:r>
        <w:rPr>
          <w:rFonts w:hint="eastAsia"/>
        </w:rPr>
        <w:t>SNS</w:t>
      </w:r>
      <w:r>
        <w:rPr>
          <w:rFonts w:hint="eastAsia"/>
        </w:rPr>
        <w:t>である「</w:t>
      </w:r>
      <w:r>
        <w:rPr>
          <w:rFonts w:hint="eastAsia"/>
        </w:rPr>
        <w:t>Facebook</w:t>
      </w:r>
      <w:r>
        <w:rPr>
          <w:rFonts w:hint="eastAsia"/>
        </w:rPr>
        <w:t>」での告知</w:t>
      </w:r>
      <w:r w:rsidR="00DF47F2">
        <w:rPr>
          <w:rFonts w:hint="eastAsia"/>
        </w:rPr>
        <w:t>も実施することで集客を図りました</w:t>
      </w:r>
      <w:r>
        <w:rPr>
          <w:rFonts w:hint="eastAsia"/>
        </w:rPr>
        <w:t>。</w:t>
      </w:r>
      <w:r w:rsidR="00DB6C80">
        <w:rPr>
          <w:rFonts w:hint="eastAsia"/>
        </w:rPr>
        <w:t>しかし、残念なことにインターネットを見てきましたという意見が聞かれず非常に残念な結果となりました。</w:t>
      </w:r>
    </w:p>
    <w:p w:rsidR="005074C9" w:rsidRDefault="005074C9">
      <w:pPr>
        <w:widowControl/>
        <w:jc w:val="left"/>
      </w:pPr>
      <w:r>
        <w:br w:type="page"/>
      </w:r>
    </w:p>
    <w:p w:rsidR="00DB6C80" w:rsidRDefault="00DB6C80" w:rsidP="000D792C">
      <w:pPr>
        <w:rPr>
          <w:rFonts w:hint="eastAsia"/>
        </w:rPr>
      </w:pPr>
    </w:p>
    <w:p w:rsidR="00DB6C80" w:rsidRDefault="005074C9" w:rsidP="000D792C">
      <w:r>
        <w:rPr>
          <w:rFonts w:hint="eastAsia"/>
        </w:rPr>
        <w:t>相談会の模様</w:t>
      </w:r>
    </w:p>
    <w:p w:rsidR="00DF47F2" w:rsidRDefault="00A2629D">
      <w:pPr>
        <w:widowControl/>
        <w:jc w:val="left"/>
      </w:pPr>
      <w:r>
        <w:rPr>
          <w:noProof/>
        </w:rPr>
        <mc:AlternateContent>
          <mc:Choice Requires="wps">
            <w:drawing>
              <wp:anchor distT="0" distB="0" distL="114300" distR="114300" simplePos="0" relativeHeight="251663360" behindDoc="0" locked="0" layoutInCell="1" allowOverlap="1" wp14:anchorId="3A31E436" wp14:editId="270CB69F">
                <wp:simplePos x="0" y="0"/>
                <wp:positionH relativeFrom="column">
                  <wp:posOffset>-3810</wp:posOffset>
                </wp:positionH>
                <wp:positionV relativeFrom="paragraph">
                  <wp:posOffset>5029200</wp:posOffset>
                </wp:positionV>
                <wp:extent cx="2670810" cy="1828800"/>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2670810" cy="1828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2629D" w:rsidRDefault="00A2629D">
                            <w:r>
                              <w:rPr>
                                <w:noProof/>
                              </w:rPr>
                              <w:drawing>
                                <wp:inline distT="0" distB="0" distL="0" distR="0">
                                  <wp:extent cx="2481580" cy="1395616"/>
                                  <wp:effectExtent l="0" t="0" r="0" b="0"/>
                                  <wp:docPr id="12" name="図 12" descr="G:\助成金関係\国交省応募要領（H29住み替え等円滑化推進事業）\無償相談写真\KIMG05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助成金関係\国交省応募要領（H29住み替え等円滑化推進事業）\無償相談写真\KIMG058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1580" cy="139561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0" o:spid="_x0000_s1026" type="#_x0000_t202" style="position:absolute;margin-left:-.3pt;margin-top:396pt;width:210.3pt;height:2in;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" fillcolor="white [3201]" stroked="f" strokeweight=".5pt">
                <v:textbox>
                  <w:txbxContent>
                    <w:p w:rsidR="00A2629D" w:rsidRDefault="00A2629D">
                      <w:r>
                        <w:rPr>
                          <w:noProof/>
                        </w:rPr>
                        <w:drawing>
                          <wp:inline distT="0" distB="0" distL="0" distR="0">
                            <wp:extent cx="2481580" cy="1395616"/>
                            <wp:effectExtent l="0" t="0" r="0" b="0"/>
                            <wp:docPr id="12" name="図 12" descr="G:\助成金関係\国交省応募要領（H29住み替え等円滑化推進事業）\無償相談写真\KIMG05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助成金関係\国交省応募要領（H29住み替え等円滑化推進事業）\無償相談写真\KIMG058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1580" cy="1395616"/>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1CA4CCCA" wp14:editId="79512CD5">
                <wp:simplePos x="0" y="0"/>
                <wp:positionH relativeFrom="column">
                  <wp:posOffset>2800350</wp:posOffset>
                </wp:positionH>
                <wp:positionV relativeFrom="paragraph">
                  <wp:posOffset>5029200</wp:posOffset>
                </wp:positionV>
                <wp:extent cx="2558415" cy="1828800"/>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2558415" cy="1828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2629D" w:rsidRDefault="005074C9">
                            <w:r>
                              <w:rPr>
                                <w:noProof/>
                              </w:rPr>
                              <w:drawing>
                                <wp:inline distT="0" distB="0" distL="0" distR="0">
                                  <wp:extent cx="2369185" cy="1332406"/>
                                  <wp:effectExtent l="0" t="0" r="0" b="1270"/>
                                  <wp:docPr id="13" name="図 13" descr="G:\助成金関係\国交省応募要領（H29住み替え等円滑化推進事業）\無償相談写真\KIMG05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助成金関係\国交省応募要領（H29住み替え等円滑化推進事業）\無償相談写真\KIMG059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9185" cy="133240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11" o:spid="_x0000_s1027" type="#_x0000_t202" style="position:absolute;margin-left:220.5pt;margin-top:396pt;width:201.45pt;height:2in;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" fillcolor="white [3201]" stroked="f" strokeweight=".5pt">
                <v:textbox>
                  <w:txbxContent>
                    <w:p w:rsidR="00A2629D" w:rsidRDefault="005074C9">
                      <w:r>
                        <w:rPr>
                          <w:noProof/>
                        </w:rPr>
                        <w:drawing>
                          <wp:inline distT="0" distB="0" distL="0" distR="0">
                            <wp:extent cx="2369185" cy="1332406"/>
                            <wp:effectExtent l="0" t="0" r="0" b="1270"/>
                            <wp:docPr id="13" name="図 13" descr="G:\助成金関係\国交省応募要領（H29住み替え等円滑化推進事業）\無償相談写真\KIMG05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助成金関係\国交省応募要領（H29住み替え等円滑化推進事業）\無償相談写真\KIMG059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9185" cy="1332406"/>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3000375</wp:posOffset>
                </wp:positionH>
                <wp:positionV relativeFrom="paragraph">
                  <wp:posOffset>2733675</wp:posOffset>
                </wp:positionV>
                <wp:extent cx="2466975" cy="2181225"/>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2466975" cy="2181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629D" w:rsidRDefault="00A2629D">
                            <w:r>
                              <w:rPr>
                                <w:noProof/>
                              </w:rPr>
                              <w:drawing>
                                <wp:inline distT="0" distB="0" distL="0" distR="0">
                                  <wp:extent cx="2266950" cy="1857375"/>
                                  <wp:effectExtent l="0" t="0" r="0" b="9525"/>
                                  <wp:docPr id="9" name="図 9" descr="G:\助成金関係\国交省応募要領（H29住み替え等円滑化推進事業）\無償相談写真\KIMG0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助成金関係\国交省応募要領（H29住み替え等円滑化推進事業）\無償相談写真\KIMG053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77746" cy="18662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8" o:spid="_x0000_s1028" type="#_x0000_t202" style="position:absolute;margin-left:236.25pt;margin-top:215.25pt;width:194.25pt;height:171.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" filled="f" stroked="f" strokeweight=".5pt">
                <v:textbox>
                  <w:txbxContent>
                    <w:p w:rsidR="00A2629D" w:rsidRDefault="00A2629D">
                      <w:r>
                        <w:rPr>
                          <w:noProof/>
                        </w:rPr>
                        <w:drawing>
                          <wp:inline distT="0" distB="0" distL="0" distR="0">
                            <wp:extent cx="2266950" cy="1857375"/>
                            <wp:effectExtent l="0" t="0" r="0" b="9525"/>
                            <wp:docPr id="9" name="図 9" descr="G:\助成金関係\国交省応募要領（H29住み替え等円滑化推進事業）\無償相談写真\KIMG0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助成金関係\国交省応募要領（H29住み替え等円滑化推進事業）\無償相談写真\KIMG053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77746" cy="1866220"/>
                                    </a:xfrm>
                                    <a:prstGeom prst="rect">
                                      <a:avLst/>
                                    </a:prstGeom>
                                    <a:noFill/>
                                    <a:ln>
                                      <a:noFill/>
                                    </a:ln>
                                  </pic:spPr>
                                </pic:pic>
                              </a:graphicData>
                            </a:graphic>
                          </wp:inline>
                        </w:drawing>
                      </w:r>
                    </w:p>
                  </w:txbxContent>
                </v:textbox>
              </v:shape>
            </w:pict>
          </mc:Fallback>
        </mc:AlternateContent>
      </w:r>
      <w:r w:rsidR="00321875">
        <w:rPr>
          <w:noProof/>
        </w:rPr>
        <mc:AlternateContent>
          <mc:Choice Requires="wps">
            <w:drawing>
              <wp:anchor distT="0" distB="0" distL="114300" distR="114300" simplePos="0" relativeHeight="251661312" behindDoc="0" locked="0" layoutInCell="1" allowOverlap="1">
                <wp:simplePos x="0" y="0"/>
                <wp:positionH relativeFrom="column">
                  <wp:posOffset>-3809</wp:posOffset>
                </wp:positionH>
                <wp:positionV relativeFrom="paragraph">
                  <wp:posOffset>2628900</wp:posOffset>
                </wp:positionV>
                <wp:extent cx="2804160" cy="228600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2804160" cy="228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21875" w:rsidRDefault="00321875">
                            <w:r>
                              <w:rPr>
                                <w:noProof/>
                              </w:rPr>
                              <w:drawing>
                                <wp:inline distT="0" distB="0" distL="0" distR="0">
                                  <wp:extent cx="2508885" cy="1933575"/>
                                  <wp:effectExtent l="0" t="0" r="5715" b="9525"/>
                                  <wp:docPr id="7" name="図 7" descr="G:\助成金関係\国交省応募要領（H29住み替え等円滑化推進事業）\無償相談写真\IMG_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助成金関係\国交省応募要領（H29住み替え等円滑化推進事業）\無償相談写真\IMG_002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10019" cy="193444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6" o:spid="_x0000_s1029" type="#_x0000_t202" style="position:absolute;margin-left:-.3pt;margin-top:207pt;width:220.8pt;height:180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" filled="f" stroked="f" strokeweight=".5pt">
                <v:textbox>
                  <w:txbxContent>
                    <w:p w:rsidR="00321875" w:rsidRDefault="00321875">
                      <w:r>
                        <w:rPr>
                          <w:noProof/>
                        </w:rPr>
                        <w:drawing>
                          <wp:inline distT="0" distB="0" distL="0" distR="0">
                            <wp:extent cx="2508885" cy="1933575"/>
                            <wp:effectExtent l="0" t="0" r="5715" b="9525"/>
                            <wp:docPr id="7" name="図 7" descr="G:\助成金関係\国交省応募要領（H29住み替え等円滑化推進事業）\無償相談写真\IMG_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助成金関係\国交省応募要領（H29住み替え等円滑化推進事業）\無償相談写真\IMG_002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10019" cy="1934449"/>
                                    </a:xfrm>
                                    <a:prstGeom prst="rect">
                                      <a:avLst/>
                                    </a:prstGeom>
                                    <a:noFill/>
                                    <a:ln>
                                      <a:noFill/>
                                    </a:ln>
                                  </pic:spPr>
                                </pic:pic>
                              </a:graphicData>
                            </a:graphic>
                          </wp:inline>
                        </w:drawing>
                      </w:r>
                    </w:p>
                  </w:txbxContent>
                </v:textbox>
              </v:shape>
            </w:pict>
          </mc:Fallback>
        </mc:AlternateContent>
      </w:r>
      <w:r w:rsidR="00321875">
        <w:rPr>
          <w:noProof/>
        </w:rPr>
        <mc:AlternateContent>
          <mc:Choice Requires="wps">
            <w:drawing>
              <wp:anchor distT="0" distB="0" distL="114300" distR="114300" simplePos="0" relativeHeight="251660288" behindDoc="0" locked="0" layoutInCell="1" allowOverlap="1">
                <wp:simplePos x="0" y="0"/>
                <wp:positionH relativeFrom="column">
                  <wp:posOffset>2466975</wp:posOffset>
                </wp:positionH>
                <wp:positionV relativeFrom="paragraph">
                  <wp:posOffset>114300</wp:posOffset>
                </wp:positionV>
                <wp:extent cx="2800350" cy="228600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2800350" cy="228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21875" w:rsidRDefault="00321875">
                            <w:r>
                              <w:rPr>
                                <w:noProof/>
                              </w:rPr>
                              <w:drawing>
                                <wp:inline distT="0" distB="0" distL="0" distR="0">
                                  <wp:extent cx="1933575" cy="2609850"/>
                                  <wp:effectExtent l="4763" t="0" r="0" b="0"/>
                                  <wp:docPr id="5" name="図 5" descr="G:\助成金関係\国交省応募要領（H29住み替え等円滑化推進事業）\無償相談写真\IMG_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助成金関係\国交省応募要領（H29住み替え等円滑化推進事業）\無償相談写真\IMG_002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5400000">
                                            <a:off x="0" y="0"/>
                                            <a:ext cx="1934516" cy="26111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4" o:spid="_x0000_s1030" type="#_x0000_t202" style="position:absolute;margin-left:194.25pt;margin-top:9pt;width:220.5pt;height:180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" fillcolor="white [3201]" stroked="f" strokeweight=".5pt">
                <v:textbox>
                  <w:txbxContent>
                    <w:p w:rsidR="00321875" w:rsidRDefault="00321875">
                      <w:r>
                        <w:rPr>
                          <w:noProof/>
                        </w:rPr>
                        <w:drawing>
                          <wp:inline distT="0" distB="0" distL="0" distR="0">
                            <wp:extent cx="1933575" cy="2609850"/>
                            <wp:effectExtent l="4763" t="0" r="0" b="0"/>
                            <wp:docPr id="5" name="図 5" descr="G:\助成金関係\国交省応募要領（H29住み替え等円滑化推進事業）\無償相談写真\IMG_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助成金関係\国交省応募要領（H29住み替え等円滑化推進事業）\無償相談写真\IMG_002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5400000">
                                      <a:off x="0" y="0"/>
                                      <a:ext cx="1934516" cy="2611120"/>
                                    </a:xfrm>
                                    <a:prstGeom prst="rect">
                                      <a:avLst/>
                                    </a:prstGeom>
                                    <a:noFill/>
                                    <a:ln>
                                      <a:noFill/>
                                    </a:ln>
                                  </pic:spPr>
                                </pic:pic>
                              </a:graphicData>
                            </a:graphic>
                          </wp:inline>
                        </w:drawing>
                      </w:r>
                    </w:p>
                  </w:txbxContent>
                </v:textbox>
              </v:shape>
            </w:pict>
          </mc:Fallback>
        </mc:AlternateContent>
      </w:r>
      <w:r w:rsidR="00321875">
        <w:rPr>
          <w:noProof/>
        </w:rPr>
        <mc:AlternateContent>
          <mc:Choice Requires="wps">
            <w:drawing>
              <wp:anchor distT="0" distB="0" distL="114300" distR="114300" simplePos="0" relativeHeight="251659264" behindDoc="0" locked="0" layoutInCell="1" allowOverlap="1">
                <wp:simplePos x="0" y="0"/>
                <wp:positionH relativeFrom="column">
                  <wp:posOffset>62866</wp:posOffset>
                </wp:positionH>
                <wp:positionV relativeFrom="paragraph">
                  <wp:posOffset>114300</wp:posOffset>
                </wp:positionV>
                <wp:extent cx="2270760" cy="2190750"/>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2270760" cy="21907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21875" w:rsidRDefault="00321875" w:rsidP="00321875">
                            <w:pPr>
                              <w:jc w:val="center"/>
                            </w:pPr>
                            <w:r>
                              <w:rPr>
                                <w:noProof/>
                              </w:rPr>
                              <w:drawing>
                                <wp:inline distT="0" distB="0" distL="0" distR="0" wp14:anchorId="0D20ED20" wp14:editId="4335A464">
                                  <wp:extent cx="1991995" cy="1991995"/>
                                  <wp:effectExtent l="0" t="0" r="8255" b="8255"/>
                                  <wp:docPr id="3" name="図 3" descr="G:\助成金関係\国交省応募要領（H29住み替え等円滑化推進事業）\無償相談写真\IMG_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助成金関係\国交省応募要領（H29住み替え等円滑化推進事業）\無償相談写真\IMG_002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a:off x="0" y="0"/>
                                            <a:ext cx="1991995" cy="19919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31" style="position:absolute;margin-left:4.95pt;margin-top:9pt;width:178.8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" filled="f" stroked="f" strokeweight="2pt">
                <v:textbox>
                  <w:txbxContent>
                    <w:p w:rsidR="00321875" w:rsidRDefault="00321875" w:rsidP="00321875">
                      <w:pPr>
                        <w:jc w:val="center"/>
                      </w:pPr>
                      <w:r>
                        <w:rPr>
                          <w:noProof/>
                        </w:rPr>
                        <w:drawing>
                          <wp:inline distT="0" distB="0" distL="0" distR="0" wp14:anchorId="0D20ED20" wp14:editId="4335A464">
                            <wp:extent cx="1991995" cy="1991995"/>
                            <wp:effectExtent l="0" t="0" r="8255" b="8255"/>
                            <wp:docPr id="3" name="図 3" descr="G:\助成金関係\国交省応募要領（H29住み替え等円滑化推進事業）\無償相談写真\IMG_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助成金関係\国交省応募要領（H29住み替え等円滑化推進事業）\無償相談写真\IMG_002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a:off x="0" y="0"/>
                                      <a:ext cx="1991995" cy="1991995"/>
                                    </a:xfrm>
                                    <a:prstGeom prst="rect">
                                      <a:avLst/>
                                    </a:prstGeom>
                                    <a:noFill/>
                                    <a:ln>
                                      <a:noFill/>
                                    </a:ln>
                                  </pic:spPr>
                                </pic:pic>
                              </a:graphicData>
                            </a:graphic>
                          </wp:inline>
                        </w:drawing>
                      </w:r>
                    </w:p>
                  </w:txbxContent>
                </v:textbox>
              </v:rect>
            </w:pict>
          </mc:Fallback>
        </mc:AlternateContent>
      </w:r>
      <w:r w:rsidR="00DF47F2">
        <w:br w:type="page"/>
      </w:r>
    </w:p>
    <w:p w:rsidR="000D792C" w:rsidRDefault="000D792C" w:rsidP="000D792C"/>
    <w:p w:rsidR="000D792C" w:rsidRDefault="000D792C" w:rsidP="00F12144">
      <w:r>
        <w:rPr>
          <w:rFonts w:hint="eastAsia"/>
        </w:rPr>
        <w:t>（５）</w:t>
      </w:r>
      <w:r>
        <w:rPr>
          <w:rFonts w:hint="eastAsia"/>
        </w:rPr>
        <w:tab/>
      </w:r>
      <w:r>
        <w:rPr>
          <w:rFonts w:hint="eastAsia"/>
        </w:rPr>
        <w:t xml:space="preserve">具体的な相談内容の一例　</w:t>
      </w:r>
    </w:p>
    <w:p w:rsidR="000D792C" w:rsidRDefault="000D792C" w:rsidP="000D792C">
      <w:r>
        <w:rPr>
          <w:rFonts w:hint="eastAsia"/>
        </w:rPr>
        <w:t>○　ケース１</w:t>
      </w:r>
    </w:p>
    <w:tbl>
      <w:tblPr>
        <w:tblStyle w:val="a3"/>
        <w:tblW w:w="0" w:type="auto"/>
        <w:tblLook w:val="04A0" w:firstRow="1" w:lastRow="0" w:firstColumn="1" w:lastColumn="0" w:noHBand="0" w:noVBand="1"/>
      </w:tblPr>
      <w:tblGrid>
        <w:gridCol w:w="1556"/>
        <w:gridCol w:w="7164"/>
      </w:tblGrid>
      <w:tr w:rsidR="00DF47F2" w:rsidRPr="00DF47F2" w:rsidTr="00C25ECE">
        <w:trPr>
          <w:trHeight w:val="402"/>
        </w:trPr>
        <w:tc>
          <w:tcPr>
            <w:tcW w:w="1556" w:type="dxa"/>
            <w:vMerge w:val="restart"/>
            <w:noWrap/>
            <w:hideMark/>
          </w:tcPr>
          <w:p w:rsidR="00DF47F2" w:rsidRPr="00DF47F2" w:rsidRDefault="00DF47F2" w:rsidP="00DF47F2">
            <w:r w:rsidRPr="00DF47F2">
              <w:rPr>
                <w:rFonts w:hint="eastAsia"/>
              </w:rPr>
              <w:t>相談内容</w:t>
            </w:r>
          </w:p>
        </w:tc>
        <w:tc>
          <w:tcPr>
            <w:tcW w:w="7164" w:type="dxa"/>
            <w:vMerge w:val="restart"/>
            <w:hideMark/>
          </w:tcPr>
          <w:p w:rsidR="00DF47F2" w:rsidRPr="00DF47F2" w:rsidRDefault="00DF47F2">
            <w:r w:rsidRPr="00DF47F2">
              <w:rPr>
                <w:rFonts w:hint="eastAsia"/>
              </w:rPr>
              <w:t>遺産分割と相続した不動産の活用。</w:t>
            </w:r>
            <w:r w:rsidRPr="00DF47F2">
              <w:rPr>
                <w:rFonts w:hint="eastAsia"/>
              </w:rPr>
              <w:t>2</w:t>
            </w:r>
            <w:r w:rsidRPr="00DF47F2">
              <w:rPr>
                <w:rFonts w:hint="eastAsia"/>
              </w:rPr>
              <w:t>年前に亡くなった父親の遺産分割ができていない。主に①秋田県能代市の土地・建物（現在高齢の母親が居住、施設に移りたい意向）②能代市内の農地、③秋田市の土地（弟が居住）計</w:t>
            </w:r>
            <w:r w:rsidRPr="00DF47F2">
              <w:rPr>
                <w:rFonts w:hint="eastAsia"/>
              </w:rPr>
              <w:t>1550</w:t>
            </w:r>
            <w:r w:rsidRPr="00DF47F2">
              <w:rPr>
                <w:rFonts w:hint="eastAsia"/>
              </w:rPr>
              <w:t>万④投資信託</w:t>
            </w:r>
            <w:r w:rsidRPr="00DF47F2">
              <w:rPr>
                <w:rFonts w:hint="eastAsia"/>
              </w:rPr>
              <w:t>1900</w:t>
            </w:r>
            <w:r w:rsidRPr="00DF47F2">
              <w:rPr>
                <w:rFonts w:hint="eastAsia"/>
              </w:rPr>
              <w:t>万⑤預貯金</w:t>
            </w:r>
            <w:r w:rsidRPr="00DF47F2">
              <w:rPr>
                <w:rFonts w:hint="eastAsia"/>
              </w:rPr>
              <w:t>650</w:t>
            </w:r>
            <w:r w:rsidRPr="00DF47F2">
              <w:rPr>
                <w:rFonts w:hint="eastAsia"/>
              </w:rPr>
              <w:t>万⑥生命保険</w:t>
            </w:r>
            <w:r w:rsidRPr="00DF47F2">
              <w:rPr>
                <w:rFonts w:hint="eastAsia"/>
              </w:rPr>
              <w:t>2100</w:t>
            </w:r>
            <w:r w:rsidRPr="00DF47F2">
              <w:rPr>
                <w:rFonts w:hint="eastAsia"/>
              </w:rPr>
              <w:t>万がある。どのように分割したらよいか。不動産をどのように活用したらいいか</w:t>
            </w:r>
          </w:p>
        </w:tc>
      </w:tr>
      <w:tr w:rsidR="00DF47F2" w:rsidRPr="00DF47F2" w:rsidTr="00C25ECE">
        <w:trPr>
          <w:trHeight w:val="402"/>
        </w:trPr>
        <w:tc>
          <w:tcPr>
            <w:tcW w:w="1556" w:type="dxa"/>
            <w:vMerge/>
            <w:hideMark/>
          </w:tcPr>
          <w:p w:rsidR="00DF47F2" w:rsidRPr="00DF47F2" w:rsidRDefault="00DF47F2"/>
        </w:tc>
        <w:tc>
          <w:tcPr>
            <w:tcW w:w="7164" w:type="dxa"/>
            <w:vMerge/>
            <w:hideMark/>
          </w:tcPr>
          <w:p w:rsidR="00DF47F2" w:rsidRPr="00DF47F2" w:rsidRDefault="00DF47F2"/>
        </w:tc>
      </w:tr>
      <w:tr w:rsidR="00DF47F2" w:rsidRPr="00DF47F2" w:rsidTr="00C25ECE">
        <w:trPr>
          <w:trHeight w:val="402"/>
        </w:trPr>
        <w:tc>
          <w:tcPr>
            <w:tcW w:w="1556" w:type="dxa"/>
            <w:vMerge/>
            <w:hideMark/>
          </w:tcPr>
          <w:p w:rsidR="00DF47F2" w:rsidRPr="00DF47F2" w:rsidRDefault="00DF47F2"/>
        </w:tc>
        <w:tc>
          <w:tcPr>
            <w:tcW w:w="7164" w:type="dxa"/>
            <w:vMerge/>
            <w:hideMark/>
          </w:tcPr>
          <w:p w:rsidR="00DF47F2" w:rsidRPr="00DF47F2" w:rsidRDefault="00DF47F2"/>
        </w:tc>
      </w:tr>
      <w:tr w:rsidR="00DF47F2" w:rsidRPr="00DF47F2" w:rsidTr="00C25ECE">
        <w:trPr>
          <w:trHeight w:val="402"/>
        </w:trPr>
        <w:tc>
          <w:tcPr>
            <w:tcW w:w="1556" w:type="dxa"/>
            <w:vMerge w:val="restart"/>
            <w:noWrap/>
            <w:hideMark/>
          </w:tcPr>
          <w:p w:rsidR="00DF47F2" w:rsidRPr="00DF47F2" w:rsidRDefault="00DF47F2" w:rsidP="00DF47F2">
            <w:r w:rsidRPr="00DF47F2">
              <w:rPr>
                <w:rFonts w:hint="eastAsia"/>
              </w:rPr>
              <w:t>対応</w:t>
            </w:r>
          </w:p>
        </w:tc>
        <w:tc>
          <w:tcPr>
            <w:tcW w:w="7164" w:type="dxa"/>
            <w:vMerge w:val="restart"/>
            <w:hideMark/>
          </w:tcPr>
          <w:p w:rsidR="00DF47F2" w:rsidRPr="00DF47F2" w:rsidRDefault="00DF47F2">
            <w:r w:rsidRPr="00DF47F2">
              <w:rPr>
                <w:rFonts w:hint="eastAsia"/>
              </w:rPr>
              <w:t>まず、高齢の母親がどうしたいのか。本当に施設に移りたいのか確認が必要である。確認ができたら</w:t>
            </w:r>
            <w:r w:rsidRPr="00DF47F2">
              <w:rPr>
                <w:rFonts w:hint="eastAsia"/>
              </w:rPr>
              <w:t>2</w:t>
            </w:r>
            <w:r w:rsidRPr="00DF47F2">
              <w:rPr>
                <w:rFonts w:hint="eastAsia"/>
              </w:rPr>
              <w:t>回目のアポイントメントを頂くことになっている。さらには、ほかの資産がどうなっているのか確認をする必要がある。</w:t>
            </w:r>
          </w:p>
        </w:tc>
      </w:tr>
      <w:tr w:rsidR="00DF47F2" w:rsidRPr="00DF47F2" w:rsidTr="00C25ECE">
        <w:trPr>
          <w:trHeight w:val="402"/>
        </w:trPr>
        <w:tc>
          <w:tcPr>
            <w:tcW w:w="1556" w:type="dxa"/>
            <w:vMerge/>
            <w:hideMark/>
          </w:tcPr>
          <w:p w:rsidR="00DF47F2" w:rsidRPr="00DF47F2" w:rsidRDefault="00DF47F2"/>
        </w:tc>
        <w:tc>
          <w:tcPr>
            <w:tcW w:w="7164" w:type="dxa"/>
            <w:vMerge/>
            <w:hideMark/>
          </w:tcPr>
          <w:p w:rsidR="00DF47F2" w:rsidRPr="00DF47F2" w:rsidRDefault="00DF47F2"/>
        </w:tc>
      </w:tr>
      <w:tr w:rsidR="00DF47F2" w:rsidRPr="00DF47F2" w:rsidTr="00C25ECE">
        <w:trPr>
          <w:trHeight w:val="402"/>
        </w:trPr>
        <w:tc>
          <w:tcPr>
            <w:tcW w:w="1556" w:type="dxa"/>
            <w:vMerge/>
            <w:hideMark/>
          </w:tcPr>
          <w:p w:rsidR="00DF47F2" w:rsidRPr="00DF47F2" w:rsidRDefault="00DF47F2"/>
        </w:tc>
        <w:tc>
          <w:tcPr>
            <w:tcW w:w="7164" w:type="dxa"/>
            <w:vMerge/>
            <w:hideMark/>
          </w:tcPr>
          <w:p w:rsidR="00DF47F2" w:rsidRPr="00DF47F2" w:rsidRDefault="00DF47F2"/>
        </w:tc>
      </w:tr>
    </w:tbl>
    <w:p w:rsidR="00DF47F2" w:rsidRPr="00DF47F2" w:rsidRDefault="00DF47F2" w:rsidP="000D792C"/>
    <w:p w:rsidR="000D792C" w:rsidRDefault="000D792C" w:rsidP="000D792C">
      <w:r>
        <w:rPr>
          <w:rFonts w:hint="eastAsia"/>
        </w:rPr>
        <w:t>○　ケース２</w:t>
      </w:r>
    </w:p>
    <w:tbl>
      <w:tblPr>
        <w:tblStyle w:val="a3"/>
        <w:tblW w:w="0" w:type="auto"/>
        <w:tblLook w:val="04A0" w:firstRow="1" w:lastRow="0" w:firstColumn="1" w:lastColumn="0" w:noHBand="0" w:noVBand="1"/>
      </w:tblPr>
      <w:tblGrid>
        <w:gridCol w:w="1556"/>
        <w:gridCol w:w="7164"/>
      </w:tblGrid>
      <w:tr w:rsidR="00DF47F2" w:rsidRPr="00DF47F2" w:rsidTr="00C25ECE">
        <w:trPr>
          <w:trHeight w:val="402"/>
        </w:trPr>
        <w:tc>
          <w:tcPr>
            <w:tcW w:w="1556" w:type="dxa"/>
            <w:vMerge w:val="restart"/>
            <w:noWrap/>
            <w:hideMark/>
          </w:tcPr>
          <w:p w:rsidR="00DF47F2" w:rsidRPr="00DF47F2" w:rsidRDefault="00DF47F2" w:rsidP="00DF47F2">
            <w:r w:rsidRPr="00DF47F2">
              <w:rPr>
                <w:rFonts w:hint="eastAsia"/>
              </w:rPr>
              <w:t>相談内容</w:t>
            </w:r>
          </w:p>
        </w:tc>
        <w:tc>
          <w:tcPr>
            <w:tcW w:w="7164" w:type="dxa"/>
            <w:vMerge w:val="restart"/>
            <w:hideMark/>
          </w:tcPr>
          <w:p w:rsidR="00DF47F2" w:rsidRPr="00DF47F2" w:rsidRDefault="00DF47F2">
            <w:r w:rsidRPr="00DF47F2">
              <w:rPr>
                <w:rFonts w:hint="eastAsia"/>
              </w:rPr>
              <w:t>現在アパートに住んでいるが、中古でもいいので、自宅を購入して住み替えをしたい。戸建てが希望だが状況によってはマンションも可。どのくらいまでの物件であれば購入可能か。住宅ローンはどのようなものがあるのか。</w:t>
            </w:r>
          </w:p>
        </w:tc>
      </w:tr>
      <w:tr w:rsidR="00DF47F2" w:rsidRPr="00DF47F2" w:rsidTr="00C25ECE">
        <w:trPr>
          <w:trHeight w:val="390"/>
        </w:trPr>
        <w:tc>
          <w:tcPr>
            <w:tcW w:w="1556" w:type="dxa"/>
            <w:vMerge/>
            <w:hideMark/>
          </w:tcPr>
          <w:p w:rsidR="00DF47F2" w:rsidRPr="00DF47F2" w:rsidRDefault="00DF47F2"/>
        </w:tc>
        <w:tc>
          <w:tcPr>
            <w:tcW w:w="7164" w:type="dxa"/>
            <w:vMerge/>
            <w:hideMark/>
          </w:tcPr>
          <w:p w:rsidR="00DF47F2" w:rsidRPr="00DF47F2" w:rsidRDefault="00DF47F2"/>
        </w:tc>
      </w:tr>
      <w:tr w:rsidR="00DF47F2" w:rsidRPr="00DF47F2" w:rsidTr="00C25ECE">
        <w:trPr>
          <w:trHeight w:val="390"/>
        </w:trPr>
        <w:tc>
          <w:tcPr>
            <w:tcW w:w="1556" w:type="dxa"/>
            <w:vMerge/>
            <w:hideMark/>
          </w:tcPr>
          <w:p w:rsidR="00DF47F2" w:rsidRPr="00DF47F2" w:rsidRDefault="00DF47F2"/>
        </w:tc>
        <w:tc>
          <w:tcPr>
            <w:tcW w:w="7164" w:type="dxa"/>
            <w:vMerge/>
            <w:hideMark/>
          </w:tcPr>
          <w:p w:rsidR="00DF47F2" w:rsidRPr="00DF47F2" w:rsidRDefault="00DF47F2"/>
        </w:tc>
      </w:tr>
      <w:tr w:rsidR="00DF47F2" w:rsidRPr="00DF47F2" w:rsidTr="00C25ECE">
        <w:trPr>
          <w:trHeight w:val="390"/>
        </w:trPr>
        <w:tc>
          <w:tcPr>
            <w:tcW w:w="1556" w:type="dxa"/>
            <w:vMerge w:val="restart"/>
            <w:noWrap/>
            <w:hideMark/>
          </w:tcPr>
          <w:p w:rsidR="00DF47F2" w:rsidRPr="00DF47F2" w:rsidRDefault="00DF47F2" w:rsidP="00DF47F2">
            <w:r w:rsidRPr="00DF47F2">
              <w:rPr>
                <w:rFonts w:hint="eastAsia"/>
              </w:rPr>
              <w:t>対応</w:t>
            </w:r>
          </w:p>
        </w:tc>
        <w:tc>
          <w:tcPr>
            <w:tcW w:w="7164" w:type="dxa"/>
            <w:vMerge w:val="restart"/>
            <w:hideMark/>
          </w:tcPr>
          <w:p w:rsidR="00DF47F2" w:rsidRPr="00DF47F2" w:rsidRDefault="00DF47F2">
            <w:r w:rsidRPr="00DF47F2">
              <w:rPr>
                <w:rFonts w:hint="eastAsia"/>
              </w:rPr>
              <w:t>収入を確認しておおよそ</w:t>
            </w:r>
            <w:r w:rsidRPr="00DF47F2">
              <w:rPr>
                <w:rFonts w:hint="eastAsia"/>
              </w:rPr>
              <w:t>3500</w:t>
            </w:r>
            <w:r w:rsidRPr="00DF47F2">
              <w:rPr>
                <w:rFonts w:hint="eastAsia"/>
              </w:rPr>
              <w:t>万までならローンの返済に支障がないとアドバイス。住宅ローンの金利タイプについて説明。将来のリスクを抑えるためには全期間固定金利のフラット</w:t>
            </w:r>
            <w:r w:rsidRPr="00DF47F2">
              <w:rPr>
                <w:rFonts w:hint="eastAsia"/>
              </w:rPr>
              <w:t>35</w:t>
            </w:r>
            <w:r w:rsidRPr="00DF47F2">
              <w:rPr>
                <w:rFonts w:hint="eastAsia"/>
              </w:rPr>
              <w:t>をお勧めした。将来的にどうしたらいいのかという段階のために</w:t>
            </w:r>
            <w:r w:rsidRPr="00DF47F2">
              <w:rPr>
                <w:rFonts w:hint="eastAsia"/>
              </w:rPr>
              <w:t>2</w:t>
            </w:r>
            <w:r w:rsidRPr="00DF47F2">
              <w:rPr>
                <w:rFonts w:hint="eastAsia"/>
              </w:rPr>
              <w:t>回目のアポは取れず</w:t>
            </w:r>
          </w:p>
        </w:tc>
      </w:tr>
      <w:tr w:rsidR="00DF47F2" w:rsidRPr="00DF47F2" w:rsidTr="00C25ECE">
        <w:trPr>
          <w:trHeight w:val="390"/>
        </w:trPr>
        <w:tc>
          <w:tcPr>
            <w:tcW w:w="1556" w:type="dxa"/>
            <w:vMerge/>
            <w:hideMark/>
          </w:tcPr>
          <w:p w:rsidR="00DF47F2" w:rsidRPr="00DF47F2" w:rsidRDefault="00DF47F2"/>
        </w:tc>
        <w:tc>
          <w:tcPr>
            <w:tcW w:w="7164" w:type="dxa"/>
            <w:vMerge/>
            <w:hideMark/>
          </w:tcPr>
          <w:p w:rsidR="00DF47F2" w:rsidRPr="00DF47F2" w:rsidRDefault="00DF47F2"/>
        </w:tc>
      </w:tr>
      <w:tr w:rsidR="00DF47F2" w:rsidRPr="00DF47F2" w:rsidTr="00C25ECE">
        <w:trPr>
          <w:trHeight w:val="390"/>
        </w:trPr>
        <w:tc>
          <w:tcPr>
            <w:tcW w:w="1556" w:type="dxa"/>
            <w:vMerge/>
            <w:hideMark/>
          </w:tcPr>
          <w:p w:rsidR="00DF47F2" w:rsidRPr="00DF47F2" w:rsidRDefault="00DF47F2"/>
        </w:tc>
        <w:tc>
          <w:tcPr>
            <w:tcW w:w="7164" w:type="dxa"/>
            <w:vMerge/>
            <w:hideMark/>
          </w:tcPr>
          <w:p w:rsidR="00DF47F2" w:rsidRPr="00DF47F2" w:rsidRDefault="00DF47F2"/>
        </w:tc>
      </w:tr>
    </w:tbl>
    <w:p w:rsidR="000D792C" w:rsidRDefault="000D792C" w:rsidP="000D792C"/>
    <w:p w:rsidR="000D792C" w:rsidRDefault="000D792C" w:rsidP="000D792C">
      <w:r>
        <w:rPr>
          <w:rFonts w:hint="eastAsia"/>
        </w:rPr>
        <w:t>○　ケース３</w:t>
      </w:r>
      <w:r>
        <w:rPr>
          <w:rFonts w:hint="eastAsia"/>
        </w:rPr>
        <w:tab/>
      </w:r>
      <w:r>
        <w:rPr>
          <w:rFonts w:hint="eastAsia"/>
        </w:rPr>
        <w:tab/>
      </w:r>
      <w:r>
        <w:rPr>
          <w:rFonts w:hint="eastAsia"/>
        </w:rPr>
        <w:tab/>
      </w:r>
      <w:r>
        <w:rPr>
          <w:rFonts w:hint="eastAsia"/>
        </w:rPr>
        <w:tab/>
      </w:r>
      <w:r>
        <w:rPr>
          <w:rFonts w:hint="eastAsia"/>
        </w:rPr>
        <w:tab/>
      </w:r>
      <w:r>
        <w:rPr>
          <w:rFonts w:hint="eastAsia"/>
        </w:rPr>
        <w:tab/>
      </w:r>
    </w:p>
    <w:tbl>
      <w:tblPr>
        <w:tblStyle w:val="a3"/>
        <w:tblW w:w="0" w:type="auto"/>
        <w:tblLook w:val="04A0" w:firstRow="1" w:lastRow="0" w:firstColumn="1" w:lastColumn="0" w:noHBand="0" w:noVBand="1"/>
      </w:tblPr>
      <w:tblGrid>
        <w:gridCol w:w="1556"/>
        <w:gridCol w:w="7164"/>
      </w:tblGrid>
      <w:tr w:rsidR="00ED4262" w:rsidRPr="00ED4262" w:rsidTr="00C25ECE">
        <w:trPr>
          <w:trHeight w:val="390"/>
        </w:trPr>
        <w:tc>
          <w:tcPr>
            <w:tcW w:w="1556" w:type="dxa"/>
            <w:vMerge w:val="restart"/>
            <w:noWrap/>
            <w:hideMark/>
          </w:tcPr>
          <w:p w:rsidR="00ED4262" w:rsidRPr="00ED4262" w:rsidRDefault="00ED4262" w:rsidP="00ED4262">
            <w:r w:rsidRPr="00ED4262">
              <w:rPr>
                <w:rFonts w:hint="eastAsia"/>
              </w:rPr>
              <w:t>相談内容</w:t>
            </w:r>
          </w:p>
        </w:tc>
        <w:tc>
          <w:tcPr>
            <w:tcW w:w="7164" w:type="dxa"/>
            <w:vMerge w:val="restart"/>
            <w:hideMark/>
          </w:tcPr>
          <w:p w:rsidR="00ED4262" w:rsidRPr="00ED4262" w:rsidRDefault="00ED4262" w:rsidP="00C25ECE">
            <w:r w:rsidRPr="00ED4262">
              <w:rPr>
                <w:rFonts w:hint="eastAsia"/>
              </w:rPr>
              <w:t>自分自身高齢であるのと、震災で商店が津波で流され軒並み閉店に追い込まれた。買い物に行くにもバスで</w:t>
            </w:r>
            <w:r w:rsidRPr="00ED4262">
              <w:rPr>
                <w:rFonts w:hint="eastAsia"/>
              </w:rPr>
              <w:t>1</w:t>
            </w:r>
            <w:r w:rsidRPr="00ED4262">
              <w:rPr>
                <w:rFonts w:hint="eastAsia"/>
              </w:rPr>
              <w:t>時間揺られて行かないといけない。そのため、石巻市雄勝町の自宅を出て施設に入りたい</w:t>
            </w:r>
            <w:r w:rsidR="00C25ECE">
              <w:rPr>
                <w:rFonts w:hint="eastAsia"/>
              </w:rPr>
              <w:t>が</w:t>
            </w:r>
            <w:r w:rsidRPr="00ED4262">
              <w:rPr>
                <w:rFonts w:hint="eastAsia"/>
              </w:rPr>
              <w:t>年金以外の収入がない。現在の自宅を売却したいが田舎であるためになかなかできない。かといって空き家にするつもりもない。そこでつい最近、雄勝町で民泊をしたいという人が出てきた。その人に対して自宅を売るか貸すか迷っている。</w:t>
            </w:r>
          </w:p>
        </w:tc>
      </w:tr>
      <w:tr w:rsidR="00ED4262" w:rsidRPr="00ED4262" w:rsidTr="00C25ECE">
        <w:trPr>
          <w:trHeight w:val="390"/>
        </w:trPr>
        <w:tc>
          <w:tcPr>
            <w:tcW w:w="1556" w:type="dxa"/>
            <w:vMerge/>
            <w:hideMark/>
          </w:tcPr>
          <w:p w:rsidR="00ED4262" w:rsidRPr="00ED4262" w:rsidRDefault="00ED4262"/>
        </w:tc>
        <w:tc>
          <w:tcPr>
            <w:tcW w:w="7164" w:type="dxa"/>
            <w:vMerge/>
            <w:hideMark/>
          </w:tcPr>
          <w:p w:rsidR="00ED4262" w:rsidRPr="00ED4262" w:rsidRDefault="00ED4262"/>
        </w:tc>
      </w:tr>
      <w:tr w:rsidR="00ED4262" w:rsidRPr="00ED4262" w:rsidTr="00C25ECE">
        <w:trPr>
          <w:trHeight w:val="390"/>
        </w:trPr>
        <w:tc>
          <w:tcPr>
            <w:tcW w:w="1556" w:type="dxa"/>
            <w:vMerge/>
            <w:hideMark/>
          </w:tcPr>
          <w:p w:rsidR="00ED4262" w:rsidRPr="00ED4262" w:rsidRDefault="00ED4262"/>
        </w:tc>
        <w:tc>
          <w:tcPr>
            <w:tcW w:w="7164" w:type="dxa"/>
            <w:vMerge/>
            <w:hideMark/>
          </w:tcPr>
          <w:p w:rsidR="00ED4262" w:rsidRPr="00ED4262" w:rsidRDefault="00ED4262"/>
        </w:tc>
      </w:tr>
      <w:tr w:rsidR="00ED4262" w:rsidRPr="00ED4262" w:rsidTr="00C25ECE">
        <w:trPr>
          <w:trHeight w:val="390"/>
        </w:trPr>
        <w:tc>
          <w:tcPr>
            <w:tcW w:w="1556" w:type="dxa"/>
            <w:vMerge w:val="restart"/>
            <w:noWrap/>
            <w:hideMark/>
          </w:tcPr>
          <w:p w:rsidR="00ED4262" w:rsidRPr="00ED4262" w:rsidRDefault="00ED4262" w:rsidP="00ED4262">
            <w:r w:rsidRPr="00ED4262">
              <w:rPr>
                <w:rFonts w:hint="eastAsia"/>
              </w:rPr>
              <w:t>対応</w:t>
            </w:r>
          </w:p>
        </w:tc>
        <w:tc>
          <w:tcPr>
            <w:tcW w:w="7164" w:type="dxa"/>
            <w:vMerge w:val="restart"/>
            <w:noWrap/>
            <w:hideMark/>
          </w:tcPr>
          <w:p w:rsidR="00ED4262" w:rsidRPr="00ED4262" w:rsidRDefault="00ED4262">
            <w:r w:rsidRPr="00ED4262">
              <w:rPr>
                <w:rFonts w:hint="eastAsia"/>
              </w:rPr>
              <w:t>まず、民泊をしたいとおっしゃっている人が、信頼に値するかどうか見極める必要がある。</w:t>
            </w:r>
            <w:r w:rsidRPr="00ED4262">
              <w:rPr>
                <w:rFonts w:hint="eastAsia"/>
              </w:rPr>
              <w:t>2</w:t>
            </w:r>
            <w:r w:rsidRPr="00ED4262">
              <w:rPr>
                <w:rFonts w:hint="eastAsia"/>
              </w:rPr>
              <w:t>回目のアポは連絡待ち</w:t>
            </w:r>
          </w:p>
        </w:tc>
      </w:tr>
      <w:tr w:rsidR="00ED4262" w:rsidRPr="00ED4262" w:rsidTr="00C25ECE">
        <w:trPr>
          <w:trHeight w:val="390"/>
        </w:trPr>
        <w:tc>
          <w:tcPr>
            <w:tcW w:w="1556" w:type="dxa"/>
            <w:vMerge/>
            <w:hideMark/>
          </w:tcPr>
          <w:p w:rsidR="00ED4262" w:rsidRPr="00ED4262" w:rsidRDefault="00ED4262"/>
        </w:tc>
        <w:tc>
          <w:tcPr>
            <w:tcW w:w="7164" w:type="dxa"/>
            <w:vMerge/>
            <w:hideMark/>
          </w:tcPr>
          <w:p w:rsidR="00ED4262" w:rsidRPr="00ED4262" w:rsidRDefault="00ED4262"/>
        </w:tc>
      </w:tr>
      <w:tr w:rsidR="00ED4262" w:rsidRPr="00ED4262" w:rsidTr="00C25ECE">
        <w:trPr>
          <w:trHeight w:val="390"/>
        </w:trPr>
        <w:tc>
          <w:tcPr>
            <w:tcW w:w="1556" w:type="dxa"/>
            <w:vMerge/>
            <w:hideMark/>
          </w:tcPr>
          <w:p w:rsidR="00ED4262" w:rsidRPr="00ED4262" w:rsidRDefault="00ED4262"/>
        </w:tc>
        <w:tc>
          <w:tcPr>
            <w:tcW w:w="7164" w:type="dxa"/>
            <w:vMerge/>
            <w:hideMark/>
          </w:tcPr>
          <w:p w:rsidR="00ED4262" w:rsidRPr="00ED4262" w:rsidRDefault="00ED4262"/>
        </w:tc>
      </w:tr>
    </w:tbl>
    <w:p w:rsidR="00ED4262" w:rsidRPr="00ED4262" w:rsidRDefault="00790CCA" w:rsidP="000D792C">
      <w:r>
        <w:rPr>
          <w:rFonts w:hint="eastAsia"/>
        </w:rPr>
        <w:t>また、別途相談ファイルを添付</w:t>
      </w:r>
    </w:p>
    <w:p w:rsidR="000D792C" w:rsidRDefault="000D792C" w:rsidP="000D792C">
      <w:r>
        <w:rPr>
          <w:rFonts w:hint="eastAsia"/>
        </w:rPr>
        <w:tab/>
      </w:r>
      <w:r>
        <w:rPr>
          <w:rFonts w:hint="eastAsia"/>
        </w:rPr>
        <w:tab/>
      </w:r>
      <w:r>
        <w:rPr>
          <w:rFonts w:hint="eastAsia"/>
        </w:rPr>
        <w:tab/>
      </w:r>
      <w:r>
        <w:rPr>
          <w:rFonts w:hint="eastAsia"/>
        </w:rPr>
        <w:tab/>
      </w:r>
    </w:p>
    <w:p w:rsidR="005862AA" w:rsidRDefault="005862AA" w:rsidP="000D792C"/>
    <w:p w:rsidR="000D792C" w:rsidRDefault="000D792C" w:rsidP="000D792C">
      <w:r>
        <w:rPr>
          <w:rFonts w:hint="eastAsia"/>
        </w:rPr>
        <w:t>（６）</w:t>
      </w:r>
      <w:r>
        <w:rPr>
          <w:rFonts w:hint="eastAsia"/>
        </w:rPr>
        <w:tab/>
      </w:r>
      <w:r>
        <w:rPr>
          <w:rFonts w:hint="eastAsia"/>
        </w:rPr>
        <w:t>今後の展開</w:t>
      </w:r>
    </w:p>
    <w:p w:rsidR="000D792C" w:rsidRDefault="000D792C" w:rsidP="000D792C">
      <w:r>
        <w:rPr>
          <w:rFonts w:hint="eastAsia"/>
        </w:rPr>
        <w:t xml:space="preserve">①　</w:t>
      </w:r>
      <w:r w:rsidR="00ED4262">
        <w:rPr>
          <w:rFonts w:hint="eastAsia"/>
        </w:rPr>
        <w:t>前半</w:t>
      </w:r>
      <w:r>
        <w:rPr>
          <w:rFonts w:hint="eastAsia"/>
        </w:rPr>
        <w:t>での課題</w:t>
      </w:r>
    </w:p>
    <w:p w:rsidR="000D792C" w:rsidRDefault="00C25ECE" w:rsidP="00F12144">
      <w:r>
        <w:rPr>
          <w:rFonts w:hint="eastAsia"/>
        </w:rPr>
        <w:t>当社団所属の社会福祉士と精神保健福祉士より、</w:t>
      </w:r>
      <w:r w:rsidR="000D792C">
        <w:rPr>
          <w:rFonts w:hint="eastAsia"/>
        </w:rPr>
        <w:t>仙台市内の高齢者世帯が多く住んでいる</w:t>
      </w:r>
      <w:r w:rsidR="00DF47F2">
        <w:rPr>
          <w:rFonts w:hint="eastAsia"/>
        </w:rPr>
        <w:t>北部</w:t>
      </w:r>
      <w:r w:rsidR="000D792C">
        <w:rPr>
          <w:rFonts w:hint="eastAsia"/>
        </w:rPr>
        <w:t>地区を中心に相談会を実施し</w:t>
      </w:r>
      <w:r>
        <w:rPr>
          <w:rFonts w:hint="eastAsia"/>
        </w:rPr>
        <w:t>たらどうかという意見があった</w:t>
      </w:r>
      <w:r w:rsidR="000D792C">
        <w:rPr>
          <w:rFonts w:hint="eastAsia"/>
        </w:rPr>
        <w:t>。</w:t>
      </w:r>
      <w:r w:rsidR="00DF47F2">
        <w:rPr>
          <w:rFonts w:hint="eastAsia"/>
        </w:rPr>
        <w:t>当初は、折</w:t>
      </w:r>
      <w:r w:rsidR="005862AA">
        <w:rPr>
          <w:rFonts w:hint="eastAsia"/>
        </w:rPr>
        <w:t>り</w:t>
      </w:r>
      <w:r w:rsidR="00DF47F2">
        <w:rPr>
          <w:rFonts w:hint="eastAsia"/>
        </w:rPr>
        <w:t>込</w:t>
      </w:r>
      <w:r w:rsidR="005862AA">
        <w:rPr>
          <w:rFonts w:hint="eastAsia"/>
        </w:rPr>
        <w:t>み</w:t>
      </w:r>
      <w:r w:rsidR="000D792C">
        <w:rPr>
          <w:rFonts w:hint="eastAsia"/>
        </w:rPr>
        <w:t>チラシ</w:t>
      </w:r>
      <w:r w:rsidR="00DF47F2">
        <w:rPr>
          <w:rFonts w:hint="eastAsia"/>
        </w:rPr>
        <w:t>を配布することで相談会告知をしていたが、</w:t>
      </w:r>
      <w:r w:rsidR="000D792C">
        <w:rPr>
          <w:rFonts w:hint="eastAsia"/>
        </w:rPr>
        <w:t>なかなか相談者が</w:t>
      </w:r>
      <w:r w:rsidR="00DF47F2">
        <w:rPr>
          <w:rFonts w:hint="eastAsia"/>
        </w:rPr>
        <w:t>来なかった</w:t>
      </w:r>
      <w:r w:rsidR="000D792C">
        <w:rPr>
          <w:rFonts w:hint="eastAsia"/>
        </w:rPr>
        <w:t>。</w:t>
      </w:r>
      <w:r w:rsidR="00DF47F2">
        <w:rPr>
          <w:rFonts w:hint="eastAsia"/>
        </w:rPr>
        <w:t>そこで、ポスティング</w:t>
      </w:r>
      <w:r w:rsidR="00ED4262">
        <w:rPr>
          <w:rFonts w:hint="eastAsia"/>
        </w:rPr>
        <w:t>に</w:t>
      </w:r>
      <w:r>
        <w:rPr>
          <w:rFonts w:hint="eastAsia"/>
        </w:rPr>
        <w:t>よ</w:t>
      </w:r>
      <w:r w:rsidR="00ED4262">
        <w:rPr>
          <w:rFonts w:hint="eastAsia"/>
        </w:rPr>
        <w:t>るチラシ配布に切り替えた。具体的には、</w:t>
      </w:r>
      <w:r w:rsidR="005862AA">
        <w:rPr>
          <w:rFonts w:hint="eastAsia"/>
        </w:rPr>
        <w:t>相談会開催</w:t>
      </w:r>
      <w:r w:rsidR="00DF47F2">
        <w:rPr>
          <w:rFonts w:hint="eastAsia"/>
        </w:rPr>
        <w:t>1</w:t>
      </w:r>
      <w:r w:rsidR="00DF47F2">
        <w:rPr>
          <w:rFonts w:hint="eastAsia"/>
        </w:rPr>
        <w:t>か月前に</w:t>
      </w:r>
      <w:r w:rsidR="005862AA">
        <w:rPr>
          <w:rFonts w:hint="eastAsia"/>
        </w:rPr>
        <w:t>、</w:t>
      </w:r>
      <w:r w:rsidR="000D792C">
        <w:rPr>
          <w:rFonts w:hint="eastAsia"/>
        </w:rPr>
        <w:t>いかに</w:t>
      </w:r>
      <w:r w:rsidR="005862AA">
        <w:rPr>
          <w:rFonts w:hint="eastAsia"/>
        </w:rPr>
        <w:t>して相談者に</w:t>
      </w:r>
      <w:r w:rsidR="000D792C">
        <w:rPr>
          <w:rFonts w:hint="eastAsia"/>
        </w:rPr>
        <w:t>認知させるか。</w:t>
      </w:r>
      <w:r w:rsidR="005862AA">
        <w:rPr>
          <w:rFonts w:hint="eastAsia"/>
        </w:rPr>
        <w:t>興味をひかせるのかが</w:t>
      </w:r>
      <w:r w:rsidR="000D792C">
        <w:rPr>
          <w:rFonts w:hint="eastAsia"/>
        </w:rPr>
        <w:t>重要な課題である</w:t>
      </w:r>
      <w:r>
        <w:rPr>
          <w:rFonts w:hint="eastAsia"/>
        </w:rPr>
        <w:t>と認識した</w:t>
      </w:r>
      <w:r w:rsidR="000D792C">
        <w:rPr>
          <w:rFonts w:hint="eastAsia"/>
        </w:rPr>
        <w:t>。</w:t>
      </w:r>
    </w:p>
    <w:p w:rsidR="00ED4262" w:rsidRDefault="00ED4262" w:rsidP="00F12144"/>
    <w:p w:rsidR="000D792C" w:rsidRDefault="000D792C" w:rsidP="000D792C">
      <w:r>
        <w:rPr>
          <w:rFonts w:hint="eastAsia"/>
        </w:rPr>
        <w:t>②　課題をふまえた</w:t>
      </w:r>
      <w:r w:rsidR="00ED4262">
        <w:rPr>
          <w:rFonts w:hint="eastAsia"/>
        </w:rPr>
        <w:t>後半</w:t>
      </w:r>
      <w:r>
        <w:rPr>
          <w:rFonts w:hint="eastAsia"/>
        </w:rPr>
        <w:t>の施策</w:t>
      </w:r>
    </w:p>
    <w:p w:rsidR="00C25ECE" w:rsidRDefault="000D792C" w:rsidP="000D792C">
      <w:r>
        <w:rPr>
          <w:rFonts w:hint="eastAsia"/>
        </w:rPr>
        <w:t>チラシ配布を開催</w:t>
      </w:r>
      <w:r>
        <w:rPr>
          <w:rFonts w:hint="eastAsia"/>
        </w:rPr>
        <w:t>1</w:t>
      </w:r>
      <w:r>
        <w:rPr>
          <w:rFonts w:hint="eastAsia"/>
        </w:rPr>
        <w:t>週間前</w:t>
      </w:r>
      <w:r>
        <w:rPr>
          <w:rFonts w:hint="eastAsia"/>
        </w:rPr>
        <w:t>1</w:t>
      </w:r>
      <w:r>
        <w:rPr>
          <w:rFonts w:hint="eastAsia"/>
        </w:rPr>
        <w:t>回だけではなく</w:t>
      </w:r>
      <w:r w:rsidR="00C25ECE">
        <w:rPr>
          <w:rFonts w:hint="eastAsia"/>
        </w:rPr>
        <w:t>、</w:t>
      </w:r>
      <w:r w:rsidR="00C25ECE">
        <w:rPr>
          <w:rFonts w:hint="eastAsia"/>
        </w:rPr>
        <w:t>1</w:t>
      </w:r>
      <w:r w:rsidR="00C25ECE">
        <w:rPr>
          <w:rFonts w:hint="eastAsia"/>
        </w:rPr>
        <w:t>月前と</w:t>
      </w:r>
      <w:r>
        <w:rPr>
          <w:rFonts w:hint="eastAsia"/>
        </w:rPr>
        <w:t>2</w:t>
      </w:r>
      <w:r>
        <w:rPr>
          <w:rFonts w:hint="eastAsia"/>
        </w:rPr>
        <w:t>週間前に</w:t>
      </w:r>
      <w:r w:rsidR="00C25ECE">
        <w:rPr>
          <w:rFonts w:hint="eastAsia"/>
        </w:rPr>
        <w:t>相談会開催</w:t>
      </w:r>
      <w:r>
        <w:rPr>
          <w:rFonts w:hint="eastAsia"/>
        </w:rPr>
        <w:t>地区に</w:t>
      </w:r>
      <w:r w:rsidR="00C25ECE">
        <w:rPr>
          <w:rFonts w:hint="eastAsia"/>
        </w:rPr>
        <w:t>、ポスティングによるチラシ</w:t>
      </w:r>
      <w:r>
        <w:rPr>
          <w:rFonts w:hint="eastAsia"/>
        </w:rPr>
        <w:t>配布を行</w:t>
      </w:r>
      <w:r w:rsidR="00C25ECE">
        <w:rPr>
          <w:rFonts w:hint="eastAsia"/>
        </w:rPr>
        <w:t>った</w:t>
      </w:r>
      <w:r>
        <w:rPr>
          <w:rFonts w:hint="eastAsia"/>
        </w:rPr>
        <w:t>。</w:t>
      </w:r>
      <w:r w:rsidR="00C25ECE">
        <w:rPr>
          <w:rFonts w:hint="eastAsia"/>
        </w:rPr>
        <w:t>相談も、いきなり住み替えというと、相手が構えるということが分かったの。そこで、ごく自然に、「何か困っていることございませんか」という具合に尋ねた。チラシには、高齢者が口にしないが悩んでいる内容</w:t>
      </w:r>
      <w:r w:rsidR="008E672D">
        <w:rPr>
          <w:rFonts w:hint="eastAsia"/>
        </w:rPr>
        <w:t>（例えば相続・自分自身の老後資金等）</w:t>
      </w:r>
      <w:r w:rsidR="00C25ECE">
        <w:rPr>
          <w:rFonts w:hint="eastAsia"/>
        </w:rPr>
        <w:t>を</w:t>
      </w:r>
      <w:r w:rsidR="008E672D">
        <w:rPr>
          <w:rFonts w:hint="eastAsia"/>
        </w:rPr>
        <w:t>記載した。身近に感じている内容から、相談内容を深く掘り進め、自宅の住み替えをどうするのかという具合に尋ねると、意外に相談内容に住み替え</w:t>
      </w:r>
      <w:r w:rsidR="005862AA">
        <w:rPr>
          <w:rFonts w:hint="eastAsia"/>
        </w:rPr>
        <w:t>をいかに進めるべきかという相談が</w:t>
      </w:r>
      <w:r w:rsidR="008E672D">
        <w:rPr>
          <w:rFonts w:hint="eastAsia"/>
        </w:rPr>
        <w:t>出てきた。</w:t>
      </w:r>
    </w:p>
    <w:p w:rsidR="00F12144" w:rsidRDefault="005862AA" w:rsidP="005862AA">
      <w:pPr>
        <w:ind w:firstLineChars="100" w:firstLine="210"/>
      </w:pPr>
      <w:r>
        <w:rPr>
          <w:rFonts w:hint="eastAsia"/>
        </w:rPr>
        <w:t>一方、</w:t>
      </w:r>
      <w:r w:rsidR="008E672D">
        <w:rPr>
          <w:rFonts w:hint="eastAsia"/>
        </w:rPr>
        <w:t>石巻市雄勝町地区は、仙台市内と状況が異なるといえる。石巻市雄勝町は東日本大震災の被害が著しい。そこからの復興が思うように進まない地域事情がある。買い物をするにも車が必要不可欠である。津波に対する恐怖と、延々として進まないまちづくりに高齢者も嫌気がさしてしまい、老人ホームに入りたい意向の人が多い。しかし、残った自宅をどうすればいいのか相談に乗る人間もいない。そのような事情もあり、</w:t>
      </w:r>
      <w:r w:rsidR="000D792C">
        <w:rPr>
          <w:rFonts w:hint="eastAsia"/>
        </w:rPr>
        <w:t>最近、高齢者が、自分が出ていった後の空き家を活用して民泊をしたいという人に貸し出したいという話が来た。地元の人に聞くと、空き家を借りて民泊を行いたいという若い人が数人いるとのこと</w:t>
      </w:r>
      <w:r w:rsidR="00C25ECE">
        <w:rPr>
          <w:rFonts w:hint="eastAsia"/>
        </w:rPr>
        <w:t>であった</w:t>
      </w:r>
      <w:r w:rsidR="000D792C">
        <w:rPr>
          <w:rFonts w:hint="eastAsia"/>
        </w:rPr>
        <w:t>。その地区で</w:t>
      </w:r>
      <w:r w:rsidR="00C25ECE">
        <w:rPr>
          <w:rFonts w:hint="eastAsia"/>
        </w:rPr>
        <w:t>は、個別による</w:t>
      </w:r>
      <w:r w:rsidR="000D792C">
        <w:rPr>
          <w:rFonts w:hint="eastAsia"/>
        </w:rPr>
        <w:t>相談会を行っ</w:t>
      </w:r>
      <w:r w:rsidR="00C25ECE">
        <w:rPr>
          <w:rFonts w:hint="eastAsia"/>
        </w:rPr>
        <w:t>た</w:t>
      </w:r>
      <w:r w:rsidR="000D792C">
        <w:rPr>
          <w:rFonts w:hint="eastAsia"/>
        </w:rPr>
        <w:t>。</w:t>
      </w:r>
    </w:p>
    <w:p w:rsidR="00ED4262" w:rsidRDefault="00ED4262" w:rsidP="000D792C"/>
    <w:p w:rsidR="00ED4262" w:rsidRDefault="000D792C" w:rsidP="000D792C">
      <w:r>
        <w:rPr>
          <w:rFonts w:hint="eastAsia"/>
        </w:rPr>
        <w:t>③　補助金事業終了後の展望</w:t>
      </w:r>
      <w:r w:rsidR="005862AA">
        <w:rPr>
          <w:rFonts w:hint="eastAsia"/>
        </w:rPr>
        <w:tab/>
      </w:r>
      <w:r w:rsidR="005862AA">
        <w:rPr>
          <w:rFonts w:hint="eastAsia"/>
        </w:rPr>
        <w:tab/>
      </w:r>
      <w:r w:rsidR="005862AA">
        <w:rPr>
          <w:rFonts w:hint="eastAsia"/>
        </w:rPr>
        <w:tab/>
      </w:r>
      <w:r w:rsidR="005862AA">
        <w:rPr>
          <w:rFonts w:hint="eastAsia"/>
        </w:rPr>
        <w:tab/>
      </w:r>
      <w:r w:rsidR="005862AA">
        <w:rPr>
          <w:rFonts w:hint="eastAsia"/>
        </w:rPr>
        <w:tab/>
      </w:r>
      <w:r w:rsidR="005862AA">
        <w:rPr>
          <w:rFonts w:hint="eastAsia"/>
        </w:rPr>
        <w:tab/>
      </w:r>
    </w:p>
    <w:p w:rsidR="000D792C" w:rsidRDefault="000D792C" w:rsidP="000D792C">
      <w:r>
        <w:rPr>
          <w:rFonts w:hint="eastAsia"/>
        </w:rPr>
        <w:t>仙台市内で空き家対策を行っている業者がいることがわかり、連携をしている。</w:t>
      </w:r>
      <w:r w:rsidR="00ED4262">
        <w:rPr>
          <w:rFonts w:hint="eastAsia"/>
        </w:rPr>
        <w:t>また、仙台市とも連携をしていくことで、</w:t>
      </w:r>
      <w:r>
        <w:rPr>
          <w:rFonts w:hint="eastAsia"/>
        </w:rPr>
        <w:t>引き続き相談会事業を行っていきます。</w:t>
      </w:r>
    </w:p>
    <w:p w:rsidR="00D25BEC" w:rsidRDefault="00D25BEC" w:rsidP="000D792C"/>
    <w:sectPr w:rsidR="00D25BEC" w:rsidSect="00532C6A">
      <w:pgSz w:w="11906" w:h="16838"/>
      <w:pgMar w:top="2160" w:right="1701" w:bottom="1985"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2C6A" w:rsidRDefault="00532C6A" w:rsidP="00532C6A">
      <w:r>
        <w:separator/>
      </w:r>
    </w:p>
  </w:endnote>
  <w:endnote w:type="continuationSeparator" w:id="0">
    <w:p w:rsidR="00532C6A" w:rsidRDefault="00532C6A" w:rsidP="00532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2C6A" w:rsidRDefault="00532C6A" w:rsidP="00532C6A">
      <w:r>
        <w:separator/>
      </w:r>
    </w:p>
  </w:footnote>
  <w:footnote w:type="continuationSeparator" w:id="0">
    <w:p w:rsidR="00532C6A" w:rsidRDefault="00532C6A" w:rsidP="00532C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62433"/>
    <w:multiLevelType w:val="hybridMultilevel"/>
    <w:tmpl w:val="1DB65540"/>
    <w:lvl w:ilvl="0" w:tplc="04090001">
      <w:start w:val="1"/>
      <w:numFmt w:val="bullet"/>
      <w:lvlText w:val=""/>
      <w:lvlJc w:val="left"/>
      <w:pPr>
        <w:ind w:left="420" w:hanging="420"/>
      </w:pPr>
      <w:rPr>
        <w:rFonts w:ascii="Wingdings" w:hAnsi="Wingdings" w:hint="default"/>
      </w:rPr>
    </w:lvl>
    <w:lvl w:ilvl="1" w:tplc="04090001">
      <w:start w:val="1"/>
      <w:numFmt w:val="bullet"/>
      <w:lvlText w:val=""/>
      <w:lvlJc w:val="left"/>
      <w:pPr>
        <w:ind w:left="840" w:hanging="420"/>
      </w:pPr>
      <w:rPr>
        <w:rFonts w:ascii="Wingdings" w:hAnsi="Wingdings" w:hint="default"/>
      </w:rPr>
    </w:lvl>
    <w:lvl w:ilvl="2" w:tplc="CA3CD9A2">
      <w:numFmt w:val="bullet"/>
      <w:lvlText w:val="○"/>
      <w:lvlJc w:val="left"/>
      <w:pPr>
        <w:ind w:left="1260" w:hanging="420"/>
      </w:pPr>
      <w:rPr>
        <w:rFonts w:ascii="ＭＳ 明朝" w:eastAsia="ＭＳ 明朝" w:hAnsi="ＭＳ 明朝" w:cstheme="minorBidi" w:hint="eastAsia"/>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3BF56B24"/>
    <w:multiLevelType w:val="hybridMultilevel"/>
    <w:tmpl w:val="E4AE8490"/>
    <w:lvl w:ilvl="0" w:tplc="7F00852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nsid w:val="59392E01"/>
    <w:multiLevelType w:val="hybridMultilevel"/>
    <w:tmpl w:val="C3B46F12"/>
    <w:lvl w:ilvl="0" w:tplc="146CD88C">
      <w:start w:val="1"/>
      <w:numFmt w:val="decimalFullWidth"/>
      <w:lvlText w:val="%1．"/>
      <w:lvlJc w:val="left"/>
      <w:pPr>
        <w:ind w:left="1050" w:hanging="84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nsid w:val="6D9C3F02"/>
    <w:multiLevelType w:val="hybridMultilevel"/>
    <w:tmpl w:val="7094794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72351E76"/>
    <w:multiLevelType w:val="hybridMultilevel"/>
    <w:tmpl w:val="7B5C18EA"/>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73001A5E"/>
    <w:multiLevelType w:val="hybridMultilevel"/>
    <w:tmpl w:val="80E2D8FC"/>
    <w:lvl w:ilvl="0" w:tplc="07AEE2E2">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0"/>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92C"/>
    <w:rsid w:val="000054AD"/>
    <w:rsid w:val="00040D1B"/>
    <w:rsid w:val="00057505"/>
    <w:rsid w:val="000B3338"/>
    <w:rsid w:val="000D792C"/>
    <w:rsid w:val="001A541D"/>
    <w:rsid w:val="002B23CA"/>
    <w:rsid w:val="00321875"/>
    <w:rsid w:val="005074C9"/>
    <w:rsid w:val="00532C6A"/>
    <w:rsid w:val="005862AA"/>
    <w:rsid w:val="00790CCA"/>
    <w:rsid w:val="008C3CF0"/>
    <w:rsid w:val="008E672D"/>
    <w:rsid w:val="009D76E6"/>
    <w:rsid w:val="00A2629D"/>
    <w:rsid w:val="00A5415D"/>
    <w:rsid w:val="00B61C2B"/>
    <w:rsid w:val="00B747E9"/>
    <w:rsid w:val="00C25ECE"/>
    <w:rsid w:val="00C82F6A"/>
    <w:rsid w:val="00D25BEC"/>
    <w:rsid w:val="00D8266C"/>
    <w:rsid w:val="00D95C69"/>
    <w:rsid w:val="00DB6C80"/>
    <w:rsid w:val="00DF47F2"/>
    <w:rsid w:val="00ED4262"/>
    <w:rsid w:val="00F12144"/>
    <w:rsid w:val="00F53A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2A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7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F47F2"/>
    <w:pPr>
      <w:ind w:leftChars="400" w:left="840"/>
    </w:pPr>
  </w:style>
  <w:style w:type="paragraph" w:styleId="a5">
    <w:name w:val="caption"/>
    <w:basedOn w:val="a"/>
    <w:next w:val="a"/>
    <w:uiPriority w:val="35"/>
    <w:unhideWhenUsed/>
    <w:qFormat/>
    <w:rsid w:val="00ED4262"/>
    <w:rPr>
      <w:b/>
      <w:bCs/>
      <w:szCs w:val="21"/>
    </w:rPr>
  </w:style>
  <w:style w:type="paragraph" w:styleId="a6">
    <w:name w:val="header"/>
    <w:basedOn w:val="a"/>
    <w:link w:val="a7"/>
    <w:uiPriority w:val="99"/>
    <w:unhideWhenUsed/>
    <w:rsid w:val="00532C6A"/>
    <w:pPr>
      <w:tabs>
        <w:tab w:val="center" w:pos="4252"/>
        <w:tab w:val="right" w:pos="8504"/>
      </w:tabs>
      <w:snapToGrid w:val="0"/>
    </w:pPr>
  </w:style>
  <w:style w:type="character" w:customStyle="1" w:styleId="a7">
    <w:name w:val="ヘッダー (文字)"/>
    <w:basedOn w:val="a0"/>
    <w:link w:val="a6"/>
    <w:uiPriority w:val="99"/>
    <w:rsid w:val="00532C6A"/>
  </w:style>
  <w:style w:type="paragraph" w:styleId="a8">
    <w:name w:val="footer"/>
    <w:basedOn w:val="a"/>
    <w:link w:val="a9"/>
    <w:uiPriority w:val="99"/>
    <w:unhideWhenUsed/>
    <w:rsid w:val="00532C6A"/>
    <w:pPr>
      <w:tabs>
        <w:tab w:val="center" w:pos="4252"/>
        <w:tab w:val="right" w:pos="8504"/>
      </w:tabs>
      <w:snapToGrid w:val="0"/>
    </w:pPr>
  </w:style>
  <w:style w:type="character" w:customStyle="1" w:styleId="a9">
    <w:name w:val="フッター (文字)"/>
    <w:basedOn w:val="a0"/>
    <w:link w:val="a8"/>
    <w:uiPriority w:val="99"/>
    <w:rsid w:val="00532C6A"/>
  </w:style>
  <w:style w:type="paragraph" w:styleId="aa">
    <w:name w:val="Plain Text"/>
    <w:basedOn w:val="a"/>
    <w:link w:val="ab"/>
    <w:uiPriority w:val="99"/>
    <w:unhideWhenUsed/>
    <w:rsid w:val="00F53AF9"/>
    <w:pPr>
      <w:jc w:val="left"/>
    </w:pPr>
    <w:rPr>
      <w:rFonts w:ascii="ＭＳ ゴシック" w:eastAsia="ＭＳ ゴシック" w:hAnsi="Courier New" w:cs="Courier New"/>
      <w:sz w:val="20"/>
      <w:szCs w:val="21"/>
    </w:rPr>
  </w:style>
  <w:style w:type="character" w:customStyle="1" w:styleId="ab">
    <w:name w:val="書式なし (文字)"/>
    <w:basedOn w:val="a0"/>
    <w:link w:val="aa"/>
    <w:uiPriority w:val="99"/>
    <w:rsid w:val="00F53AF9"/>
    <w:rPr>
      <w:rFonts w:ascii="ＭＳ ゴシック" w:eastAsia="ＭＳ ゴシック" w:hAnsi="Courier New" w:cs="Courier New"/>
      <w:sz w:val="20"/>
      <w:szCs w:val="21"/>
    </w:rPr>
  </w:style>
  <w:style w:type="paragraph" w:styleId="ac">
    <w:name w:val="Balloon Text"/>
    <w:basedOn w:val="a"/>
    <w:link w:val="ad"/>
    <w:uiPriority w:val="99"/>
    <w:semiHidden/>
    <w:unhideWhenUsed/>
    <w:rsid w:val="00321875"/>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21875"/>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2A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7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F47F2"/>
    <w:pPr>
      <w:ind w:leftChars="400" w:left="840"/>
    </w:pPr>
  </w:style>
  <w:style w:type="paragraph" w:styleId="a5">
    <w:name w:val="caption"/>
    <w:basedOn w:val="a"/>
    <w:next w:val="a"/>
    <w:uiPriority w:val="35"/>
    <w:unhideWhenUsed/>
    <w:qFormat/>
    <w:rsid w:val="00ED4262"/>
    <w:rPr>
      <w:b/>
      <w:bCs/>
      <w:szCs w:val="21"/>
    </w:rPr>
  </w:style>
  <w:style w:type="paragraph" w:styleId="a6">
    <w:name w:val="header"/>
    <w:basedOn w:val="a"/>
    <w:link w:val="a7"/>
    <w:uiPriority w:val="99"/>
    <w:unhideWhenUsed/>
    <w:rsid w:val="00532C6A"/>
    <w:pPr>
      <w:tabs>
        <w:tab w:val="center" w:pos="4252"/>
        <w:tab w:val="right" w:pos="8504"/>
      </w:tabs>
      <w:snapToGrid w:val="0"/>
    </w:pPr>
  </w:style>
  <w:style w:type="character" w:customStyle="1" w:styleId="a7">
    <w:name w:val="ヘッダー (文字)"/>
    <w:basedOn w:val="a0"/>
    <w:link w:val="a6"/>
    <w:uiPriority w:val="99"/>
    <w:rsid w:val="00532C6A"/>
  </w:style>
  <w:style w:type="paragraph" w:styleId="a8">
    <w:name w:val="footer"/>
    <w:basedOn w:val="a"/>
    <w:link w:val="a9"/>
    <w:uiPriority w:val="99"/>
    <w:unhideWhenUsed/>
    <w:rsid w:val="00532C6A"/>
    <w:pPr>
      <w:tabs>
        <w:tab w:val="center" w:pos="4252"/>
        <w:tab w:val="right" w:pos="8504"/>
      </w:tabs>
      <w:snapToGrid w:val="0"/>
    </w:pPr>
  </w:style>
  <w:style w:type="character" w:customStyle="1" w:styleId="a9">
    <w:name w:val="フッター (文字)"/>
    <w:basedOn w:val="a0"/>
    <w:link w:val="a8"/>
    <w:uiPriority w:val="99"/>
    <w:rsid w:val="00532C6A"/>
  </w:style>
  <w:style w:type="paragraph" w:styleId="aa">
    <w:name w:val="Plain Text"/>
    <w:basedOn w:val="a"/>
    <w:link w:val="ab"/>
    <w:uiPriority w:val="99"/>
    <w:unhideWhenUsed/>
    <w:rsid w:val="00F53AF9"/>
    <w:pPr>
      <w:jc w:val="left"/>
    </w:pPr>
    <w:rPr>
      <w:rFonts w:ascii="ＭＳ ゴシック" w:eastAsia="ＭＳ ゴシック" w:hAnsi="Courier New" w:cs="Courier New"/>
      <w:sz w:val="20"/>
      <w:szCs w:val="21"/>
    </w:rPr>
  </w:style>
  <w:style w:type="character" w:customStyle="1" w:styleId="ab">
    <w:name w:val="書式なし (文字)"/>
    <w:basedOn w:val="a0"/>
    <w:link w:val="aa"/>
    <w:uiPriority w:val="99"/>
    <w:rsid w:val="00F53AF9"/>
    <w:rPr>
      <w:rFonts w:ascii="ＭＳ ゴシック" w:eastAsia="ＭＳ ゴシック" w:hAnsi="Courier New" w:cs="Courier New"/>
      <w:sz w:val="20"/>
      <w:szCs w:val="21"/>
    </w:rPr>
  </w:style>
  <w:style w:type="paragraph" w:styleId="ac">
    <w:name w:val="Balloon Text"/>
    <w:basedOn w:val="a"/>
    <w:link w:val="ad"/>
    <w:uiPriority w:val="99"/>
    <w:semiHidden/>
    <w:unhideWhenUsed/>
    <w:rsid w:val="00321875"/>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2187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647254">
      <w:bodyDiv w:val="1"/>
      <w:marLeft w:val="0"/>
      <w:marRight w:val="0"/>
      <w:marTop w:val="0"/>
      <w:marBottom w:val="0"/>
      <w:divBdr>
        <w:top w:val="none" w:sz="0" w:space="0" w:color="auto"/>
        <w:left w:val="none" w:sz="0" w:space="0" w:color="auto"/>
        <w:bottom w:val="none" w:sz="0" w:space="0" w:color="auto"/>
        <w:right w:val="none" w:sz="0" w:space="0" w:color="auto"/>
      </w:divBdr>
    </w:div>
    <w:div w:id="778376019">
      <w:bodyDiv w:val="1"/>
      <w:marLeft w:val="0"/>
      <w:marRight w:val="0"/>
      <w:marTop w:val="0"/>
      <w:marBottom w:val="0"/>
      <w:divBdr>
        <w:top w:val="none" w:sz="0" w:space="0" w:color="auto"/>
        <w:left w:val="none" w:sz="0" w:space="0" w:color="auto"/>
        <w:bottom w:val="none" w:sz="0" w:space="0" w:color="auto"/>
        <w:right w:val="none" w:sz="0" w:space="0" w:color="auto"/>
      </w:divBdr>
    </w:div>
    <w:div w:id="828400815">
      <w:bodyDiv w:val="1"/>
      <w:marLeft w:val="0"/>
      <w:marRight w:val="0"/>
      <w:marTop w:val="0"/>
      <w:marBottom w:val="0"/>
      <w:divBdr>
        <w:top w:val="none" w:sz="0" w:space="0" w:color="auto"/>
        <w:left w:val="none" w:sz="0" w:space="0" w:color="auto"/>
        <w:bottom w:val="none" w:sz="0" w:space="0" w:color="auto"/>
        <w:right w:val="none" w:sz="0" w:space="0" w:color="auto"/>
      </w:divBdr>
    </w:div>
    <w:div w:id="1303462985">
      <w:bodyDiv w:val="1"/>
      <w:marLeft w:val="0"/>
      <w:marRight w:val="0"/>
      <w:marTop w:val="0"/>
      <w:marBottom w:val="0"/>
      <w:divBdr>
        <w:top w:val="none" w:sz="0" w:space="0" w:color="auto"/>
        <w:left w:val="none" w:sz="0" w:space="0" w:color="auto"/>
        <w:bottom w:val="none" w:sz="0" w:space="0" w:color="auto"/>
        <w:right w:val="none" w:sz="0" w:space="0" w:color="auto"/>
      </w:divBdr>
    </w:div>
    <w:div w:id="1709064896">
      <w:bodyDiv w:val="1"/>
      <w:marLeft w:val="0"/>
      <w:marRight w:val="0"/>
      <w:marTop w:val="0"/>
      <w:marBottom w:val="0"/>
      <w:divBdr>
        <w:top w:val="none" w:sz="0" w:space="0" w:color="auto"/>
        <w:left w:val="none" w:sz="0" w:space="0" w:color="auto"/>
        <w:bottom w:val="none" w:sz="0" w:space="0" w:color="auto"/>
        <w:right w:val="none" w:sz="0" w:space="0" w:color="auto"/>
      </w:divBdr>
    </w:div>
    <w:div w:id="1924289700">
      <w:bodyDiv w:val="1"/>
      <w:marLeft w:val="0"/>
      <w:marRight w:val="0"/>
      <w:marTop w:val="0"/>
      <w:marBottom w:val="0"/>
      <w:divBdr>
        <w:top w:val="none" w:sz="0" w:space="0" w:color="auto"/>
        <w:left w:val="none" w:sz="0" w:space="0" w:color="auto"/>
        <w:bottom w:val="none" w:sz="0" w:space="0" w:color="auto"/>
        <w:right w:val="none" w:sz="0" w:space="0" w:color="auto"/>
      </w:divBdr>
    </w:div>
    <w:div w:id="1927836210">
      <w:bodyDiv w:val="1"/>
      <w:marLeft w:val="0"/>
      <w:marRight w:val="0"/>
      <w:marTop w:val="0"/>
      <w:marBottom w:val="0"/>
      <w:divBdr>
        <w:top w:val="none" w:sz="0" w:space="0" w:color="auto"/>
        <w:left w:val="none" w:sz="0" w:space="0" w:color="auto"/>
        <w:bottom w:val="none" w:sz="0" w:space="0" w:color="auto"/>
        <w:right w:val="none" w:sz="0" w:space="0" w:color="auto"/>
      </w:divBdr>
    </w:div>
    <w:div w:id="2014799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CFD707-193D-4641-A73D-131FDDB76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441</TotalTime>
  <Pages>6</Pages>
  <Words>608</Words>
  <Characters>3467</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磯脇　賢二</dc:creator>
  <cp:lastModifiedBy>Kenji Isowaki</cp:lastModifiedBy>
  <cp:revision>3</cp:revision>
  <cp:lastPrinted>2018-03-15T09:12:00Z</cp:lastPrinted>
  <dcterms:created xsi:type="dcterms:W3CDTF">2018-03-13T17:54:00Z</dcterms:created>
  <dcterms:modified xsi:type="dcterms:W3CDTF">2018-03-15T09:12:00Z</dcterms:modified>
</cp:coreProperties>
</file>