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CD" w:rsidRDefault="004C37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2.1pt;height:220.7pt">
            <v:imagedata r:id="rId4" o:title="IMG_5096"/>
          </v:shape>
        </w:pict>
      </w:r>
      <w:r>
        <w:pict>
          <v:shape id="_x0000_i1030" type="#_x0000_t75" style="width:399.25pt;height:222.55pt">
            <v:imagedata r:id="rId5" o:title="IMG_5095"/>
          </v:shape>
        </w:pict>
      </w:r>
    </w:p>
    <w:p w:rsidR="004C3771" w:rsidRDefault="004C3771"/>
    <w:p w:rsidR="004C3771" w:rsidRDefault="004C3771">
      <w:r>
        <w:pict>
          <v:shape id="_x0000_i1026" type="#_x0000_t75" style="width:399.25pt;height:223.5pt">
            <v:imagedata r:id="rId6" o:title="IMG_5103"/>
          </v:shape>
        </w:pict>
      </w:r>
    </w:p>
    <w:p w:rsidR="004C3771" w:rsidRDefault="004C3771">
      <w:r>
        <w:lastRenderedPageBreak/>
        <w:pict>
          <v:shape id="_x0000_i1031" type="#_x0000_t75" style="width:404.9pt;height:235.65pt">
            <v:imagedata r:id="rId7" o:title="IMG_5092"/>
          </v:shape>
        </w:pict>
      </w:r>
    </w:p>
    <w:p w:rsidR="004C3771" w:rsidRDefault="004C3771">
      <w:r>
        <w:rPr>
          <w:noProof/>
        </w:rPr>
        <w:drawing>
          <wp:inline distT="0" distB="0" distL="0" distR="0" wp14:anchorId="641D484A" wp14:editId="333289DA">
            <wp:extent cx="3823854" cy="5520690"/>
            <wp:effectExtent l="0" t="0" r="5715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643" cy="554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771" w:rsidSect="004C37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71"/>
    <w:rsid w:val="004C3771"/>
    <w:rsid w:val="00AC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BAB5D"/>
  <w15:chartTrackingRefBased/>
  <w15:docId w15:val="{987A80EB-523C-4921-8724-1241956C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設備情報管理課　梶(kanrika05)</dc:creator>
  <cp:keywords/>
  <dc:description/>
  <cp:lastModifiedBy>設備情報管理課　梶(kanrika05)</cp:lastModifiedBy>
  <cp:revision>1</cp:revision>
  <dcterms:created xsi:type="dcterms:W3CDTF">2019-01-29T05:29:00Z</dcterms:created>
  <dcterms:modified xsi:type="dcterms:W3CDTF">2019-01-29T05:38:00Z</dcterms:modified>
</cp:coreProperties>
</file>