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B5C75D" w14:textId="77777777" w:rsidR="00F629E7" w:rsidRPr="003D666E" w:rsidRDefault="00F629E7" w:rsidP="00F629E7">
      <w:pPr>
        <w:jc w:val="center"/>
        <w:rPr>
          <w:rFonts w:ascii="ＭＳ ゴシック" w:eastAsia="ＭＳ ゴシック" w:hAnsi="ＭＳ ゴシック"/>
          <w:b/>
          <w:sz w:val="24"/>
          <w:szCs w:val="24"/>
        </w:rPr>
      </w:pPr>
      <w:r w:rsidRPr="003D666E">
        <w:rPr>
          <w:rFonts w:ascii="ＭＳ ゴシック" w:eastAsia="ＭＳ ゴシック" w:hAnsi="ＭＳ ゴシック" w:hint="eastAsia"/>
          <w:b/>
          <w:sz w:val="24"/>
          <w:szCs w:val="24"/>
        </w:rPr>
        <w:t>講演抄録「子どもの権利条約と表現規制に関する整理と展望」</w:t>
      </w:r>
    </w:p>
    <w:p w14:paraId="7AADE126" w14:textId="77777777" w:rsidR="007C2AF0" w:rsidRPr="003D666E" w:rsidRDefault="007C2AF0" w:rsidP="007C2AF0">
      <w:pPr>
        <w:jc w:val="left"/>
        <w:rPr>
          <w:rFonts w:ascii="ＭＳ 明朝" w:eastAsia="ＭＳ 明朝" w:hAnsi="ＭＳ 明朝"/>
        </w:rPr>
      </w:pPr>
    </w:p>
    <w:p w14:paraId="7BA35FA2" w14:textId="77777777" w:rsidR="00F629E7" w:rsidRPr="003D666E" w:rsidRDefault="00F629E7" w:rsidP="007C2AF0">
      <w:pPr>
        <w:jc w:val="right"/>
        <w:rPr>
          <w:rFonts w:ascii="ＭＳ ゴシック" w:eastAsia="ＭＳ ゴシック" w:hAnsi="ＭＳ ゴシック"/>
        </w:rPr>
      </w:pPr>
      <w:r w:rsidRPr="003D666E">
        <w:rPr>
          <w:rFonts w:ascii="ＭＳ ゴシック" w:eastAsia="ＭＳ ゴシック" w:hAnsi="ＭＳ ゴシック" w:hint="eastAsia"/>
        </w:rPr>
        <w:t>2019年8月24日</w:t>
      </w:r>
      <w:r w:rsidR="007C2AF0" w:rsidRPr="003D666E">
        <w:rPr>
          <w:rFonts w:ascii="ＭＳ ゴシック" w:eastAsia="ＭＳ ゴシック" w:hAnsi="ＭＳ ゴシック" w:hint="eastAsia"/>
        </w:rPr>
        <w:t xml:space="preserve">　</w:t>
      </w:r>
      <w:r w:rsidRPr="003D666E">
        <w:rPr>
          <w:rFonts w:ascii="ＭＳ ゴシック" w:eastAsia="ＭＳ ゴシック" w:hAnsi="ＭＳ ゴシック" w:hint="eastAsia"/>
        </w:rPr>
        <w:t>文京シビックセンター・スカイホール</w:t>
      </w:r>
    </w:p>
    <w:p w14:paraId="4598D00C" w14:textId="77777777" w:rsidR="007C2AF0" w:rsidRPr="003D666E" w:rsidRDefault="007C2AF0" w:rsidP="007C2AF0">
      <w:pPr>
        <w:jc w:val="right"/>
        <w:rPr>
          <w:rFonts w:ascii="ＭＳ ゴシック" w:eastAsia="ＭＳ ゴシック" w:hAnsi="ＭＳ ゴシック"/>
        </w:rPr>
      </w:pPr>
      <w:r w:rsidRPr="003D666E">
        <w:rPr>
          <w:rFonts w:ascii="ＭＳ ゴシック" w:eastAsia="ＭＳ ゴシック" w:hAnsi="ＭＳ ゴシック" w:hint="eastAsia"/>
        </w:rPr>
        <w:t>講師：平野裕二（ARC＝Action for the Rights of Children）</w:t>
      </w:r>
    </w:p>
    <w:p w14:paraId="1272427D" w14:textId="77777777" w:rsidR="007C2AF0" w:rsidRPr="003D666E" w:rsidRDefault="007C2AF0" w:rsidP="007C2AF0">
      <w:pPr>
        <w:jc w:val="right"/>
        <w:rPr>
          <w:rFonts w:ascii="ＭＳ ゴシック" w:eastAsia="ＭＳ ゴシック" w:hAnsi="ＭＳ ゴシック"/>
        </w:rPr>
      </w:pPr>
      <w:r w:rsidRPr="003D666E">
        <w:rPr>
          <w:rFonts w:ascii="ＭＳ ゴシック" w:eastAsia="ＭＳ ゴシック" w:hAnsi="ＭＳ ゴシック" w:hint="eastAsia"/>
        </w:rPr>
        <w:t>主催：</w:t>
      </w:r>
      <w:r w:rsidR="00E93751" w:rsidRPr="003D666E">
        <w:rPr>
          <w:rFonts w:ascii="ＭＳ ゴシック" w:eastAsia="ＭＳ ゴシック" w:hAnsi="ＭＳ ゴシック" w:hint="eastAsia"/>
        </w:rPr>
        <w:t>特定非営利活動</w:t>
      </w:r>
      <w:r w:rsidRPr="003D666E">
        <w:rPr>
          <w:rFonts w:ascii="ＭＳ ゴシック" w:eastAsia="ＭＳ ゴシック" w:hAnsi="ＭＳ ゴシック" w:hint="eastAsia"/>
        </w:rPr>
        <w:t>法人うぐいすリボン</w:t>
      </w:r>
    </w:p>
    <w:p w14:paraId="446D7EFD" w14:textId="77777777" w:rsidR="00F629E7" w:rsidRPr="003D666E" w:rsidRDefault="00F629E7" w:rsidP="00F629E7">
      <w:pPr>
        <w:rPr>
          <w:rFonts w:ascii="ＭＳ 明朝" w:eastAsia="ＭＳ 明朝" w:hAnsi="ＭＳ 明朝"/>
          <w:b/>
        </w:rPr>
      </w:pPr>
    </w:p>
    <w:p w14:paraId="37AD97FD" w14:textId="77777777" w:rsidR="006E73FE" w:rsidRPr="003D666E" w:rsidRDefault="006E73FE" w:rsidP="00F629E7">
      <w:pPr>
        <w:rPr>
          <w:rFonts w:ascii="ＭＳ 明朝" w:eastAsia="ＭＳ 明朝" w:hAnsi="ＭＳ 明朝"/>
          <w:b/>
        </w:rPr>
      </w:pPr>
    </w:p>
    <w:p w14:paraId="19AC83DA" w14:textId="77777777" w:rsidR="00F629E7" w:rsidRPr="003D666E" w:rsidRDefault="00F629E7" w:rsidP="00F629E7">
      <w:pPr>
        <w:rPr>
          <w:rFonts w:ascii="ＭＳ ゴシック" w:eastAsia="ＭＳ ゴシック" w:hAnsi="ＭＳ ゴシック"/>
          <w:b/>
        </w:rPr>
      </w:pPr>
      <w:r w:rsidRPr="003D666E">
        <w:rPr>
          <w:rFonts w:ascii="ＭＳ ゴシック" w:eastAsia="ＭＳ ゴシック" w:hAnsi="ＭＳ ゴシック" w:hint="eastAsia"/>
          <w:b/>
        </w:rPr>
        <w:t>１．子どもの権利条約、子どもの権利委員会、選択議定書（</w:t>
      </w:r>
      <w:r w:rsidRPr="003D666E">
        <w:rPr>
          <w:rFonts w:ascii="ＭＳ ゴシック" w:eastAsia="ＭＳ ゴシック" w:hAnsi="ＭＳ ゴシック"/>
          <w:b/>
        </w:rPr>
        <w:t>OPSC）</w:t>
      </w:r>
    </w:p>
    <w:p w14:paraId="0A4B0BDA" w14:textId="77777777" w:rsidR="00F629E7" w:rsidRPr="003D666E" w:rsidRDefault="00F629E7" w:rsidP="00F629E7">
      <w:pPr>
        <w:rPr>
          <w:rFonts w:ascii="ＭＳ 明朝" w:eastAsia="ＭＳ 明朝" w:hAnsi="ＭＳ 明朝"/>
          <w:b/>
        </w:rPr>
      </w:pPr>
    </w:p>
    <w:p w14:paraId="7C1272DF" w14:textId="593CF6D1" w:rsidR="00043074" w:rsidRPr="003D666E" w:rsidRDefault="00B319C4" w:rsidP="00043074">
      <w:pPr>
        <w:ind w:firstLineChars="100" w:firstLine="210"/>
        <w:rPr>
          <w:rFonts w:ascii="ＭＳ 明朝" w:eastAsia="ＭＳ 明朝" w:hAnsi="ＭＳ 明朝"/>
        </w:rPr>
      </w:pPr>
      <w:r w:rsidRPr="003D666E">
        <w:rPr>
          <w:rFonts w:ascii="ＭＳ 明朝" w:eastAsia="ＭＳ 明朝" w:hAnsi="ＭＳ 明朝" w:hint="eastAsia"/>
        </w:rPr>
        <w:t>子どもの権利条約が各国で守られているかどうかチェックする機関として子どもの権利委員会があ</w:t>
      </w:r>
      <w:r w:rsidR="00862AA1" w:rsidRPr="003D666E">
        <w:rPr>
          <w:rFonts w:ascii="ＭＳ 明朝" w:eastAsia="ＭＳ 明朝" w:hAnsi="ＭＳ 明朝" w:hint="eastAsia"/>
        </w:rPr>
        <w:t>ります</w:t>
      </w:r>
      <w:r w:rsidRPr="003D666E">
        <w:rPr>
          <w:rFonts w:ascii="ＭＳ 明朝" w:eastAsia="ＭＳ 明朝" w:hAnsi="ＭＳ 明朝" w:hint="eastAsia"/>
        </w:rPr>
        <w:t>。この条約を批准している国は定期的に報告書を委員会に提出しなければな</w:t>
      </w:r>
      <w:r w:rsidR="00862AA1" w:rsidRPr="003D666E">
        <w:rPr>
          <w:rFonts w:ascii="ＭＳ 明朝" w:eastAsia="ＭＳ 明朝" w:hAnsi="ＭＳ 明朝" w:hint="eastAsia"/>
        </w:rPr>
        <w:t>りません</w:t>
      </w:r>
      <w:r w:rsidRPr="003D666E">
        <w:rPr>
          <w:rFonts w:ascii="ＭＳ 明朝" w:eastAsia="ＭＳ 明朝" w:hAnsi="ＭＳ 明朝" w:hint="eastAsia"/>
        </w:rPr>
        <w:t>。</w:t>
      </w:r>
      <w:r w:rsidR="00043074" w:rsidRPr="003D666E">
        <w:rPr>
          <w:rFonts w:ascii="ＭＳ 明朝" w:eastAsia="ＭＳ 明朝" w:hAnsi="ＭＳ 明朝" w:hint="eastAsia"/>
        </w:rPr>
        <w:t>委員会の出す見解に法的拘束力は</w:t>
      </w:r>
      <w:r w:rsidR="000A1770" w:rsidRPr="003D666E">
        <w:rPr>
          <w:rFonts w:ascii="ＭＳ 明朝" w:eastAsia="ＭＳ 明朝" w:hAnsi="ＭＳ 明朝" w:hint="eastAsia"/>
        </w:rPr>
        <w:t>ありません</w:t>
      </w:r>
      <w:r w:rsidR="00043074" w:rsidRPr="003D666E">
        <w:rPr>
          <w:rFonts w:ascii="ＭＳ 明朝" w:eastAsia="ＭＳ 明朝" w:hAnsi="ＭＳ 明朝" w:hint="eastAsia"/>
        </w:rPr>
        <w:t>が、各国が推薦した委員が参加しているため、条約締結国は委員会の勧告に従わない場合はなぜ勧告を遵守しないのか説明責任が求められ</w:t>
      </w:r>
      <w:r w:rsidR="00F42519" w:rsidRPr="003D666E">
        <w:rPr>
          <w:rFonts w:ascii="ＭＳ 明朝" w:eastAsia="ＭＳ 明朝" w:hAnsi="ＭＳ 明朝" w:hint="eastAsia"/>
        </w:rPr>
        <w:t>ます</w:t>
      </w:r>
      <w:r w:rsidR="00043074" w:rsidRPr="003D666E">
        <w:rPr>
          <w:rFonts w:ascii="ＭＳ 明朝" w:eastAsia="ＭＳ 明朝" w:hAnsi="ＭＳ 明朝" w:hint="eastAsia"/>
        </w:rPr>
        <w:t>。</w:t>
      </w:r>
    </w:p>
    <w:p w14:paraId="6ACDDC8E" w14:textId="77777777" w:rsidR="00283B71" w:rsidRPr="003D666E" w:rsidRDefault="00283B71" w:rsidP="00043074">
      <w:pPr>
        <w:ind w:firstLineChars="100" w:firstLine="210"/>
        <w:rPr>
          <w:rFonts w:ascii="ＭＳ 明朝" w:eastAsia="ＭＳ 明朝" w:hAnsi="ＭＳ 明朝"/>
        </w:rPr>
      </w:pPr>
    </w:p>
    <w:p w14:paraId="7693240D" w14:textId="19237F5B" w:rsidR="00043074" w:rsidRPr="003D666E" w:rsidRDefault="00B319C4">
      <w:pPr>
        <w:rPr>
          <w:rFonts w:ascii="ＭＳ 明朝" w:eastAsia="ＭＳ 明朝" w:hAnsi="ＭＳ 明朝"/>
        </w:rPr>
      </w:pPr>
      <w:r w:rsidRPr="003D666E">
        <w:rPr>
          <w:rFonts w:ascii="ＭＳ 明朝" w:eastAsia="ＭＳ 明朝" w:hAnsi="ＭＳ 明朝" w:hint="eastAsia"/>
        </w:rPr>
        <w:t xml:space="preserve">　子どもの売買、児童買春および児童ポルノに関する子供の権利条約の選択議定書（以下OPSC）</w:t>
      </w:r>
      <w:r w:rsidR="00043074" w:rsidRPr="003D666E">
        <w:rPr>
          <w:rFonts w:ascii="ＭＳ 明朝" w:eastAsia="ＭＳ 明朝" w:hAnsi="ＭＳ 明朝" w:hint="eastAsia"/>
        </w:rPr>
        <w:t>においては、「現実の若しくは疑似のあからさまな性的な行為を行う児童のあらゆる表現（手段のいかんを問わない。</w:t>
      </w:r>
      <w:r w:rsidR="008A2626" w:rsidRPr="003D666E">
        <w:rPr>
          <w:rFonts w:ascii="ＭＳ 明朝" w:eastAsia="ＭＳ 明朝" w:hAnsi="ＭＳ 明朝" w:hint="eastAsia"/>
        </w:rPr>
        <w:t>）</w:t>
      </w:r>
      <w:r w:rsidR="00043074" w:rsidRPr="003D666E">
        <w:rPr>
          <w:rFonts w:ascii="ＭＳ 明朝" w:eastAsia="ＭＳ 明朝" w:hAnsi="ＭＳ 明朝" w:hint="eastAsia"/>
        </w:rPr>
        <w:t>又は主として性的な目的のための児童の身体の性的な部位のあらゆる表現」を「児童ポルノ」と定義して</w:t>
      </w:r>
      <w:r w:rsidR="00F42519" w:rsidRPr="003D666E">
        <w:rPr>
          <w:rFonts w:ascii="ＭＳ 明朝" w:eastAsia="ＭＳ 明朝" w:hAnsi="ＭＳ 明朝" w:hint="eastAsia"/>
        </w:rPr>
        <w:t>います</w:t>
      </w:r>
      <w:r w:rsidR="00043074" w:rsidRPr="003D666E">
        <w:rPr>
          <w:rFonts w:ascii="ＭＳ 明朝" w:eastAsia="ＭＳ 明朝" w:hAnsi="ＭＳ 明朝" w:hint="eastAsia"/>
        </w:rPr>
        <w:t>。また、この「児童ポルノ」の製造や頒布、</w:t>
      </w:r>
      <w:r w:rsidR="007B67A6" w:rsidRPr="003D666E">
        <w:rPr>
          <w:rFonts w:ascii="ＭＳ 明朝" w:eastAsia="ＭＳ 明朝" w:hAnsi="ＭＳ 明朝" w:hint="eastAsia"/>
        </w:rPr>
        <w:t>輸入、輸出、提供、販売、またこれらの目的に基づいた所持に対して</w:t>
      </w:r>
      <w:r w:rsidR="00043074" w:rsidRPr="003D666E">
        <w:rPr>
          <w:rFonts w:ascii="ＭＳ 明朝" w:eastAsia="ＭＳ 明朝" w:hAnsi="ＭＳ 明朝" w:hint="eastAsia"/>
        </w:rPr>
        <w:t>条約締結国は</w:t>
      </w:r>
      <w:r w:rsidR="007B67A6" w:rsidRPr="003D666E">
        <w:rPr>
          <w:rFonts w:ascii="ＭＳ 明朝" w:eastAsia="ＭＳ 明朝" w:hAnsi="ＭＳ 明朝" w:hint="eastAsia"/>
        </w:rPr>
        <w:t>犯罪化を行わなければならない義務を負うとされてい</w:t>
      </w:r>
      <w:r w:rsidR="00F42519" w:rsidRPr="003D666E">
        <w:rPr>
          <w:rFonts w:ascii="ＭＳ 明朝" w:eastAsia="ＭＳ 明朝" w:hAnsi="ＭＳ 明朝" w:hint="eastAsia"/>
        </w:rPr>
        <w:t>ます</w:t>
      </w:r>
      <w:r w:rsidR="007B67A6" w:rsidRPr="003D666E">
        <w:rPr>
          <w:rFonts w:ascii="ＭＳ 明朝" w:eastAsia="ＭＳ 明朝" w:hAnsi="ＭＳ 明朝" w:hint="eastAsia"/>
        </w:rPr>
        <w:t>。</w:t>
      </w:r>
    </w:p>
    <w:p w14:paraId="05DAF94B" w14:textId="77777777" w:rsidR="00283B71" w:rsidRPr="003D666E" w:rsidRDefault="00283B71">
      <w:pPr>
        <w:rPr>
          <w:rFonts w:ascii="ＭＳ 明朝" w:eastAsia="ＭＳ 明朝" w:hAnsi="ＭＳ 明朝"/>
        </w:rPr>
      </w:pPr>
    </w:p>
    <w:p w14:paraId="3C9A5B62" w14:textId="77777777" w:rsidR="00856F1C" w:rsidRPr="003D666E" w:rsidRDefault="007B67A6">
      <w:pPr>
        <w:rPr>
          <w:rFonts w:ascii="ＭＳ 明朝" w:eastAsia="ＭＳ 明朝" w:hAnsi="ＭＳ 明朝"/>
        </w:rPr>
      </w:pPr>
      <w:r w:rsidRPr="003D666E">
        <w:rPr>
          <w:rFonts w:ascii="ＭＳ 明朝" w:eastAsia="ＭＳ 明朝" w:hAnsi="ＭＳ 明朝" w:hint="eastAsia"/>
        </w:rPr>
        <w:t xml:space="preserve">　委員会に条約締結国は子どもの人権状況について定期的に報告を行わなければな</w:t>
      </w:r>
      <w:r w:rsidR="000A1770" w:rsidRPr="003D666E">
        <w:rPr>
          <w:rFonts w:ascii="ＭＳ 明朝" w:eastAsia="ＭＳ 明朝" w:hAnsi="ＭＳ 明朝" w:hint="eastAsia"/>
        </w:rPr>
        <w:t>りません</w:t>
      </w:r>
      <w:r w:rsidRPr="003D666E">
        <w:rPr>
          <w:rFonts w:ascii="ＭＳ 明朝" w:eastAsia="ＭＳ 明朝" w:hAnsi="ＭＳ 明朝" w:hint="eastAsia"/>
        </w:rPr>
        <w:t>。具体的な報告の形式や内容について定め</w:t>
      </w:r>
      <w:r w:rsidR="0099659D" w:rsidRPr="003D666E">
        <w:rPr>
          <w:rFonts w:ascii="ＭＳ 明朝" w:eastAsia="ＭＳ 明朝" w:hAnsi="ＭＳ 明朝" w:hint="eastAsia"/>
        </w:rPr>
        <w:t>ている</w:t>
      </w:r>
      <w:r w:rsidR="00856F1C" w:rsidRPr="003D666E">
        <w:rPr>
          <w:rFonts w:ascii="ＭＳ 明朝" w:eastAsia="ＭＳ 明朝" w:hAnsi="ＭＳ 明朝" w:hint="eastAsia"/>
        </w:rPr>
        <w:t>2006年に改定された</w:t>
      </w:r>
      <w:r w:rsidRPr="003D666E">
        <w:rPr>
          <w:rFonts w:ascii="ＭＳ 明朝" w:eastAsia="ＭＳ 明朝" w:hAnsi="ＭＳ 明朝" w:hint="eastAsia"/>
        </w:rPr>
        <w:t>「OSPC報告ガイドライン」において、締結国は児童ポルノの製造や流通状況についての</w:t>
      </w:r>
      <w:r w:rsidR="00856F1C" w:rsidRPr="003D666E">
        <w:rPr>
          <w:rFonts w:ascii="ＭＳ 明朝" w:eastAsia="ＭＳ 明朝" w:hAnsi="ＭＳ 明朝" w:hint="eastAsia"/>
        </w:rPr>
        <w:t>情報を</w:t>
      </w:r>
      <w:r w:rsidRPr="003D666E">
        <w:rPr>
          <w:rFonts w:ascii="ＭＳ 明朝" w:eastAsia="ＭＳ 明朝" w:hAnsi="ＭＳ 明朝" w:hint="eastAsia"/>
        </w:rPr>
        <w:t>利用可能なデータを用いて報告を行うとされてい</w:t>
      </w:r>
      <w:r w:rsidR="00F42519" w:rsidRPr="003D666E">
        <w:rPr>
          <w:rFonts w:ascii="ＭＳ 明朝" w:eastAsia="ＭＳ 明朝" w:hAnsi="ＭＳ 明朝" w:hint="eastAsia"/>
        </w:rPr>
        <w:t>ます</w:t>
      </w:r>
      <w:r w:rsidRPr="003D666E">
        <w:rPr>
          <w:rFonts w:ascii="ＭＳ 明朝" w:eastAsia="ＭＳ 明朝" w:hAnsi="ＭＳ 明朝" w:hint="eastAsia"/>
        </w:rPr>
        <w:t>。この中には「児童ポルノを描写し、提供しまたは宣伝する写真、ビデオ、動画またはアニメ製品（例えばマンガ等）を掲げたインターネットサイト」も児童ポルノの中に含まれ</w:t>
      </w:r>
      <w:r w:rsidR="00856F1C" w:rsidRPr="003D666E">
        <w:rPr>
          <w:rFonts w:ascii="ＭＳ 明朝" w:eastAsia="ＭＳ 明朝" w:hAnsi="ＭＳ 明朝" w:hint="eastAsia"/>
        </w:rPr>
        <w:t>る</w:t>
      </w:r>
      <w:r w:rsidRPr="003D666E">
        <w:rPr>
          <w:rFonts w:ascii="ＭＳ 明朝" w:eastAsia="ＭＳ 明朝" w:hAnsi="ＭＳ 明朝" w:hint="eastAsia"/>
        </w:rPr>
        <w:t>と</w:t>
      </w:r>
      <w:r w:rsidR="0099659D" w:rsidRPr="003D666E">
        <w:rPr>
          <w:rFonts w:ascii="ＭＳ 明朝" w:eastAsia="ＭＳ 明朝" w:hAnsi="ＭＳ 明朝" w:hint="eastAsia"/>
        </w:rPr>
        <w:t>する</w:t>
      </w:r>
      <w:r w:rsidRPr="003D666E">
        <w:rPr>
          <w:rFonts w:ascii="ＭＳ 明朝" w:eastAsia="ＭＳ 明朝" w:hAnsi="ＭＳ 明朝" w:hint="eastAsia"/>
        </w:rPr>
        <w:t>条文があり、子どもの権利委員会が児童ポルノの定義をどのように考えているかについて示唆を与えてい</w:t>
      </w:r>
      <w:r w:rsidR="00F42519" w:rsidRPr="003D666E">
        <w:rPr>
          <w:rFonts w:ascii="ＭＳ 明朝" w:eastAsia="ＭＳ 明朝" w:hAnsi="ＭＳ 明朝" w:hint="eastAsia"/>
        </w:rPr>
        <w:t>ます</w:t>
      </w:r>
      <w:r w:rsidRPr="003D666E">
        <w:rPr>
          <w:rFonts w:ascii="ＭＳ 明朝" w:eastAsia="ＭＳ 明朝" w:hAnsi="ＭＳ 明朝" w:hint="eastAsia"/>
        </w:rPr>
        <w:t>。</w:t>
      </w:r>
    </w:p>
    <w:p w14:paraId="08B08DBB" w14:textId="77777777" w:rsidR="00283B71" w:rsidRPr="003D666E" w:rsidRDefault="00283B71">
      <w:pPr>
        <w:rPr>
          <w:rFonts w:ascii="ＭＳ 明朝" w:eastAsia="ＭＳ 明朝" w:hAnsi="ＭＳ 明朝"/>
        </w:rPr>
      </w:pPr>
    </w:p>
    <w:p w14:paraId="7839EB37" w14:textId="77777777" w:rsidR="006E73FE" w:rsidRPr="003D666E" w:rsidRDefault="006E73FE">
      <w:pPr>
        <w:rPr>
          <w:rFonts w:ascii="ＭＳ 明朝" w:eastAsia="ＭＳ 明朝" w:hAnsi="ＭＳ 明朝"/>
        </w:rPr>
      </w:pPr>
    </w:p>
    <w:p w14:paraId="6101843B" w14:textId="77777777" w:rsidR="00F629E7" w:rsidRPr="003D666E" w:rsidRDefault="00F629E7">
      <w:pPr>
        <w:rPr>
          <w:rFonts w:ascii="ＭＳ ゴシック" w:eastAsia="ＭＳ ゴシック" w:hAnsi="ＭＳ ゴシック"/>
          <w:b/>
        </w:rPr>
      </w:pPr>
      <w:r w:rsidRPr="003D666E">
        <w:rPr>
          <w:rFonts w:ascii="ＭＳ ゴシック" w:eastAsia="ＭＳ ゴシック" w:hAnsi="ＭＳ ゴシック" w:hint="eastAsia"/>
          <w:b/>
        </w:rPr>
        <w:t>２．関連国際条約等の児童ポルノ関連規定</w:t>
      </w:r>
    </w:p>
    <w:p w14:paraId="123AB0F7" w14:textId="77777777" w:rsidR="00F629E7" w:rsidRPr="003D666E" w:rsidRDefault="00F629E7">
      <w:pPr>
        <w:rPr>
          <w:rFonts w:ascii="ＭＳ 明朝" w:eastAsia="ＭＳ 明朝" w:hAnsi="ＭＳ 明朝"/>
        </w:rPr>
      </w:pPr>
    </w:p>
    <w:p w14:paraId="70A3ABED" w14:textId="095106B7" w:rsidR="006B6F84" w:rsidRPr="003D666E" w:rsidRDefault="006B6F84">
      <w:pPr>
        <w:rPr>
          <w:rFonts w:ascii="ＭＳ 明朝" w:eastAsia="ＭＳ 明朝" w:hAnsi="ＭＳ 明朝"/>
        </w:rPr>
      </w:pPr>
      <w:r w:rsidRPr="003D666E">
        <w:rPr>
          <w:rFonts w:ascii="ＭＳ 明朝" w:eastAsia="ＭＳ 明朝" w:hAnsi="ＭＳ 明朝" w:hint="eastAsia"/>
        </w:rPr>
        <w:t xml:space="preserve">　欧州評議会や欧州連合の国際条約等の児童ポルノ関連規定においては、「写実的（r</w:t>
      </w:r>
      <w:r w:rsidRPr="003D666E">
        <w:rPr>
          <w:rFonts w:ascii="ＭＳ 明朝" w:eastAsia="ＭＳ 明朝" w:hAnsi="ＭＳ 明朝"/>
        </w:rPr>
        <w:t>ealistic）」</w:t>
      </w:r>
      <w:r w:rsidR="000A1770" w:rsidRPr="003D666E">
        <w:rPr>
          <w:rFonts w:ascii="ＭＳ 明朝" w:eastAsia="ＭＳ 明朝" w:hAnsi="ＭＳ 明朝" w:hint="eastAsia"/>
        </w:rPr>
        <w:t>な非実在の子どもの画像については児童ポルノとして定義されて</w:t>
      </w:r>
      <w:r w:rsidR="007D1457" w:rsidRPr="003D666E">
        <w:rPr>
          <w:rFonts w:ascii="ＭＳ 明朝" w:eastAsia="ＭＳ 明朝" w:hAnsi="ＭＳ 明朝" w:hint="eastAsia"/>
        </w:rPr>
        <w:t>いますが</w:t>
      </w:r>
      <w:r w:rsidRPr="003D666E">
        <w:rPr>
          <w:rFonts w:ascii="ＭＳ 明朝" w:eastAsia="ＭＳ 明朝" w:hAnsi="ＭＳ 明朝" w:hint="eastAsia"/>
        </w:rPr>
        <w:t>写実的ではないマンガ（c</w:t>
      </w:r>
      <w:r w:rsidRPr="003D666E">
        <w:rPr>
          <w:rFonts w:ascii="ＭＳ 明朝" w:eastAsia="ＭＳ 明朝" w:hAnsi="ＭＳ 明朝"/>
        </w:rPr>
        <w:t>artoons）</w:t>
      </w:r>
      <w:r w:rsidRPr="003D666E">
        <w:rPr>
          <w:rFonts w:ascii="ＭＳ 明朝" w:eastAsia="ＭＳ 明朝" w:hAnsi="ＭＳ 明朝" w:hint="eastAsia"/>
        </w:rPr>
        <w:t>については直接的な言明は</w:t>
      </w:r>
      <w:r w:rsidR="00F42519" w:rsidRPr="003D666E">
        <w:rPr>
          <w:rFonts w:ascii="ＭＳ 明朝" w:eastAsia="ＭＳ 明朝" w:hAnsi="ＭＳ 明朝" w:hint="eastAsia"/>
        </w:rPr>
        <w:t>ありません</w:t>
      </w:r>
      <w:r w:rsidRPr="003D666E">
        <w:rPr>
          <w:rFonts w:ascii="ＭＳ 明朝" w:eastAsia="ＭＳ 明朝" w:hAnsi="ＭＳ 明朝" w:hint="eastAsia"/>
        </w:rPr>
        <w:t>。</w:t>
      </w:r>
      <w:r w:rsidR="00EF3F14" w:rsidRPr="003D666E">
        <w:rPr>
          <w:rFonts w:ascii="ＭＳ 明朝" w:eastAsia="ＭＳ 明朝" w:hAnsi="ＭＳ 明朝" w:hint="eastAsia"/>
        </w:rPr>
        <w:t>また、非実在青</w:t>
      </w:r>
      <w:r w:rsidR="00EF3F14" w:rsidRPr="003D666E">
        <w:rPr>
          <w:rFonts w:ascii="ＭＳ 明朝" w:eastAsia="ＭＳ 明朝" w:hAnsi="ＭＳ 明朝" w:hint="eastAsia"/>
        </w:rPr>
        <w:lastRenderedPageBreak/>
        <w:t>少年のポルノグ</w:t>
      </w:r>
      <w:r w:rsidR="00C63D31" w:rsidRPr="003D666E">
        <w:rPr>
          <w:rFonts w:ascii="ＭＳ 明朝" w:eastAsia="ＭＳ 明朝" w:hAnsi="ＭＳ 明朝" w:hint="eastAsia"/>
        </w:rPr>
        <w:t>ラフィーについての規定は各国の判断により留保が可能となっており、非実在の部分の犯罪化というのは、</w:t>
      </w:r>
      <w:r w:rsidR="00631B4B" w:rsidRPr="003D666E">
        <w:rPr>
          <w:rFonts w:ascii="ＭＳ 明朝" w:eastAsia="ＭＳ 明朝" w:hAnsi="ＭＳ 明朝" w:hint="eastAsia"/>
        </w:rPr>
        <w:t>ヨーロッパの、あるいはヨーロッパ以外の、</w:t>
      </w:r>
      <w:r w:rsidR="00C63D31" w:rsidRPr="003D666E">
        <w:rPr>
          <w:rFonts w:ascii="ＭＳ 明朝" w:eastAsia="ＭＳ 明朝" w:hAnsi="ＭＳ 明朝" w:hint="eastAsia"/>
        </w:rPr>
        <w:t>全ての国において行われているわけではないこと、全ての国において受入れ可能ではないということを、想定してのことだろうと思います</w:t>
      </w:r>
      <w:r w:rsidR="00EF3F14" w:rsidRPr="003D666E">
        <w:rPr>
          <w:rFonts w:ascii="ＭＳ 明朝" w:eastAsia="ＭＳ 明朝" w:hAnsi="ＭＳ 明朝" w:hint="eastAsia"/>
        </w:rPr>
        <w:t>。</w:t>
      </w:r>
    </w:p>
    <w:p w14:paraId="520785C7" w14:textId="77777777" w:rsidR="00283B71" w:rsidRPr="003D666E" w:rsidRDefault="00283B71">
      <w:pPr>
        <w:rPr>
          <w:rFonts w:ascii="ＭＳ 明朝" w:eastAsia="ＭＳ 明朝" w:hAnsi="ＭＳ 明朝"/>
        </w:rPr>
      </w:pPr>
    </w:p>
    <w:p w14:paraId="05A405AD" w14:textId="3656A2D8" w:rsidR="006B6F84" w:rsidRPr="003D666E" w:rsidRDefault="006B6F84">
      <w:pPr>
        <w:rPr>
          <w:rFonts w:ascii="ＭＳ 明朝" w:eastAsia="ＭＳ 明朝" w:hAnsi="ＭＳ 明朝"/>
        </w:rPr>
      </w:pPr>
      <w:r w:rsidRPr="003D666E">
        <w:rPr>
          <w:rFonts w:ascii="ＭＳ 明朝" w:eastAsia="ＭＳ 明朝" w:hAnsi="ＭＳ 明朝" w:hint="eastAsia"/>
        </w:rPr>
        <w:t xml:space="preserve">　国際労働機関（I</w:t>
      </w:r>
      <w:r w:rsidRPr="003D666E">
        <w:rPr>
          <w:rFonts w:ascii="ＭＳ 明朝" w:eastAsia="ＭＳ 明朝" w:hAnsi="ＭＳ 明朝"/>
        </w:rPr>
        <w:t>LO）</w:t>
      </w:r>
      <w:r w:rsidR="00406ED3" w:rsidRPr="003D666E">
        <w:rPr>
          <w:rFonts w:ascii="ＭＳ 明朝" w:eastAsia="ＭＳ 明朝" w:hAnsi="ＭＳ 明朝" w:hint="eastAsia"/>
        </w:rPr>
        <w:t>などの国際機関や</w:t>
      </w:r>
      <w:r w:rsidR="00713609" w:rsidRPr="003D666E">
        <w:rPr>
          <w:rFonts w:ascii="ＭＳ 明朝" w:eastAsia="ＭＳ 明朝" w:hAnsi="ＭＳ 明朝" w:hint="eastAsia"/>
        </w:rPr>
        <w:t>ECPAT</w:t>
      </w:r>
      <w:r w:rsidR="00406ED3" w:rsidRPr="003D666E">
        <w:rPr>
          <w:rFonts w:ascii="ＭＳ 明朝" w:eastAsia="ＭＳ 明朝" w:hAnsi="ＭＳ 明朝" w:hint="eastAsia"/>
        </w:rPr>
        <w:t>をはじめとする国際NGOが共同で作成・</w:t>
      </w:r>
      <w:r w:rsidRPr="003D666E">
        <w:rPr>
          <w:rFonts w:ascii="ＭＳ 明朝" w:eastAsia="ＭＳ 明朝" w:hAnsi="ＭＳ 明朝" w:hint="eastAsia"/>
        </w:rPr>
        <w:t>発表した「性的搾取および性的虐待から子どもを保護するための用語法ガイドライン</w:t>
      </w:r>
      <w:r w:rsidR="00713609" w:rsidRPr="003D666E">
        <w:rPr>
          <w:rFonts w:ascii="ＭＳ 明朝" w:eastAsia="ＭＳ 明朝" w:hAnsi="ＭＳ 明朝" w:hint="eastAsia"/>
        </w:rPr>
        <w:t>」</w:t>
      </w:r>
      <w:r w:rsidRPr="003D666E">
        <w:rPr>
          <w:rFonts w:ascii="ＭＳ 明朝" w:eastAsia="ＭＳ 明朝" w:hAnsi="ＭＳ 明朝" w:hint="eastAsia"/>
        </w:rPr>
        <w:t>（ルクセンブルク・ガイドライン、2</w:t>
      </w:r>
      <w:r w:rsidRPr="003D666E">
        <w:rPr>
          <w:rFonts w:ascii="ＭＳ 明朝" w:eastAsia="ＭＳ 明朝" w:hAnsi="ＭＳ 明朝"/>
        </w:rPr>
        <w:t>016）</w:t>
      </w:r>
      <w:r w:rsidRPr="003D666E">
        <w:rPr>
          <w:rFonts w:ascii="ＭＳ 明朝" w:eastAsia="ＭＳ 明朝" w:hAnsi="ＭＳ 明朝" w:hint="eastAsia"/>
        </w:rPr>
        <w:t>においては「コンピューターにより／デジタル的に生成された子どもの性的虐待表現物」には「疑似写真、コミック、図画およびマンガ・アニメ等のカートゥーン</w:t>
      </w:r>
      <w:r w:rsidR="00713609" w:rsidRPr="003D666E">
        <w:rPr>
          <w:rFonts w:ascii="ＭＳ 明朝" w:eastAsia="ＭＳ 明朝" w:hAnsi="ＭＳ 明朝" w:hint="eastAsia"/>
        </w:rPr>
        <w:t>」も含まれる場合があるとされ、それらが児童を</w:t>
      </w:r>
      <w:r w:rsidR="000A1770" w:rsidRPr="003D666E">
        <w:rPr>
          <w:rFonts w:ascii="ＭＳ 明朝" w:eastAsia="ＭＳ 明朝" w:hAnsi="ＭＳ 明朝" w:hint="eastAsia"/>
        </w:rPr>
        <w:t>搾取目的で</w:t>
      </w:r>
      <w:r w:rsidR="00713609" w:rsidRPr="003D666E">
        <w:rPr>
          <w:rFonts w:ascii="ＭＳ 明朝" w:eastAsia="ＭＳ 明朝" w:hAnsi="ＭＳ 明朝" w:hint="eastAsia"/>
        </w:rPr>
        <w:t>誘うために使用される可能性があることや、現実的なファンタジーを煽り、性的略奪者の性癖を奨励し、子どもの性的虐待表現物の市場の維持寄与すること、子どもの性的対象化に対する寛容な文化をつくりだし、需要を生み出す等の理由で有害であると指摘されてい</w:t>
      </w:r>
      <w:r w:rsidR="00F42519" w:rsidRPr="003D666E">
        <w:rPr>
          <w:rFonts w:ascii="ＭＳ 明朝" w:eastAsia="ＭＳ 明朝" w:hAnsi="ＭＳ 明朝" w:hint="eastAsia"/>
        </w:rPr>
        <w:t>ます</w:t>
      </w:r>
      <w:r w:rsidR="00713609" w:rsidRPr="003D666E">
        <w:rPr>
          <w:rFonts w:ascii="ＭＳ 明朝" w:eastAsia="ＭＳ 明朝" w:hAnsi="ＭＳ 明朝" w:hint="eastAsia"/>
        </w:rPr>
        <w:t>。</w:t>
      </w:r>
    </w:p>
    <w:p w14:paraId="007A8449" w14:textId="77777777" w:rsidR="00283B71" w:rsidRPr="003D666E" w:rsidRDefault="00283B71">
      <w:pPr>
        <w:rPr>
          <w:rFonts w:ascii="ＭＳ 明朝" w:eastAsia="ＭＳ 明朝" w:hAnsi="ＭＳ 明朝"/>
        </w:rPr>
      </w:pPr>
    </w:p>
    <w:p w14:paraId="77318E1A" w14:textId="484A73F5" w:rsidR="00713609" w:rsidRPr="003D666E" w:rsidRDefault="00F629E7">
      <w:pPr>
        <w:rPr>
          <w:rFonts w:ascii="ＭＳ 明朝" w:eastAsia="ＭＳ 明朝" w:hAnsi="ＭＳ 明朝"/>
        </w:rPr>
      </w:pPr>
      <w:r w:rsidRPr="003D666E">
        <w:rPr>
          <w:rFonts w:ascii="ＭＳ 明朝" w:eastAsia="ＭＳ 明朝" w:hAnsi="ＭＳ 明朝" w:hint="eastAsia"/>
        </w:rPr>
        <w:t xml:space="preserve">　なお</w:t>
      </w:r>
      <w:r w:rsidR="00713609" w:rsidRPr="003D666E">
        <w:rPr>
          <w:rFonts w:ascii="ＭＳ 明朝" w:eastAsia="ＭＳ 明朝" w:hAnsi="ＭＳ 明朝" w:hint="eastAsia"/>
        </w:rPr>
        <w:t>、国連・表現の自由に関する特別報告者（F</w:t>
      </w:r>
      <w:r w:rsidR="00713609" w:rsidRPr="003D666E">
        <w:rPr>
          <w:rFonts w:ascii="ＭＳ 明朝" w:eastAsia="ＭＳ 明朝" w:hAnsi="ＭＳ 明朝"/>
        </w:rPr>
        <w:t>rank La Rue</w:t>
      </w:r>
      <w:r w:rsidR="00713609" w:rsidRPr="003D666E">
        <w:rPr>
          <w:rFonts w:ascii="ＭＳ 明朝" w:eastAsia="ＭＳ 明朝" w:hAnsi="ＭＳ 明朝" w:hint="eastAsia"/>
        </w:rPr>
        <w:t>氏）による</w:t>
      </w:r>
      <w:r w:rsidR="00406ED3" w:rsidRPr="003D666E">
        <w:rPr>
          <w:rFonts w:ascii="ＭＳ 明朝" w:eastAsia="ＭＳ 明朝" w:hAnsi="ＭＳ 明朝" w:hint="eastAsia"/>
        </w:rPr>
        <w:t>2014年の</w:t>
      </w:r>
      <w:r w:rsidR="00713609" w:rsidRPr="003D666E">
        <w:rPr>
          <w:rFonts w:ascii="ＭＳ 明朝" w:eastAsia="ＭＳ 明朝" w:hAnsi="ＭＳ 明朝" w:hint="eastAsia"/>
        </w:rPr>
        <w:t>報告書においては、</w:t>
      </w:r>
      <w:r w:rsidR="000A1770" w:rsidRPr="003D666E">
        <w:rPr>
          <w:rFonts w:ascii="ＭＳ 明朝" w:eastAsia="ＭＳ 明朝" w:hAnsi="ＭＳ 明朝" w:hint="eastAsia"/>
        </w:rPr>
        <w:t>大人の権利の制限を正当化するために子どもを守るという主張が利用され</w:t>
      </w:r>
      <w:r w:rsidR="00713609" w:rsidRPr="003D666E">
        <w:rPr>
          <w:rFonts w:ascii="ＭＳ 明朝" w:eastAsia="ＭＳ 明朝" w:hAnsi="ＭＳ 明朝" w:hint="eastAsia"/>
        </w:rPr>
        <w:t>るようになってきている</w:t>
      </w:r>
      <w:r w:rsidR="00406ED3" w:rsidRPr="003D666E">
        <w:rPr>
          <w:rFonts w:ascii="ＭＳ 明朝" w:eastAsia="ＭＳ 明朝" w:hAnsi="ＭＳ 明朝" w:hint="eastAsia"/>
        </w:rPr>
        <w:t>ことについて注意喚起が行われています</w:t>
      </w:r>
      <w:r w:rsidR="00713609" w:rsidRPr="003D666E">
        <w:rPr>
          <w:rFonts w:ascii="ＭＳ 明朝" w:eastAsia="ＭＳ 明朝" w:hAnsi="ＭＳ 明朝" w:hint="eastAsia"/>
        </w:rPr>
        <w:t>。</w:t>
      </w:r>
      <w:r w:rsidR="00674F8A" w:rsidRPr="003D666E">
        <w:rPr>
          <w:rFonts w:ascii="ＭＳ 明朝" w:eastAsia="ＭＳ 明朝" w:hAnsi="ＭＳ 明朝" w:hint="eastAsia"/>
        </w:rPr>
        <w:t>たとえば</w:t>
      </w:r>
      <w:r w:rsidR="00713609" w:rsidRPr="003D666E">
        <w:rPr>
          <w:rFonts w:ascii="ＭＳ 明朝" w:eastAsia="ＭＳ 明朝" w:hAnsi="ＭＳ 明朝" w:hint="eastAsia"/>
        </w:rPr>
        <w:t>ロシアの同性愛宣伝禁止法のように、子どもの保護という主張が</w:t>
      </w:r>
      <w:r w:rsidR="000A1770" w:rsidRPr="003D666E">
        <w:rPr>
          <w:rFonts w:ascii="ＭＳ 明朝" w:eastAsia="ＭＳ 明朝" w:hAnsi="ＭＳ 明朝" w:hint="eastAsia"/>
        </w:rPr>
        <w:t>、</w:t>
      </w:r>
      <w:r w:rsidR="00713609" w:rsidRPr="003D666E">
        <w:rPr>
          <w:rFonts w:ascii="ＭＳ 明朝" w:eastAsia="ＭＳ 明朝" w:hAnsi="ＭＳ 明朝" w:hint="eastAsia"/>
        </w:rPr>
        <w:t>性的少数者についての情報</w:t>
      </w:r>
      <w:r w:rsidR="000A1770" w:rsidRPr="003D666E">
        <w:rPr>
          <w:rFonts w:ascii="ＭＳ 明朝" w:eastAsia="ＭＳ 明朝" w:hAnsi="ＭＳ 明朝" w:hint="eastAsia"/>
        </w:rPr>
        <w:t>へ</w:t>
      </w:r>
      <w:r w:rsidR="00713609" w:rsidRPr="003D666E">
        <w:rPr>
          <w:rFonts w:ascii="ＭＳ 明朝" w:eastAsia="ＭＳ 明朝" w:hAnsi="ＭＳ 明朝" w:hint="eastAsia"/>
        </w:rPr>
        <w:t>のアクセスを制限するために、またそれによってセクシュアルマイノリティへの差別を正当化するために利用されているという</w:t>
      </w:r>
      <w:r w:rsidR="00674F8A" w:rsidRPr="003D666E">
        <w:rPr>
          <w:rFonts w:ascii="ＭＳ 明朝" w:eastAsia="ＭＳ 明朝" w:hAnsi="ＭＳ 明朝" w:hint="eastAsia"/>
        </w:rPr>
        <w:t>指摘</w:t>
      </w:r>
      <w:r w:rsidR="000A1770" w:rsidRPr="003D666E">
        <w:rPr>
          <w:rFonts w:ascii="ＭＳ 明朝" w:eastAsia="ＭＳ 明朝" w:hAnsi="ＭＳ 明朝" w:hint="eastAsia"/>
        </w:rPr>
        <w:t>も</w:t>
      </w:r>
      <w:r w:rsidR="00F42519" w:rsidRPr="003D666E">
        <w:rPr>
          <w:rFonts w:ascii="ＭＳ 明朝" w:eastAsia="ＭＳ 明朝" w:hAnsi="ＭＳ 明朝" w:hint="eastAsia"/>
        </w:rPr>
        <w:t>なされています</w:t>
      </w:r>
      <w:r w:rsidR="00713609" w:rsidRPr="003D666E">
        <w:rPr>
          <w:rFonts w:ascii="ＭＳ 明朝" w:eastAsia="ＭＳ 明朝" w:hAnsi="ＭＳ 明朝" w:hint="eastAsia"/>
        </w:rPr>
        <w:t>。</w:t>
      </w:r>
    </w:p>
    <w:p w14:paraId="43257462" w14:textId="77777777" w:rsidR="00283B71" w:rsidRPr="003D666E" w:rsidRDefault="00283B71">
      <w:pPr>
        <w:rPr>
          <w:rFonts w:ascii="ＭＳ 明朝" w:eastAsia="ＭＳ 明朝" w:hAnsi="ＭＳ 明朝"/>
        </w:rPr>
      </w:pPr>
    </w:p>
    <w:p w14:paraId="0EEE9910" w14:textId="77777777" w:rsidR="006E73FE" w:rsidRPr="003D666E" w:rsidRDefault="006E73FE">
      <w:pPr>
        <w:rPr>
          <w:rFonts w:ascii="ＭＳ 明朝" w:eastAsia="ＭＳ 明朝" w:hAnsi="ＭＳ 明朝"/>
        </w:rPr>
      </w:pPr>
    </w:p>
    <w:p w14:paraId="7272BCE6" w14:textId="77777777" w:rsidR="00F629E7" w:rsidRPr="003D666E" w:rsidRDefault="00F629E7">
      <w:pPr>
        <w:rPr>
          <w:rFonts w:ascii="ＭＳ ゴシック" w:eastAsia="ＭＳ ゴシック" w:hAnsi="ＭＳ ゴシック"/>
          <w:b/>
        </w:rPr>
      </w:pPr>
      <w:r w:rsidRPr="003D666E">
        <w:rPr>
          <w:rFonts w:ascii="ＭＳ ゴシック" w:eastAsia="ＭＳ ゴシック" w:hAnsi="ＭＳ ゴシック" w:hint="eastAsia"/>
          <w:b/>
        </w:rPr>
        <w:t>３．国連・子どもの権利委員会「</w:t>
      </w:r>
      <w:r w:rsidRPr="003D666E">
        <w:rPr>
          <w:rFonts w:ascii="ＭＳ ゴシック" w:eastAsia="ＭＳ ゴシック" w:hAnsi="ＭＳ ゴシック"/>
          <w:b/>
        </w:rPr>
        <w:t>OPSC実施ガイドライン」草案</w:t>
      </w:r>
    </w:p>
    <w:p w14:paraId="36C5A556" w14:textId="77777777" w:rsidR="00F629E7" w:rsidRPr="003D666E" w:rsidRDefault="00F629E7">
      <w:pPr>
        <w:rPr>
          <w:rFonts w:ascii="ＭＳ 明朝" w:eastAsia="ＭＳ 明朝" w:hAnsi="ＭＳ 明朝"/>
        </w:rPr>
      </w:pPr>
    </w:p>
    <w:p w14:paraId="5764AFBB" w14:textId="77777777" w:rsidR="002C1785" w:rsidRPr="003D666E" w:rsidRDefault="00713609">
      <w:pPr>
        <w:rPr>
          <w:rFonts w:ascii="ＭＳ 明朝" w:eastAsia="ＭＳ 明朝" w:hAnsi="ＭＳ 明朝"/>
        </w:rPr>
      </w:pPr>
      <w:r w:rsidRPr="003D666E">
        <w:rPr>
          <w:rFonts w:ascii="ＭＳ 明朝" w:eastAsia="ＭＳ 明朝" w:hAnsi="ＭＳ 明朝" w:hint="eastAsia"/>
        </w:rPr>
        <w:t xml:space="preserve">　</w:t>
      </w:r>
      <w:r w:rsidR="00283B71" w:rsidRPr="003D666E">
        <w:rPr>
          <w:rFonts w:ascii="ＭＳ 明朝" w:eastAsia="ＭＳ 明朝" w:hAnsi="ＭＳ 明朝" w:hint="eastAsia"/>
        </w:rPr>
        <w:t>国連・子どもの権利委員会「O</w:t>
      </w:r>
      <w:r w:rsidR="00283B71" w:rsidRPr="003D666E">
        <w:rPr>
          <w:rFonts w:ascii="ＭＳ 明朝" w:eastAsia="ＭＳ 明朝" w:hAnsi="ＭＳ 明朝"/>
        </w:rPr>
        <w:t>PSC</w:t>
      </w:r>
      <w:r w:rsidR="00283B71" w:rsidRPr="003D666E">
        <w:rPr>
          <w:rFonts w:ascii="ＭＳ 明朝" w:eastAsia="ＭＳ 明朝" w:hAnsi="ＭＳ 明朝" w:hint="eastAsia"/>
        </w:rPr>
        <w:t>実施ガイドライン」草案（2</w:t>
      </w:r>
      <w:r w:rsidR="00283B71" w:rsidRPr="003D666E">
        <w:rPr>
          <w:rFonts w:ascii="ＭＳ 明朝" w:eastAsia="ＭＳ 明朝" w:hAnsi="ＭＳ 明朝"/>
        </w:rPr>
        <w:t>019</w:t>
      </w:r>
      <w:r w:rsidR="00283B71" w:rsidRPr="003D666E">
        <w:rPr>
          <w:rFonts w:ascii="ＭＳ 明朝" w:eastAsia="ＭＳ 明朝" w:hAnsi="ＭＳ 明朝" w:hint="eastAsia"/>
        </w:rPr>
        <w:t>年2月）では、</w:t>
      </w:r>
      <w:r w:rsidR="002C1785" w:rsidRPr="003D666E">
        <w:rPr>
          <w:rFonts w:ascii="ＭＳ 明朝" w:eastAsia="ＭＳ 明朝" w:hAnsi="ＭＳ 明朝" w:hint="eastAsia"/>
        </w:rPr>
        <w:t>児童ポルノは視覚的な表現物だけでなく、音声表現物やデジタルメディア表現</w:t>
      </w:r>
      <w:r w:rsidR="0099659D" w:rsidRPr="003D666E">
        <w:rPr>
          <w:rFonts w:ascii="ＭＳ 明朝" w:eastAsia="ＭＳ 明朝" w:hAnsi="ＭＳ 明朝" w:hint="eastAsia"/>
        </w:rPr>
        <w:t>、</w:t>
      </w:r>
      <w:r w:rsidR="002C1785" w:rsidRPr="003D666E">
        <w:rPr>
          <w:rFonts w:ascii="ＭＳ 明朝" w:eastAsia="ＭＳ 明朝" w:hAnsi="ＭＳ 明朝" w:hint="eastAsia"/>
        </w:rPr>
        <w:t>実演</w:t>
      </w:r>
      <w:r w:rsidR="0099659D" w:rsidRPr="003D666E">
        <w:rPr>
          <w:rFonts w:ascii="ＭＳ 明朝" w:eastAsia="ＭＳ 明朝" w:hAnsi="ＭＳ 明朝" w:hint="eastAsia"/>
        </w:rPr>
        <w:t>、</w:t>
      </w:r>
      <w:r w:rsidR="002C1785" w:rsidRPr="003D666E">
        <w:rPr>
          <w:rFonts w:ascii="ＭＳ 明朝" w:eastAsia="ＭＳ 明朝" w:hAnsi="ＭＳ 明朝" w:hint="eastAsia"/>
        </w:rPr>
        <w:t>印刷またはオンライン上の文書及びおよび彫刻、玩具または装飾品などの有形物が含まれるとされてい</w:t>
      </w:r>
      <w:r w:rsidR="00F42519" w:rsidRPr="003D666E">
        <w:rPr>
          <w:rFonts w:ascii="ＭＳ 明朝" w:eastAsia="ＭＳ 明朝" w:hAnsi="ＭＳ 明朝" w:hint="eastAsia"/>
        </w:rPr>
        <w:t>ます</w:t>
      </w:r>
      <w:r w:rsidR="002C1785" w:rsidRPr="003D666E">
        <w:rPr>
          <w:rFonts w:ascii="ＭＳ 明朝" w:eastAsia="ＭＳ 明朝" w:hAnsi="ＭＳ 明朝" w:hint="eastAsia"/>
        </w:rPr>
        <w:t>。また、</w:t>
      </w:r>
      <w:r w:rsidR="00283B71" w:rsidRPr="003D666E">
        <w:rPr>
          <w:rFonts w:ascii="ＭＳ 明朝" w:eastAsia="ＭＳ 明朝" w:hAnsi="ＭＳ 明朝" w:hint="eastAsia"/>
        </w:rPr>
        <w:t>図画、カートゥーンを含めた実在しない子どもの写実的表現を含むあらゆる形態の子どもの性的虐待表現物を法律で禁止するよう締結国に勧告するとされてい</w:t>
      </w:r>
      <w:r w:rsidR="00F42519" w:rsidRPr="003D666E">
        <w:rPr>
          <w:rFonts w:ascii="ＭＳ 明朝" w:eastAsia="ＭＳ 明朝" w:hAnsi="ＭＳ 明朝" w:hint="eastAsia"/>
        </w:rPr>
        <w:t>ます</w:t>
      </w:r>
      <w:r w:rsidR="00283B71" w:rsidRPr="003D666E">
        <w:rPr>
          <w:rFonts w:ascii="ＭＳ 明朝" w:eastAsia="ＭＳ 明朝" w:hAnsi="ＭＳ 明朝" w:hint="eastAsia"/>
        </w:rPr>
        <w:t>。</w:t>
      </w:r>
    </w:p>
    <w:p w14:paraId="4CB66A75" w14:textId="77777777" w:rsidR="002C1785" w:rsidRPr="003D666E" w:rsidRDefault="002C1785">
      <w:pPr>
        <w:rPr>
          <w:rFonts w:ascii="ＭＳ 明朝" w:eastAsia="ＭＳ 明朝" w:hAnsi="ＭＳ 明朝"/>
        </w:rPr>
      </w:pPr>
    </w:p>
    <w:p w14:paraId="0D1ED5F6" w14:textId="7CE6601D" w:rsidR="003B4668" w:rsidRPr="003D666E" w:rsidRDefault="0029673F" w:rsidP="002C1785">
      <w:pPr>
        <w:ind w:firstLineChars="100" w:firstLine="210"/>
        <w:rPr>
          <w:rFonts w:ascii="ＭＳ 明朝" w:eastAsia="ＭＳ 明朝" w:hAnsi="ＭＳ 明朝"/>
        </w:rPr>
      </w:pPr>
      <w:r w:rsidRPr="003D666E">
        <w:rPr>
          <w:rFonts w:ascii="ＭＳ 明朝" w:eastAsia="ＭＳ 明朝" w:hAnsi="ＭＳ 明朝" w:hint="eastAsia"/>
        </w:rPr>
        <w:t>子ども</w:t>
      </w:r>
      <w:r w:rsidR="00283B71" w:rsidRPr="003D666E">
        <w:rPr>
          <w:rFonts w:ascii="ＭＳ 明朝" w:eastAsia="ＭＳ 明朝" w:hAnsi="ＭＳ 明朝" w:hint="eastAsia"/>
        </w:rPr>
        <w:t>の権利委員会</w:t>
      </w:r>
      <w:r w:rsidR="0099659D" w:rsidRPr="003D666E">
        <w:rPr>
          <w:rFonts w:ascii="ＭＳ 明朝" w:eastAsia="ＭＳ 明朝" w:hAnsi="ＭＳ 明朝" w:hint="eastAsia"/>
        </w:rPr>
        <w:t>において</w:t>
      </w:r>
      <w:r w:rsidR="00283B71" w:rsidRPr="003D666E">
        <w:rPr>
          <w:rFonts w:ascii="ＭＳ 明朝" w:eastAsia="ＭＳ 明朝" w:hAnsi="ＭＳ 明朝" w:hint="eastAsia"/>
        </w:rPr>
        <w:t>ガイドラインそのものは第81会期（2</w:t>
      </w:r>
      <w:r w:rsidR="00283B71" w:rsidRPr="003D666E">
        <w:rPr>
          <w:rFonts w:ascii="ＭＳ 明朝" w:eastAsia="ＭＳ 明朝" w:hAnsi="ＭＳ 明朝"/>
        </w:rPr>
        <w:t>019</w:t>
      </w:r>
      <w:r w:rsidR="00283B71" w:rsidRPr="003D666E">
        <w:rPr>
          <w:rFonts w:ascii="ＭＳ 明朝" w:eastAsia="ＭＳ 明朝" w:hAnsi="ＭＳ 明朝" w:hint="eastAsia"/>
        </w:rPr>
        <w:t>年5月～6</w:t>
      </w:r>
      <w:r w:rsidR="000A1770" w:rsidRPr="003D666E">
        <w:rPr>
          <w:rFonts w:ascii="ＭＳ 明朝" w:eastAsia="ＭＳ 明朝" w:hAnsi="ＭＳ 明朝" w:hint="eastAsia"/>
        </w:rPr>
        <w:t>月）に採択済みですが</w:t>
      </w:r>
      <w:r w:rsidR="00283B71" w:rsidRPr="003D666E">
        <w:rPr>
          <w:rFonts w:ascii="ＭＳ 明朝" w:eastAsia="ＭＳ 明朝" w:hAnsi="ＭＳ 明朝" w:hint="eastAsia"/>
        </w:rPr>
        <w:t>未公開で</w:t>
      </w:r>
      <w:r w:rsidR="00F42519" w:rsidRPr="003D666E">
        <w:rPr>
          <w:rFonts w:ascii="ＭＳ 明朝" w:eastAsia="ＭＳ 明朝" w:hAnsi="ＭＳ 明朝" w:hint="eastAsia"/>
        </w:rPr>
        <w:t>す</w:t>
      </w:r>
      <w:r w:rsidR="00283B71" w:rsidRPr="003D666E">
        <w:rPr>
          <w:rFonts w:ascii="ＭＳ 明朝" w:eastAsia="ＭＳ 明朝" w:hAnsi="ＭＳ 明朝" w:hint="eastAsia"/>
        </w:rPr>
        <w:t>。実施ガイドラインは</w:t>
      </w:r>
      <w:r w:rsidR="000A1770" w:rsidRPr="003D666E">
        <w:rPr>
          <w:rFonts w:ascii="ＭＳ 明朝" w:eastAsia="ＭＳ 明朝" w:hAnsi="ＭＳ 明朝" w:hint="eastAsia"/>
        </w:rPr>
        <w:t>、</w:t>
      </w:r>
      <w:r w:rsidR="00283B71" w:rsidRPr="003D666E">
        <w:rPr>
          <w:rFonts w:ascii="ＭＳ 明朝" w:eastAsia="ＭＳ 明朝" w:hAnsi="ＭＳ 明朝" w:hint="eastAsia"/>
        </w:rPr>
        <w:t>報告をどのように行うかについて具体的に定めた「報告ガイドライン」と</w:t>
      </w:r>
      <w:r w:rsidR="000A1770" w:rsidRPr="003D666E">
        <w:rPr>
          <w:rFonts w:ascii="ＭＳ 明朝" w:eastAsia="ＭＳ 明朝" w:hAnsi="ＭＳ 明朝" w:hint="eastAsia"/>
        </w:rPr>
        <w:t>、</w:t>
      </w:r>
      <w:r w:rsidR="00283B71" w:rsidRPr="003D666E">
        <w:rPr>
          <w:rFonts w:ascii="ＭＳ 明朝" w:eastAsia="ＭＳ 明朝" w:hAnsi="ＭＳ 明朝" w:hint="eastAsia"/>
        </w:rPr>
        <w:t>子どもの権利委員会の正式な見解を示した「一般的意見」</w:t>
      </w:r>
      <w:r w:rsidR="000A1770" w:rsidRPr="003D666E">
        <w:rPr>
          <w:rFonts w:ascii="ＭＳ 明朝" w:eastAsia="ＭＳ 明朝" w:hAnsi="ＭＳ 明朝" w:hint="eastAsia"/>
        </w:rPr>
        <w:t>との中間的な</w:t>
      </w:r>
      <w:r w:rsidR="00283B71" w:rsidRPr="003D666E">
        <w:rPr>
          <w:rFonts w:ascii="ＭＳ 明朝" w:eastAsia="ＭＳ 明朝" w:hAnsi="ＭＳ 明朝" w:hint="eastAsia"/>
        </w:rPr>
        <w:t>ものとして位置づけられ</w:t>
      </w:r>
      <w:r w:rsidR="00F42519" w:rsidRPr="003D666E">
        <w:rPr>
          <w:rFonts w:ascii="ＭＳ 明朝" w:eastAsia="ＭＳ 明朝" w:hAnsi="ＭＳ 明朝" w:hint="eastAsia"/>
        </w:rPr>
        <w:t>ます</w:t>
      </w:r>
      <w:r w:rsidR="00283B71" w:rsidRPr="003D666E">
        <w:rPr>
          <w:rFonts w:ascii="ＭＳ 明朝" w:eastAsia="ＭＳ 明朝" w:hAnsi="ＭＳ 明朝" w:hint="eastAsia"/>
        </w:rPr>
        <w:t>。</w:t>
      </w:r>
      <w:r w:rsidR="003B4668" w:rsidRPr="003D666E">
        <w:rPr>
          <w:rFonts w:ascii="ＭＳ 明朝" w:eastAsia="ＭＳ 明朝" w:hAnsi="ＭＳ 明朝" w:hint="eastAsia"/>
        </w:rPr>
        <w:t>つまり、</w:t>
      </w:r>
      <w:r w:rsidR="00283B71" w:rsidRPr="003D666E">
        <w:rPr>
          <w:rFonts w:ascii="ＭＳ 明朝" w:eastAsia="ＭＳ 明朝" w:hAnsi="ＭＳ 明朝" w:hint="eastAsia"/>
        </w:rPr>
        <w:t>特定のテーマについて、条約をどのように解釈するべきか、条約に定められたことについてどのように実施していくべきか、それらについての委員会の見解を示したもので</w:t>
      </w:r>
      <w:r w:rsidR="00F42519" w:rsidRPr="003D666E">
        <w:rPr>
          <w:rFonts w:ascii="ＭＳ 明朝" w:eastAsia="ＭＳ 明朝" w:hAnsi="ＭＳ 明朝" w:hint="eastAsia"/>
        </w:rPr>
        <w:t>す</w:t>
      </w:r>
      <w:r w:rsidR="00283B71" w:rsidRPr="003D666E">
        <w:rPr>
          <w:rFonts w:ascii="ＭＳ 明朝" w:eastAsia="ＭＳ 明朝" w:hAnsi="ＭＳ 明朝" w:hint="eastAsia"/>
        </w:rPr>
        <w:t>。</w:t>
      </w:r>
    </w:p>
    <w:p w14:paraId="7302EE78" w14:textId="77777777" w:rsidR="003B4668" w:rsidRPr="003D666E" w:rsidRDefault="003B4668" w:rsidP="002C1785">
      <w:pPr>
        <w:ind w:firstLineChars="100" w:firstLine="210"/>
        <w:rPr>
          <w:rFonts w:ascii="ＭＳ 明朝" w:eastAsia="ＭＳ 明朝" w:hAnsi="ＭＳ 明朝"/>
        </w:rPr>
      </w:pPr>
    </w:p>
    <w:p w14:paraId="528362F6" w14:textId="5A2B2B6F" w:rsidR="00283B71" w:rsidRPr="003D666E" w:rsidRDefault="00485D0F" w:rsidP="002C1785">
      <w:pPr>
        <w:ind w:firstLineChars="100" w:firstLine="210"/>
        <w:rPr>
          <w:rFonts w:ascii="ＭＳ 明朝" w:eastAsia="ＭＳ 明朝" w:hAnsi="ＭＳ 明朝"/>
        </w:rPr>
      </w:pPr>
      <w:r w:rsidRPr="003D666E">
        <w:rPr>
          <w:rFonts w:ascii="ＭＳ 明朝" w:eastAsia="ＭＳ 明朝" w:hAnsi="ＭＳ 明朝" w:hint="eastAsia"/>
        </w:rPr>
        <w:t>今年2月に委員会が出した</w:t>
      </w:r>
      <w:r w:rsidR="00283B71" w:rsidRPr="003D666E">
        <w:rPr>
          <w:rFonts w:ascii="ＭＳ 明朝" w:eastAsia="ＭＳ 明朝" w:hAnsi="ＭＳ 明朝" w:hint="eastAsia"/>
        </w:rPr>
        <w:t>「日本の第4回・第5回統合</w:t>
      </w:r>
      <w:r w:rsidRPr="003D666E">
        <w:rPr>
          <w:rFonts w:ascii="ＭＳ 明朝" w:eastAsia="ＭＳ 明朝" w:hAnsi="ＭＳ 明朝" w:hint="eastAsia"/>
        </w:rPr>
        <w:t>定期</w:t>
      </w:r>
      <w:r w:rsidR="00283B71" w:rsidRPr="003D666E">
        <w:rPr>
          <w:rFonts w:ascii="ＭＳ 明朝" w:eastAsia="ＭＳ 明朝" w:hAnsi="ＭＳ 明朝" w:hint="eastAsia"/>
        </w:rPr>
        <w:t>報告書に関する総括所見」（2</w:t>
      </w:r>
      <w:r w:rsidR="00283B71" w:rsidRPr="003D666E">
        <w:rPr>
          <w:rFonts w:ascii="ＭＳ 明朝" w:eastAsia="ＭＳ 明朝" w:hAnsi="ＭＳ 明朝"/>
        </w:rPr>
        <w:t>019</w:t>
      </w:r>
      <w:r w:rsidR="00283B71" w:rsidRPr="003D666E">
        <w:rPr>
          <w:rFonts w:ascii="ＭＳ 明朝" w:eastAsia="ＭＳ 明朝" w:hAnsi="ＭＳ 明朝" w:hint="eastAsia"/>
        </w:rPr>
        <w:t>）</w:t>
      </w:r>
      <w:r w:rsidR="00C731D6" w:rsidRPr="003D666E">
        <w:rPr>
          <w:rFonts w:ascii="ＭＳ 明朝" w:eastAsia="ＭＳ 明朝" w:hAnsi="ＭＳ 明朝" w:hint="eastAsia"/>
        </w:rPr>
        <w:t>では</w:t>
      </w:r>
      <w:r w:rsidR="002C1785" w:rsidRPr="003D666E">
        <w:rPr>
          <w:rFonts w:ascii="ＭＳ 明朝" w:eastAsia="ＭＳ 明朝" w:hAnsi="ＭＳ 明朝" w:hint="eastAsia"/>
        </w:rPr>
        <w:t>、「性的目的で子どもの性的部位を描いたあらゆる表現の製造、流通、配布、提供、販売、これらの表現へのアクセス、その閲覧および所持を犯罪化すること」が日本政府に対して勧告され</w:t>
      </w:r>
      <w:r w:rsidR="00C731D6" w:rsidRPr="003D666E">
        <w:rPr>
          <w:rFonts w:ascii="ＭＳ 明朝" w:eastAsia="ＭＳ 明朝" w:hAnsi="ＭＳ 明朝" w:hint="eastAsia"/>
        </w:rPr>
        <w:t>ました</w:t>
      </w:r>
      <w:r w:rsidR="002C1785" w:rsidRPr="003D666E">
        <w:rPr>
          <w:rFonts w:ascii="ＭＳ 明朝" w:eastAsia="ＭＳ 明朝" w:hAnsi="ＭＳ 明朝" w:hint="eastAsia"/>
        </w:rPr>
        <w:t>。</w:t>
      </w:r>
    </w:p>
    <w:p w14:paraId="15784A77" w14:textId="77777777" w:rsidR="002C1785" w:rsidRPr="003D666E" w:rsidRDefault="002C1785" w:rsidP="002C1785">
      <w:pPr>
        <w:ind w:firstLineChars="100" w:firstLine="210"/>
        <w:rPr>
          <w:rFonts w:ascii="ＭＳ 明朝" w:eastAsia="ＭＳ 明朝" w:hAnsi="ＭＳ 明朝"/>
        </w:rPr>
      </w:pPr>
    </w:p>
    <w:p w14:paraId="42CD7B91" w14:textId="311F70E1" w:rsidR="006438EB" w:rsidRPr="003D666E" w:rsidRDefault="00F42519" w:rsidP="00F42519">
      <w:pPr>
        <w:ind w:firstLineChars="100" w:firstLine="210"/>
        <w:rPr>
          <w:rFonts w:ascii="ＭＳ 明朝" w:eastAsia="ＭＳ 明朝" w:hAnsi="ＭＳ 明朝"/>
        </w:rPr>
      </w:pPr>
      <w:r w:rsidRPr="003D666E">
        <w:rPr>
          <w:rFonts w:ascii="ＭＳ 明朝" w:eastAsia="ＭＳ 明朝" w:hAnsi="ＭＳ 明朝" w:hint="eastAsia"/>
        </w:rPr>
        <w:t>ほかの国々に対して</w:t>
      </w:r>
      <w:r w:rsidR="00C731D6" w:rsidRPr="003D666E">
        <w:rPr>
          <w:rFonts w:ascii="ＭＳ 明朝" w:eastAsia="ＭＳ 明朝" w:hAnsi="ＭＳ 明朝" w:hint="eastAsia"/>
        </w:rPr>
        <w:t>は、もっと踏み込んだ勧告が行われた例もあります</w:t>
      </w:r>
      <w:r w:rsidRPr="003D666E">
        <w:rPr>
          <w:rFonts w:ascii="ＭＳ 明朝" w:eastAsia="ＭＳ 明朝" w:hAnsi="ＭＳ 明朝" w:hint="eastAsia"/>
        </w:rPr>
        <w:t>。2010年のベルギーに対する勧告では、児童ポルノの定義が「子どもを視覚的に表現したものに限られていること」</w:t>
      </w:r>
      <w:r w:rsidR="00F46062" w:rsidRPr="003D666E">
        <w:rPr>
          <w:rFonts w:ascii="ＭＳ 明朝" w:eastAsia="ＭＳ 明朝" w:hAnsi="ＭＳ 明朝" w:hint="eastAsia"/>
        </w:rPr>
        <w:t>に懸念</w:t>
      </w:r>
      <w:r w:rsidRPr="003D666E">
        <w:rPr>
          <w:rFonts w:ascii="ＭＳ 明朝" w:eastAsia="ＭＳ 明朝" w:hAnsi="ＭＳ 明朝" w:hint="eastAsia"/>
        </w:rPr>
        <w:t>が表明され、「性的行為に従事する子ども」や「主として性的目的で子どもの性的部位を描いたあらゆる表現が対象とされることを確保」するために、刑法を改正するように求めています。</w:t>
      </w:r>
      <w:r w:rsidR="003E21FF" w:rsidRPr="003D666E">
        <w:rPr>
          <w:rFonts w:ascii="ＭＳ 明朝" w:eastAsia="ＭＳ 明朝" w:hAnsi="ＭＳ 明朝" w:hint="eastAsia"/>
        </w:rPr>
        <w:t>児童ポルノは視覚的情報に限られたものではないという</w:t>
      </w:r>
      <w:r w:rsidR="00F46062" w:rsidRPr="003D666E">
        <w:rPr>
          <w:rFonts w:ascii="ＭＳ 明朝" w:eastAsia="ＭＳ 明朝" w:hAnsi="ＭＳ 明朝" w:hint="eastAsia"/>
        </w:rPr>
        <w:t>委員会の</w:t>
      </w:r>
      <w:r w:rsidR="003E21FF" w:rsidRPr="003D666E">
        <w:rPr>
          <w:rFonts w:ascii="ＭＳ 明朝" w:eastAsia="ＭＳ 明朝" w:hAnsi="ＭＳ 明朝" w:hint="eastAsia"/>
        </w:rPr>
        <w:t>見解</w:t>
      </w:r>
      <w:r w:rsidR="00F46062" w:rsidRPr="003D666E">
        <w:rPr>
          <w:rFonts w:ascii="ＭＳ 明朝" w:eastAsia="ＭＳ 明朝" w:hAnsi="ＭＳ 明朝" w:hint="eastAsia"/>
        </w:rPr>
        <w:t>は、少なくとも2010年の段階からこのような形で明らかにされていたことになります</w:t>
      </w:r>
      <w:r w:rsidR="003E21FF" w:rsidRPr="003D666E">
        <w:rPr>
          <w:rFonts w:ascii="ＭＳ 明朝" w:eastAsia="ＭＳ 明朝" w:hAnsi="ＭＳ 明朝" w:hint="eastAsia"/>
        </w:rPr>
        <w:t>。</w:t>
      </w:r>
    </w:p>
    <w:p w14:paraId="600A3653" w14:textId="77777777" w:rsidR="006438EB" w:rsidRPr="003D666E" w:rsidRDefault="006438EB" w:rsidP="00F42519">
      <w:pPr>
        <w:ind w:firstLineChars="100" w:firstLine="210"/>
        <w:rPr>
          <w:rFonts w:ascii="ＭＳ 明朝" w:eastAsia="ＭＳ 明朝" w:hAnsi="ＭＳ 明朝"/>
        </w:rPr>
      </w:pPr>
    </w:p>
    <w:p w14:paraId="02D30764" w14:textId="77777777" w:rsidR="00F42519" w:rsidRPr="003D666E" w:rsidRDefault="00F42519" w:rsidP="00F42519">
      <w:pPr>
        <w:ind w:firstLineChars="100" w:firstLine="210"/>
        <w:rPr>
          <w:rFonts w:ascii="ＭＳ 明朝" w:eastAsia="ＭＳ 明朝" w:hAnsi="ＭＳ 明朝"/>
        </w:rPr>
      </w:pPr>
      <w:r w:rsidRPr="003D666E">
        <w:rPr>
          <w:rFonts w:ascii="ＭＳ 明朝" w:eastAsia="ＭＳ 明朝" w:hAnsi="ＭＳ 明朝" w:hint="eastAsia"/>
        </w:rPr>
        <w:t>2011年の</w:t>
      </w:r>
      <w:r w:rsidR="006438EB" w:rsidRPr="003D666E">
        <w:rPr>
          <w:rFonts w:ascii="ＭＳ 明朝" w:eastAsia="ＭＳ 明朝" w:hAnsi="ＭＳ 明朝" w:hint="eastAsia"/>
        </w:rPr>
        <w:t>ベラルーシ</w:t>
      </w:r>
      <w:r w:rsidRPr="003D666E">
        <w:rPr>
          <w:rFonts w:ascii="ＭＳ 明朝" w:eastAsia="ＭＳ 明朝" w:hAnsi="ＭＳ 明朝" w:hint="eastAsia"/>
        </w:rPr>
        <w:t>に対する勧告では、「バーチャルな児童ポルノ、あからさまに性的活動に従事する子どもを描いているわけではない子どもの挑発的描写（児童エロチカ）を含む児童ポルノを配布し、輸入、輸出し、提供し、販売し、または情を知ってこれにアクセスもしくはこれを閲覧すること」</w:t>
      </w:r>
      <w:r w:rsidR="006438EB" w:rsidRPr="003D666E">
        <w:rPr>
          <w:rFonts w:ascii="ＭＳ 明朝" w:eastAsia="ＭＳ 明朝" w:hAnsi="ＭＳ 明朝" w:hint="eastAsia"/>
        </w:rPr>
        <w:t>や「これらのいずれかの行為を推奨する資料の製造および配布」を「犯罪化するべきである」とされています。</w:t>
      </w:r>
    </w:p>
    <w:p w14:paraId="74CF36C1" w14:textId="77777777" w:rsidR="006438EB" w:rsidRPr="003D666E" w:rsidRDefault="006438EB" w:rsidP="00F42519">
      <w:pPr>
        <w:ind w:firstLineChars="100" w:firstLine="210"/>
        <w:rPr>
          <w:rFonts w:ascii="ＭＳ 明朝" w:eastAsia="ＭＳ 明朝" w:hAnsi="ＭＳ 明朝"/>
        </w:rPr>
      </w:pPr>
    </w:p>
    <w:p w14:paraId="4C74897E" w14:textId="56AC3440" w:rsidR="006438EB" w:rsidRPr="003D666E" w:rsidRDefault="003E21FF" w:rsidP="00F42519">
      <w:pPr>
        <w:ind w:firstLineChars="100" w:firstLine="210"/>
        <w:rPr>
          <w:rFonts w:ascii="ＭＳ 明朝" w:eastAsia="ＭＳ 明朝" w:hAnsi="ＭＳ 明朝"/>
        </w:rPr>
      </w:pPr>
      <w:r w:rsidRPr="003D666E">
        <w:rPr>
          <w:rFonts w:ascii="ＭＳ 明朝" w:eastAsia="ＭＳ 明朝" w:hAnsi="ＭＳ 明朝" w:hint="eastAsia"/>
        </w:rPr>
        <w:t>同じく</w:t>
      </w:r>
      <w:r w:rsidR="006438EB" w:rsidRPr="003D666E">
        <w:rPr>
          <w:rFonts w:ascii="ＭＳ 明朝" w:eastAsia="ＭＳ 明朝" w:hAnsi="ＭＳ 明朝" w:hint="eastAsia"/>
        </w:rPr>
        <w:t>2011年、スウェーデンに対して</w:t>
      </w:r>
      <w:r w:rsidRPr="003D666E">
        <w:rPr>
          <w:rFonts w:ascii="ＭＳ 明朝" w:eastAsia="ＭＳ 明朝" w:hAnsi="ＭＳ 明朝" w:hint="eastAsia"/>
        </w:rPr>
        <w:t>も</w:t>
      </w:r>
      <w:r w:rsidR="006438EB" w:rsidRPr="003D666E">
        <w:rPr>
          <w:rFonts w:ascii="ＭＳ 明朝" w:eastAsia="ＭＳ 明朝" w:hAnsi="ＭＳ 明朝" w:hint="eastAsia"/>
        </w:rPr>
        <w:t>、「</w:t>
      </w:r>
      <w:r w:rsidRPr="003D666E">
        <w:rPr>
          <w:rFonts w:ascii="ＭＳ 明朝" w:eastAsia="ＭＳ 明朝" w:hAnsi="ＭＳ 明朝" w:hint="eastAsia"/>
        </w:rPr>
        <w:t>子どもの性的虐待を描写した</w:t>
      </w:r>
      <w:r w:rsidR="006438EB" w:rsidRPr="003D666E">
        <w:rPr>
          <w:rFonts w:ascii="ＭＳ 明朝" w:eastAsia="ＭＳ 明朝" w:hAnsi="ＭＳ 明朝" w:hint="eastAsia"/>
        </w:rPr>
        <w:t>文字情報や音声が禁じられていないこと」や、「子どもの第二次性徴期の発達が終了しているとき、または子どもが未成年であることが写真および付帯状況から明らかでないとき」</w:t>
      </w:r>
      <w:r w:rsidR="006438EB" w:rsidRPr="003D666E">
        <w:rPr>
          <w:rFonts w:ascii="ＭＳ 明朝" w:eastAsia="ＭＳ 明朝" w:hAnsi="ＭＳ 明朝" w:hint="eastAsia"/>
          <w:strike/>
        </w:rPr>
        <w:t>、</w:t>
      </w:r>
      <w:r w:rsidR="00D148FD" w:rsidRPr="003D666E">
        <w:rPr>
          <w:rFonts w:ascii="ＭＳ 明朝" w:eastAsia="ＭＳ 明朝" w:hAnsi="ＭＳ 明朝" w:hint="eastAsia"/>
        </w:rPr>
        <w:t>に</w:t>
      </w:r>
      <w:r w:rsidR="006438EB" w:rsidRPr="003D666E">
        <w:rPr>
          <w:rFonts w:ascii="ＭＳ 明朝" w:eastAsia="ＭＳ 明朝" w:hAnsi="ＭＳ 明朝" w:hint="eastAsia"/>
        </w:rPr>
        <w:t>児童ポルノの描写や配布、購入、譲渡が犯罪化されていないこと、児童ポルノ関連の犯罪が性犯罪ではなく「公の秩序」犯罪と位置付けられてしまっていること、個人閲覧用のクラフトスケールの制作およびその後の所持が犯罪化されていないこと、児童ポルノの輸出入が犯罪化されていないことなどに対して「深い懸念」が表明されています。</w:t>
      </w:r>
      <w:r w:rsidR="00F13C40" w:rsidRPr="003D666E">
        <w:rPr>
          <w:rFonts w:ascii="ＭＳ 明朝" w:eastAsia="ＭＳ 明朝" w:hAnsi="ＭＳ 明朝" w:hint="eastAsia"/>
        </w:rPr>
        <w:t>このように、スウェーデンに対しては具体的に細かく勧告がなされています。</w:t>
      </w:r>
    </w:p>
    <w:p w14:paraId="2DCB8F99" w14:textId="77777777" w:rsidR="00F13C40" w:rsidRPr="003D666E" w:rsidRDefault="00F13C40" w:rsidP="00F42519">
      <w:pPr>
        <w:ind w:firstLineChars="100" w:firstLine="210"/>
        <w:rPr>
          <w:rFonts w:ascii="ＭＳ 明朝" w:eastAsia="ＭＳ 明朝" w:hAnsi="ＭＳ 明朝"/>
        </w:rPr>
      </w:pPr>
    </w:p>
    <w:p w14:paraId="7550BED7" w14:textId="280A7478" w:rsidR="00713561" w:rsidRPr="003D666E" w:rsidRDefault="006438EB" w:rsidP="00F13C40">
      <w:pPr>
        <w:ind w:firstLineChars="100" w:firstLine="210"/>
        <w:rPr>
          <w:rFonts w:ascii="ＭＳ 明朝" w:eastAsia="ＭＳ 明朝" w:hAnsi="ＭＳ 明朝"/>
        </w:rPr>
      </w:pPr>
      <w:r w:rsidRPr="003D666E">
        <w:rPr>
          <w:rFonts w:ascii="ＭＳ 明朝" w:eastAsia="ＭＳ 明朝" w:hAnsi="ＭＳ 明朝" w:hint="eastAsia"/>
        </w:rPr>
        <w:t>2015年のスイスに対する勧告では「情報通信技術を利用して性的目的で子供を勧誘すること（グルーミング）および性的メッセージまたは写真を交換すること（セクスティング）を特に取り上げた法律が</w:t>
      </w:r>
      <w:r w:rsidR="003E21FF" w:rsidRPr="003D666E">
        <w:rPr>
          <w:rFonts w:ascii="ＭＳ 明朝" w:eastAsia="ＭＳ 明朝" w:hAnsi="ＭＳ 明朝" w:hint="eastAsia"/>
        </w:rPr>
        <w:t>定められていないこと」に対して懸念が表明され、犯罪化するよう勧告がなされています。また、児童ポルノの定義に、裸の子どもを映しているものの特定の文脈に照らしてポルノ的とはみなされない画像およびビデオの製造、販売、および配布が含まれていないこと、16歳までの子どもしか保護の対象としていない規定</w:t>
      </w:r>
      <w:r w:rsidR="00D148FD" w:rsidRPr="003D666E">
        <w:rPr>
          <w:rFonts w:ascii="ＭＳ 明朝" w:eastAsia="ＭＳ 明朝" w:hAnsi="ＭＳ 明朝" w:hint="eastAsia"/>
        </w:rPr>
        <w:t>があること</w:t>
      </w:r>
      <w:r w:rsidR="003E21FF" w:rsidRPr="003D666E">
        <w:rPr>
          <w:rFonts w:ascii="ＭＳ 明朝" w:eastAsia="ＭＳ 明朝" w:hAnsi="ＭＳ 明朝" w:hint="eastAsia"/>
        </w:rPr>
        <w:t>に対して懸念が表明されています。</w:t>
      </w:r>
      <w:r w:rsidR="00F13C40" w:rsidRPr="003D666E">
        <w:rPr>
          <w:rFonts w:ascii="ＭＳ 明朝" w:eastAsia="ＭＳ 明朝" w:hAnsi="ＭＳ 明朝" w:hint="eastAsia"/>
        </w:rPr>
        <w:t>必ずしも性的虐待表現物ではなくても</w:t>
      </w:r>
      <w:r w:rsidR="0049099D" w:rsidRPr="003D666E">
        <w:rPr>
          <w:rFonts w:ascii="ＭＳ 明朝" w:eastAsia="ＭＳ 明朝" w:hAnsi="ＭＳ 明朝" w:hint="eastAsia"/>
        </w:rPr>
        <w:t>、</w:t>
      </w:r>
      <w:r w:rsidR="00F13C40" w:rsidRPr="003D666E">
        <w:rPr>
          <w:rFonts w:ascii="ＭＳ 明朝" w:eastAsia="ＭＳ 明朝" w:hAnsi="ＭＳ 明朝" w:hint="eastAsia"/>
        </w:rPr>
        <w:t>子どもの裸が映っている</w:t>
      </w:r>
      <w:r w:rsidR="0049099D" w:rsidRPr="003D666E">
        <w:rPr>
          <w:rFonts w:ascii="ＭＳ 明朝" w:eastAsia="ＭＳ 明朝" w:hAnsi="ＭＳ 明朝" w:hint="eastAsia"/>
        </w:rPr>
        <w:t>だけの</w:t>
      </w:r>
      <w:r w:rsidR="00F13C40" w:rsidRPr="003D666E">
        <w:rPr>
          <w:rFonts w:ascii="ＭＳ 明朝" w:eastAsia="ＭＳ 明朝" w:hAnsi="ＭＳ 明朝" w:hint="eastAsia"/>
        </w:rPr>
        <w:t>表現物についても</w:t>
      </w:r>
      <w:r w:rsidR="0049099D" w:rsidRPr="003D666E">
        <w:rPr>
          <w:rFonts w:ascii="ＭＳ 明朝" w:eastAsia="ＭＳ 明朝" w:hAnsi="ＭＳ 明朝" w:hint="eastAsia"/>
        </w:rPr>
        <w:t>状況によっては</w:t>
      </w:r>
      <w:r w:rsidR="00F13C40" w:rsidRPr="003D666E">
        <w:rPr>
          <w:rFonts w:ascii="ＭＳ 明朝" w:eastAsia="ＭＳ 明朝" w:hAnsi="ＭＳ 明朝" w:hint="eastAsia"/>
        </w:rPr>
        <w:t>規制をするべきであると委員会は主張している</w:t>
      </w:r>
      <w:r w:rsidR="00F13C40" w:rsidRPr="003D666E">
        <w:rPr>
          <w:rFonts w:ascii="ＭＳ 明朝" w:eastAsia="ＭＳ 明朝" w:hAnsi="ＭＳ 明朝" w:hint="eastAsia"/>
        </w:rPr>
        <w:lastRenderedPageBreak/>
        <w:t>ようにも思えます。</w:t>
      </w:r>
    </w:p>
    <w:p w14:paraId="35B62B47" w14:textId="77777777" w:rsidR="00713561" w:rsidRPr="003D666E" w:rsidRDefault="00713561" w:rsidP="00F13C40">
      <w:pPr>
        <w:ind w:firstLineChars="100" w:firstLine="210"/>
        <w:rPr>
          <w:rFonts w:ascii="ＭＳ 明朝" w:eastAsia="ＭＳ 明朝" w:hAnsi="ＭＳ 明朝"/>
        </w:rPr>
      </w:pPr>
    </w:p>
    <w:p w14:paraId="28A70F4C" w14:textId="066A8328" w:rsidR="002C1785" w:rsidRPr="003D666E" w:rsidRDefault="00713561" w:rsidP="00713561">
      <w:pPr>
        <w:ind w:firstLineChars="100" w:firstLine="210"/>
        <w:rPr>
          <w:rFonts w:ascii="ＭＳ 明朝" w:eastAsia="ＭＳ 明朝" w:hAnsi="ＭＳ 明朝"/>
        </w:rPr>
      </w:pPr>
      <w:r w:rsidRPr="003D666E">
        <w:rPr>
          <w:rFonts w:ascii="ＭＳ 明朝" w:eastAsia="ＭＳ 明朝" w:hAnsi="ＭＳ 明朝" w:hint="eastAsia"/>
        </w:rPr>
        <w:t>いずれにしても</w:t>
      </w:r>
      <w:r w:rsidR="00AC6CB4" w:rsidRPr="003D666E">
        <w:rPr>
          <w:rFonts w:ascii="ＭＳ 明朝" w:eastAsia="ＭＳ 明朝" w:hAnsi="ＭＳ 明朝" w:hint="eastAsia"/>
        </w:rPr>
        <w:t>、</w:t>
      </w:r>
      <w:r w:rsidRPr="003D666E">
        <w:rPr>
          <w:rFonts w:ascii="ＭＳ 明朝" w:eastAsia="ＭＳ 明朝" w:hAnsi="ＭＳ 明朝" w:hint="eastAsia"/>
        </w:rPr>
        <w:t>子ど</w:t>
      </w:r>
      <w:r w:rsidR="00AC6CB4" w:rsidRPr="003D666E">
        <w:rPr>
          <w:rFonts w:ascii="ＭＳ 明朝" w:eastAsia="ＭＳ 明朝" w:hAnsi="ＭＳ 明朝" w:hint="eastAsia"/>
        </w:rPr>
        <w:t>もに対する性的虐待を記録したものという</w:t>
      </w:r>
      <w:r w:rsidR="00D709E4" w:rsidRPr="003D666E">
        <w:rPr>
          <w:rFonts w:ascii="ＭＳ 明朝" w:eastAsia="ＭＳ 明朝" w:hAnsi="ＭＳ 明朝" w:hint="eastAsia"/>
        </w:rPr>
        <w:t>従来の</w:t>
      </w:r>
      <w:r w:rsidR="00AC6CB4" w:rsidRPr="003D666E">
        <w:rPr>
          <w:rFonts w:ascii="ＭＳ 明朝" w:eastAsia="ＭＳ 明朝" w:hAnsi="ＭＳ 明朝" w:hint="eastAsia"/>
        </w:rPr>
        <w:t>児童ポルノの概念から定義</w:t>
      </w:r>
      <w:r w:rsidRPr="003D666E">
        <w:rPr>
          <w:rFonts w:ascii="ＭＳ 明朝" w:eastAsia="ＭＳ 明朝" w:hAnsi="ＭＳ 明朝" w:hint="eastAsia"/>
        </w:rPr>
        <w:t>を広げていこうと</w:t>
      </w:r>
      <w:r w:rsidR="00D709E4" w:rsidRPr="003D666E">
        <w:rPr>
          <w:rFonts w:ascii="ＭＳ 明朝" w:eastAsia="ＭＳ 明朝" w:hAnsi="ＭＳ 明朝" w:hint="eastAsia"/>
        </w:rPr>
        <w:t>する</w:t>
      </w:r>
      <w:r w:rsidRPr="003D666E">
        <w:rPr>
          <w:rFonts w:ascii="ＭＳ 明朝" w:eastAsia="ＭＳ 明朝" w:hAnsi="ＭＳ 明朝" w:hint="eastAsia"/>
        </w:rPr>
        <w:t>傾向</w:t>
      </w:r>
      <w:r w:rsidR="00D709E4" w:rsidRPr="003D666E">
        <w:rPr>
          <w:rFonts w:ascii="ＭＳ 明朝" w:eastAsia="ＭＳ 明朝" w:hAnsi="ＭＳ 明朝" w:hint="eastAsia"/>
        </w:rPr>
        <w:t>は</w:t>
      </w:r>
      <w:r w:rsidRPr="003D666E">
        <w:rPr>
          <w:rFonts w:ascii="ＭＳ 明朝" w:eastAsia="ＭＳ 明朝" w:hAnsi="ＭＳ 明朝" w:hint="eastAsia"/>
        </w:rPr>
        <w:t>あると言え</w:t>
      </w:r>
      <w:r w:rsidR="00D709E4" w:rsidRPr="003D666E">
        <w:rPr>
          <w:rFonts w:ascii="ＭＳ 明朝" w:eastAsia="ＭＳ 明朝" w:hAnsi="ＭＳ 明朝" w:hint="eastAsia"/>
        </w:rPr>
        <w:t>そうです</w:t>
      </w:r>
      <w:r w:rsidRPr="003D666E">
        <w:rPr>
          <w:rFonts w:ascii="ＭＳ 明朝" w:eastAsia="ＭＳ 明朝" w:hAnsi="ＭＳ 明朝" w:hint="eastAsia"/>
        </w:rPr>
        <w:t>。</w:t>
      </w:r>
      <w:r w:rsidR="00F85BB2" w:rsidRPr="003D666E">
        <w:rPr>
          <w:rFonts w:ascii="ＭＳ 明朝" w:eastAsia="ＭＳ 明朝" w:hAnsi="ＭＳ 明朝" w:hint="eastAsia"/>
        </w:rPr>
        <w:t>委員会が今後、アニメーションのような</w:t>
      </w:r>
      <w:r w:rsidR="00EF3F14" w:rsidRPr="003D666E">
        <w:rPr>
          <w:rFonts w:ascii="ＭＳ 明朝" w:eastAsia="ＭＳ 明朝" w:hAnsi="ＭＳ 明朝" w:hint="eastAsia"/>
        </w:rPr>
        <w:t>表現に対して</w:t>
      </w:r>
      <w:r w:rsidR="00F85BB2" w:rsidRPr="003D666E">
        <w:rPr>
          <w:rFonts w:ascii="ＭＳ 明朝" w:eastAsia="ＭＳ 明朝" w:hAnsi="ＭＳ 明朝" w:hint="eastAsia"/>
        </w:rPr>
        <w:t>まで</w:t>
      </w:r>
      <w:r w:rsidR="00EF3F14" w:rsidRPr="003D666E">
        <w:rPr>
          <w:rFonts w:ascii="ＭＳ 明朝" w:eastAsia="ＭＳ 明朝" w:hAnsi="ＭＳ 明朝" w:hint="eastAsia"/>
        </w:rPr>
        <w:t>刑事罰を伴う禁止を勧告していくのか</w:t>
      </w:r>
      <w:r w:rsidR="00F85BB2" w:rsidRPr="003D666E">
        <w:rPr>
          <w:rFonts w:ascii="ＭＳ 明朝" w:eastAsia="ＭＳ 明朝" w:hAnsi="ＭＳ 明朝" w:hint="eastAsia"/>
        </w:rPr>
        <w:t>は</w:t>
      </w:r>
      <w:r w:rsidR="00EF3F14" w:rsidRPr="003D666E">
        <w:rPr>
          <w:rFonts w:ascii="ＭＳ 明朝" w:eastAsia="ＭＳ 明朝" w:hAnsi="ＭＳ 明朝" w:hint="eastAsia"/>
        </w:rPr>
        <w:t>現時点ではわかりません。</w:t>
      </w:r>
      <w:r w:rsidR="00062299" w:rsidRPr="003D666E">
        <w:rPr>
          <w:rFonts w:ascii="ＭＳ 明朝" w:eastAsia="ＭＳ 明朝" w:hAnsi="ＭＳ 明朝" w:hint="eastAsia"/>
        </w:rPr>
        <w:t>実施ガイドライン</w:t>
      </w:r>
      <w:r w:rsidR="00EF3F14" w:rsidRPr="003D666E">
        <w:rPr>
          <w:rFonts w:ascii="ＭＳ 明朝" w:eastAsia="ＭＳ 明朝" w:hAnsi="ＭＳ 明朝" w:hint="eastAsia"/>
        </w:rPr>
        <w:t>については</w:t>
      </w:r>
      <w:r w:rsidR="00AC6CB4" w:rsidRPr="003D666E">
        <w:rPr>
          <w:rFonts w:ascii="ＭＳ 明朝" w:eastAsia="ＭＳ 明朝" w:hAnsi="ＭＳ 明朝" w:hint="eastAsia"/>
        </w:rPr>
        <w:t>公開後に</w:t>
      </w:r>
      <w:r w:rsidR="00062299" w:rsidRPr="003D666E">
        <w:rPr>
          <w:rFonts w:ascii="ＭＳ 明朝" w:eastAsia="ＭＳ 明朝" w:hAnsi="ＭＳ 明朝" w:hint="eastAsia"/>
        </w:rPr>
        <w:t>改めて検討したい</w:t>
      </w:r>
      <w:r w:rsidRPr="003D666E">
        <w:rPr>
          <w:rFonts w:ascii="ＭＳ 明朝" w:eastAsia="ＭＳ 明朝" w:hAnsi="ＭＳ 明朝" w:hint="eastAsia"/>
        </w:rPr>
        <w:t>と思います。</w:t>
      </w:r>
      <w:r w:rsidR="00EF3F14" w:rsidRPr="003D666E">
        <w:rPr>
          <w:rFonts w:ascii="ＭＳ 明朝" w:eastAsia="ＭＳ 明朝" w:hAnsi="ＭＳ 明朝" w:hint="eastAsia"/>
        </w:rPr>
        <w:t>以上で報告を終わります。</w:t>
      </w:r>
    </w:p>
    <w:p w14:paraId="2C029B8C" w14:textId="77777777" w:rsidR="00F629E7" w:rsidRPr="003D666E" w:rsidRDefault="00F629E7" w:rsidP="00F629E7">
      <w:pPr>
        <w:widowControl/>
        <w:jc w:val="left"/>
        <w:rPr>
          <w:rFonts w:ascii="ＭＳ 明朝" w:eastAsia="ＭＳ 明朝" w:hAnsi="ＭＳ 明朝"/>
          <w:b/>
        </w:rPr>
      </w:pPr>
    </w:p>
    <w:p w14:paraId="7B160187" w14:textId="77777777" w:rsidR="00F629E7" w:rsidRPr="003D666E" w:rsidRDefault="00F629E7" w:rsidP="00F629E7">
      <w:pPr>
        <w:widowControl/>
        <w:jc w:val="left"/>
        <w:rPr>
          <w:rFonts w:ascii="ＭＳ 明朝" w:eastAsia="ＭＳ 明朝" w:hAnsi="ＭＳ 明朝"/>
          <w:b/>
        </w:rPr>
      </w:pPr>
    </w:p>
    <w:p w14:paraId="164596AD" w14:textId="77777777" w:rsidR="00062299" w:rsidRPr="003D666E" w:rsidRDefault="00713561" w:rsidP="00F629E7">
      <w:pPr>
        <w:widowControl/>
        <w:jc w:val="left"/>
        <w:rPr>
          <w:rFonts w:ascii="ＭＳ ゴシック" w:eastAsia="ＭＳ ゴシック" w:hAnsi="ＭＳ ゴシック"/>
          <w:b/>
        </w:rPr>
      </w:pPr>
      <w:r w:rsidRPr="003D666E">
        <w:rPr>
          <w:rFonts w:ascii="ＭＳ ゴシック" w:eastAsia="ＭＳ ゴシック" w:hAnsi="ＭＳ ゴシック" w:hint="eastAsia"/>
          <w:b/>
        </w:rPr>
        <w:t>質疑応答</w:t>
      </w:r>
    </w:p>
    <w:p w14:paraId="06B21D6E" w14:textId="77777777" w:rsidR="00AC6CB4" w:rsidRPr="003D666E" w:rsidRDefault="00AC6CB4" w:rsidP="002C1785">
      <w:pPr>
        <w:rPr>
          <w:rFonts w:ascii="ＭＳ 明朝" w:eastAsia="ＭＳ 明朝" w:hAnsi="ＭＳ 明朝"/>
        </w:rPr>
      </w:pPr>
    </w:p>
    <w:p w14:paraId="7A1FA95F" w14:textId="77777777" w:rsidR="00713561" w:rsidRPr="003D666E" w:rsidRDefault="00021AEA" w:rsidP="002C1785">
      <w:pPr>
        <w:rPr>
          <w:rFonts w:ascii="ＭＳ 明朝" w:eastAsia="ＭＳ 明朝" w:hAnsi="ＭＳ 明朝"/>
          <w:i/>
        </w:rPr>
      </w:pPr>
      <w:r w:rsidRPr="003D666E">
        <w:rPr>
          <w:rFonts w:ascii="ＭＳ 明朝" w:eastAsia="ＭＳ 明朝" w:hAnsi="ＭＳ 明朝" w:hint="eastAsia"/>
          <w:i/>
        </w:rPr>
        <w:t>・スウェーデンに対する勧告の中で児童ポルノが性犯罪ではなく、公の秩序に対する犯罪と規定されていることに対して懸念が示されていました。これをそのまま読むと、委員会は児童ポルノに関する犯罪は性犯罪としなければならないという見解を示しているのかなと思いましたがいかがでしょうか。</w:t>
      </w:r>
    </w:p>
    <w:p w14:paraId="2BB1AC5B" w14:textId="77777777" w:rsidR="00AC6CB4" w:rsidRPr="003D666E" w:rsidRDefault="00AC6CB4" w:rsidP="002C1785">
      <w:pPr>
        <w:rPr>
          <w:rFonts w:ascii="ＭＳ 明朝" w:eastAsia="ＭＳ 明朝" w:hAnsi="ＭＳ 明朝"/>
        </w:rPr>
      </w:pPr>
    </w:p>
    <w:p w14:paraId="5A2DE8DD" w14:textId="114E4402" w:rsidR="00021AEA" w:rsidRPr="003D666E" w:rsidRDefault="00021AEA" w:rsidP="002C1785">
      <w:pPr>
        <w:rPr>
          <w:rFonts w:ascii="ＭＳ 明朝" w:eastAsia="ＭＳ 明朝" w:hAnsi="ＭＳ 明朝"/>
        </w:rPr>
      </w:pPr>
      <w:r w:rsidRPr="003D666E">
        <w:rPr>
          <w:rFonts w:ascii="ＭＳ 明朝" w:eastAsia="ＭＳ 明朝" w:hAnsi="ＭＳ 明朝" w:hint="eastAsia"/>
        </w:rPr>
        <w:t>―</w:t>
      </w:r>
      <w:r w:rsidR="005353A7" w:rsidRPr="003D666E">
        <w:rPr>
          <w:rFonts w:ascii="ＭＳ 明朝" w:eastAsia="ＭＳ 明朝" w:hAnsi="ＭＳ 明朝" w:hint="eastAsia"/>
        </w:rPr>
        <w:t>委員会としては、児童ポルノ関連の犯罪は子どもの人権侵害にほかならず、わいせつ物陳列罪のような犯罪とは性質が異なるという見解を持っているのだと思います。</w:t>
      </w:r>
      <w:r w:rsidR="00986791" w:rsidRPr="003D666E">
        <w:rPr>
          <w:rFonts w:ascii="ＭＳ 明朝" w:eastAsia="ＭＳ 明朝" w:hAnsi="ＭＳ 明朝" w:hint="eastAsia"/>
        </w:rPr>
        <w:t>保護法益という点で言えば、</w:t>
      </w:r>
      <w:r w:rsidR="005353A7" w:rsidRPr="003D666E">
        <w:rPr>
          <w:rFonts w:ascii="ＭＳ 明朝" w:eastAsia="ＭＳ 明朝" w:hAnsi="ＭＳ 明朝" w:hint="eastAsia"/>
        </w:rPr>
        <w:t>社会的法益</w:t>
      </w:r>
      <w:r w:rsidR="00986791" w:rsidRPr="003D666E">
        <w:rPr>
          <w:rFonts w:ascii="ＭＳ 明朝" w:eastAsia="ＭＳ 明朝" w:hAnsi="ＭＳ 明朝" w:hint="eastAsia"/>
        </w:rPr>
        <w:t>ではなく、子ども</w:t>
      </w:r>
      <w:r w:rsidR="005353A7" w:rsidRPr="003D666E">
        <w:rPr>
          <w:rFonts w:ascii="ＭＳ 明朝" w:eastAsia="ＭＳ 明朝" w:hAnsi="ＭＳ 明朝" w:hint="eastAsia"/>
        </w:rPr>
        <w:t>の個人的法益</w:t>
      </w:r>
      <w:r w:rsidR="00986791" w:rsidRPr="003D666E">
        <w:rPr>
          <w:rFonts w:ascii="ＭＳ 明朝" w:eastAsia="ＭＳ 明朝" w:hAnsi="ＭＳ 明朝" w:hint="eastAsia"/>
        </w:rPr>
        <w:t>であると</w:t>
      </w:r>
      <w:r w:rsidR="005353A7" w:rsidRPr="003D666E">
        <w:rPr>
          <w:rFonts w:ascii="ＭＳ 明朝" w:eastAsia="ＭＳ 明朝" w:hAnsi="ＭＳ 明朝" w:hint="eastAsia"/>
        </w:rPr>
        <w:t>強調したかった</w:t>
      </w:r>
      <w:r w:rsidR="00986791" w:rsidRPr="003D666E">
        <w:rPr>
          <w:rFonts w:ascii="ＭＳ 明朝" w:eastAsia="ＭＳ 明朝" w:hAnsi="ＭＳ 明朝" w:hint="eastAsia"/>
        </w:rPr>
        <w:t>のではないでしょうか。</w:t>
      </w:r>
    </w:p>
    <w:p w14:paraId="2E4B3CE7" w14:textId="77777777" w:rsidR="00986791" w:rsidRPr="003D666E" w:rsidRDefault="00986791" w:rsidP="002C1785">
      <w:pPr>
        <w:rPr>
          <w:rFonts w:ascii="ＭＳ 明朝" w:eastAsia="ＭＳ 明朝" w:hAnsi="ＭＳ 明朝"/>
        </w:rPr>
      </w:pPr>
    </w:p>
    <w:p w14:paraId="176C42DC" w14:textId="2C0696AB" w:rsidR="00986791" w:rsidRPr="003D666E" w:rsidRDefault="00986791" w:rsidP="002C1785">
      <w:pPr>
        <w:rPr>
          <w:rFonts w:ascii="ＭＳ 明朝" w:eastAsia="ＭＳ 明朝" w:hAnsi="ＭＳ 明朝"/>
          <w:i/>
        </w:rPr>
      </w:pPr>
      <w:r w:rsidRPr="003D666E">
        <w:rPr>
          <w:rFonts w:ascii="ＭＳ 明朝" w:eastAsia="ＭＳ 明朝" w:hAnsi="ＭＳ 明朝" w:hint="eastAsia"/>
          <w:i/>
        </w:rPr>
        <w:t>・補足して質問なのですが、</w:t>
      </w:r>
      <w:r w:rsidR="00777DF3" w:rsidRPr="003D666E">
        <w:rPr>
          <w:rFonts w:ascii="ＭＳ 明朝" w:eastAsia="ＭＳ 明朝" w:hAnsi="ＭＳ 明朝" w:hint="eastAsia"/>
          <w:i/>
        </w:rPr>
        <w:t>そのように保護法益を位置付けることを勧告する一方で、マンガや小説の非実在児童の描写の児童ポルノに含めるように勧告するというのは</w:t>
      </w:r>
      <w:r w:rsidRPr="003D666E">
        <w:rPr>
          <w:rFonts w:ascii="ＭＳ 明朝" w:eastAsia="ＭＳ 明朝" w:hAnsi="ＭＳ 明朝" w:hint="eastAsia"/>
          <w:i/>
        </w:rPr>
        <w:t>、</w:t>
      </w:r>
      <w:r w:rsidR="00777DF3" w:rsidRPr="003D666E">
        <w:rPr>
          <w:rFonts w:ascii="ＭＳ 明朝" w:eastAsia="ＭＳ 明朝" w:hAnsi="ＭＳ 明朝" w:hint="eastAsia"/>
          <w:i/>
        </w:rPr>
        <w:t>矛盾があるように思うのですが、その辺り委員会はどう考えているのでしょうか。</w:t>
      </w:r>
    </w:p>
    <w:p w14:paraId="2F4DBCB4" w14:textId="77777777" w:rsidR="00777DF3" w:rsidRPr="003D666E" w:rsidRDefault="00777DF3" w:rsidP="002C1785">
      <w:pPr>
        <w:rPr>
          <w:rFonts w:ascii="ＭＳ 明朝" w:eastAsia="ＭＳ 明朝" w:hAnsi="ＭＳ 明朝"/>
        </w:rPr>
      </w:pPr>
    </w:p>
    <w:p w14:paraId="544D0381" w14:textId="74B9C6F5" w:rsidR="00986791" w:rsidRPr="003D666E" w:rsidRDefault="00986791" w:rsidP="002C1785">
      <w:pPr>
        <w:rPr>
          <w:rFonts w:ascii="ＭＳ 明朝" w:eastAsia="ＭＳ 明朝" w:hAnsi="ＭＳ 明朝"/>
        </w:rPr>
      </w:pPr>
      <w:r w:rsidRPr="003D666E">
        <w:rPr>
          <w:rFonts w:ascii="ＭＳ 明朝" w:eastAsia="ＭＳ 明朝" w:hAnsi="ＭＳ 明朝" w:hint="eastAsia"/>
        </w:rPr>
        <w:t>―おっしゃる通りで、法益をどのように捉えるべきかという点について</w:t>
      </w:r>
      <w:r w:rsidR="00777DF3" w:rsidRPr="003D666E">
        <w:rPr>
          <w:rFonts w:ascii="ＭＳ 明朝" w:eastAsia="ＭＳ 明朝" w:hAnsi="ＭＳ 明朝" w:hint="eastAsia"/>
        </w:rPr>
        <w:t>、</w:t>
      </w:r>
      <w:r w:rsidRPr="003D666E">
        <w:rPr>
          <w:rFonts w:ascii="ＭＳ 明朝" w:eastAsia="ＭＳ 明朝" w:hAnsi="ＭＳ 明朝" w:hint="eastAsia"/>
        </w:rPr>
        <w:t>委員会が厳密さを欠いているのではないかと思う部分もあります。</w:t>
      </w:r>
    </w:p>
    <w:p w14:paraId="16129C25" w14:textId="62FCE3B9" w:rsidR="007D1457" w:rsidRPr="003D666E" w:rsidRDefault="007D1457" w:rsidP="002C1785">
      <w:pPr>
        <w:rPr>
          <w:rFonts w:ascii="ＭＳ 明朝" w:eastAsia="ＭＳ 明朝" w:hAnsi="ＭＳ 明朝"/>
        </w:rPr>
      </w:pPr>
    </w:p>
    <w:p w14:paraId="1AB91776" w14:textId="3246F4D7" w:rsidR="007D1457" w:rsidRPr="003D666E" w:rsidRDefault="007D1457" w:rsidP="002C1785">
      <w:pPr>
        <w:rPr>
          <w:rFonts w:ascii="ＭＳ 明朝" w:eastAsia="ＭＳ 明朝" w:hAnsi="ＭＳ 明朝"/>
          <w:i/>
        </w:rPr>
      </w:pPr>
      <w:r w:rsidRPr="003D666E">
        <w:rPr>
          <w:rFonts w:ascii="ＭＳ 明朝" w:eastAsia="ＭＳ 明朝" w:hAnsi="ＭＳ 明朝" w:hint="eastAsia"/>
          <w:i/>
        </w:rPr>
        <w:t>・欧州での非実在児童ポルノの規定に関しては</w:t>
      </w:r>
      <w:r w:rsidR="00F85BB2" w:rsidRPr="003D666E">
        <w:rPr>
          <w:rFonts w:ascii="ＭＳ 明朝" w:eastAsia="ＭＳ 明朝" w:hAnsi="ＭＳ 明朝" w:hint="eastAsia"/>
          <w:i/>
        </w:rPr>
        <w:t>「写実的」なものに限られていると読めるのですが、この点について</w:t>
      </w:r>
      <w:r w:rsidRPr="003D666E">
        <w:rPr>
          <w:rFonts w:ascii="ＭＳ 明朝" w:eastAsia="ＭＳ 明朝" w:hAnsi="ＭＳ 明朝" w:hint="eastAsia"/>
          <w:i/>
        </w:rPr>
        <w:t>お教えいただけると幸いです。</w:t>
      </w:r>
    </w:p>
    <w:p w14:paraId="672BA648" w14:textId="77777777" w:rsidR="00F85BB2" w:rsidRPr="003D666E" w:rsidRDefault="00F85BB2" w:rsidP="002C1785">
      <w:pPr>
        <w:rPr>
          <w:rFonts w:ascii="ＭＳ 明朝" w:eastAsia="ＭＳ 明朝" w:hAnsi="ＭＳ 明朝"/>
        </w:rPr>
      </w:pPr>
    </w:p>
    <w:p w14:paraId="3346C1A0" w14:textId="1285DD6B" w:rsidR="007D1457" w:rsidRPr="003D666E" w:rsidRDefault="007D1457" w:rsidP="002C1785">
      <w:pPr>
        <w:rPr>
          <w:rFonts w:ascii="ＭＳ 明朝" w:eastAsia="ＭＳ 明朝" w:hAnsi="ＭＳ 明朝"/>
        </w:rPr>
      </w:pPr>
      <w:r w:rsidRPr="003D666E">
        <w:rPr>
          <w:rFonts w:ascii="ＭＳ 明朝" w:eastAsia="ＭＳ 明朝" w:hAnsi="ＭＳ 明朝" w:hint="eastAsia"/>
        </w:rPr>
        <w:t>―欧州では、写実的な非実在の児童のポルノグラフィーに関しては規制しなければな</w:t>
      </w:r>
      <w:r w:rsidR="00F85BB2" w:rsidRPr="003D666E">
        <w:rPr>
          <w:rFonts w:ascii="ＭＳ 明朝" w:eastAsia="ＭＳ 明朝" w:hAnsi="ＭＳ 明朝" w:hint="eastAsia"/>
        </w:rPr>
        <w:t>らないというコンセンサスが形成されてきているように思います。一方</w:t>
      </w:r>
      <w:r w:rsidRPr="003D666E">
        <w:rPr>
          <w:rFonts w:ascii="ＭＳ 明朝" w:eastAsia="ＭＳ 明朝" w:hAnsi="ＭＳ 明朝" w:hint="eastAsia"/>
        </w:rPr>
        <w:t>、写実的ではないマンガ</w:t>
      </w:r>
      <w:r w:rsidR="00DA4DC7" w:rsidRPr="003D666E">
        <w:rPr>
          <w:rFonts w:ascii="ＭＳ 明朝" w:eastAsia="ＭＳ 明朝" w:hAnsi="ＭＳ 明朝" w:hint="eastAsia"/>
        </w:rPr>
        <w:t>・</w:t>
      </w:r>
      <w:r w:rsidRPr="003D666E">
        <w:rPr>
          <w:rFonts w:ascii="ＭＳ 明朝" w:eastAsia="ＭＳ 明朝" w:hAnsi="ＭＳ 明朝" w:hint="eastAsia"/>
        </w:rPr>
        <w:t>アニメ等については</w:t>
      </w:r>
      <w:r w:rsidR="00F85BB2" w:rsidRPr="003D666E">
        <w:rPr>
          <w:rFonts w:ascii="ＭＳ 明朝" w:eastAsia="ＭＳ 明朝" w:hAnsi="ＭＳ 明朝" w:hint="eastAsia"/>
        </w:rPr>
        <w:t>、もちろん禁止すべきだという意見もあり、子どもの権利委員会もそちらの意見に引きずられてきているような印象もありますが</w:t>
      </w:r>
      <w:r w:rsidR="00DA4DC7" w:rsidRPr="003D666E">
        <w:rPr>
          <w:rFonts w:ascii="ＭＳ 明朝" w:eastAsia="ＭＳ 明朝" w:hAnsi="ＭＳ 明朝" w:hint="eastAsia"/>
        </w:rPr>
        <w:t>、そこまで言いきることもできていないという現状があります。例えば、アニメ等について委員会が好ましくないとし</w:t>
      </w:r>
      <w:r w:rsidR="00DA4DC7" w:rsidRPr="003D666E">
        <w:rPr>
          <w:rFonts w:ascii="ＭＳ 明朝" w:eastAsia="ＭＳ 明朝" w:hAnsi="ＭＳ 明朝" w:hint="eastAsia"/>
        </w:rPr>
        <w:lastRenderedPageBreak/>
        <w:t>て言及したとしても、処罰すべきだという話になるとレベルの違う話になってきますので、そういうものも刑事処罰の対象にするべきだというところまではなかなか簡単にはいかないのではないのかなと考えています。</w:t>
      </w:r>
    </w:p>
    <w:p w14:paraId="0E6DC0EC" w14:textId="238EDD93" w:rsidR="00DA4DC7" w:rsidRPr="003D666E" w:rsidRDefault="00DA4DC7" w:rsidP="002C1785">
      <w:pPr>
        <w:rPr>
          <w:rFonts w:ascii="ＭＳ 明朝" w:eastAsia="ＭＳ 明朝" w:hAnsi="ＭＳ 明朝"/>
        </w:rPr>
      </w:pPr>
    </w:p>
    <w:p w14:paraId="3AD720F3" w14:textId="57C06854" w:rsidR="00DA4DC7" w:rsidRPr="003D666E" w:rsidRDefault="00DA4DC7" w:rsidP="002C1785">
      <w:pPr>
        <w:rPr>
          <w:rFonts w:ascii="ＭＳ 明朝" w:eastAsia="ＭＳ 明朝" w:hAnsi="ＭＳ 明朝"/>
          <w:i/>
        </w:rPr>
      </w:pPr>
      <w:r w:rsidRPr="003D666E">
        <w:rPr>
          <w:rFonts w:ascii="ＭＳ 明朝" w:eastAsia="ＭＳ 明朝" w:hAnsi="ＭＳ 明朝" w:hint="eastAsia"/>
          <w:i/>
        </w:rPr>
        <w:t>・ほかの国に対する所見についてですが、委員会は視覚表現だけでなく、音声表現や文字表現まで児童ポルノの定義を広げようとしているように思われます。これらの表現には飛躍があるように思われ、児童ポルノの定義が際限なく広がり自由な表現が脅かされるという危険な兆候であるように思われます。その点について見解をお聞きしたいと思います。</w:t>
      </w:r>
    </w:p>
    <w:p w14:paraId="348C06D9" w14:textId="77777777" w:rsidR="00F85BB2" w:rsidRPr="003D666E" w:rsidRDefault="00F85BB2" w:rsidP="002C1785">
      <w:pPr>
        <w:rPr>
          <w:rFonts w:ascii="ＭＳ 明朝" w:eastAsia="ＭＳ 明朝" w:hAnsi="ＭＳ 明朝"/>
        </w:rPr>
      </w:pPr>
    </w:p>
    <w:p w14:paraId="2D72A20A" w14:textId="22690568" w:rsidR="00D16C4B" w:rsidRPr="003D666E" w:rsidRDefault="00DA4DC7" w:rsidP="002C1785">
      <w:pPr>
        <w:rPr>
          <w:rFonts w:ascii="ＭＳ 明朝" w:eastAsia="ＭＳ 明朝" w:hAnsi="ＭＳ 明朝"/>
          <w:kern w:val="0"/>
        </w:rPr>
      </w:pPr>
      <w:r w:rsidRPr="003D666E">
        <w:rPr>
          <w:rFonts w:ascii="ＭＳ 明朝" w:eastAsia="ＭＳ 明朝" w:hAnsi="ＭＳ 明朝" w:hint="eastAsia"/>
        </w:rPr>
        <w:t>―</w:t>
      </w:r>
      <w:r w:rsidR="00D16C4B" w:rsidRPr="003D666E">
        <w:rPr>
          <w:rFonts w:ascii="ＭＳ 明朝" w:eastAsia="ＭＳ 明朝" w:hAnsi="ＭＳ 明朝" w:hint="eastAsia"/>
        </w:rPr>
        <w:t>おっしゃる通りで</w:t>
      </w:r>
      <w:r w:rsidRPr="003D666E">
        <w:rPr>
          <w:rFonts w:ascii="ＭＳ 明朝" w:eastAsia="ＭＳ 明朝" w:hAnsi="ＭＳ 明朝" w:hint="eastAsia"/>
        </w:rPr>
        <w:t>飛躍があると思います。委員会が表現の自由とのバランスをどこまで厳密に考えているのかどうか疑問に</w:t>
      </w:r>
      <w:r w:rsidR="00D16C4B" w:rsidRPr="003D666E">
        <w:rPr>
          <w:rFonts w:ascii="ＭＳ 明朝" w:eastAsia="ＭＳ 明朝" w:hAnsi="ＭＳ 明朝" w:hint="eastAsia"/>
        </w:rPr>
        <w:t>感じる部分です</w:t>
      </w:r>
      <w:r w:rsidRPr="003D666E">
        <w:rPr>
          <w:rFonts w:ascii="ＭＳ 明朝" w:eastAsia="ＭＳ 明朝" w:hAnsi="ＭＳ 明朝" w:hint="eastAsia"/>
        </w:rPr>
        <w:t>。</w:t>
      </w:r>
      <w:r w:rsidRPr="003D666E">
        <w:rPr>
          <w:rFonts w:ascii="ＭＳ 明朝" w:eastAsia="ＭＳ 明朝" w:hAnsi="ＭＳ 明朝" w:hint="eastAsia"/>
          <w:kern w:val="0"/>
        </w:rPr>
        <w:t>委員会が「文字情報」という</w:t>
      </w:r>
      <w:r w:rsidR="009A6A9B" w:rsidRPr="003D666E">
        <w:rPr>
          <w:rFonts w:ascii="ＭＳ 明朝" w:eastAsia="ＭＳ 明朝" w:hAnsi="ＭＳ 明朝" w:hint="eastAsia"/>
          <w:kern w:val="0"/>
        </w:rPr>
        <w:t>子どもの性的虐待をある程度具体的に報じるルポルタージュなどまで含むものとして考えているのか、</w:t>
      </w:r>
      <w:r w:rsidRPr="003D666E">
        <w:rPr>
          <w:rFonts w:ascii="ＭＳ 明朝" w:eastAsia="ＭＳ 明朝" w:hAnsi="ＭＳ 明朝" w:hint="eastAsia"/>
          <w:kern w:val="0"/>
        </w:rPr>
        <w:t>子どもを性的に虐待するよう奨励する文書</w:t>
      </w:r>
      <w:r w:rsidR="00F82286" w:rsidRPr="003D666E">
        <w:rPr>
          <w:rFonts w:ascii="ＭＳ 明朝" w:eastAsia="ＭＳ 明朝" w:hAnsi="ＭＳ 明朝" w:hint="eastAsia"/>
          <w:kern w:val="0"/>
        </w:rPr>
        <w:t>などに限定して考えて</w:t>
      </w:r>
      <w:r w:rsidRPr="003D666E">
        <w:rPr>
          <w:rFonts w:ascii="ＭＳ 明朝" w:eastAsia="ＭＳ 明朝" w:hAnsi="ＭＳ 明朝" w:hint="eastAsia"/>
          <w:kern w:val="0"/>
        </w:rPr>
        <w:t>いるのかも、委員会は文書で明白に言及していないため、判然としません。</w:t>
      </w:r>
      <w:r w:rsidR="00D16C4B" w:rsidRPr="003D666E">
        <w:rPr>
          <w:rFonts w:ascii="ＭＳ 明朝" w:eastAsia="ＭＳ 明朝" w:hAnsi="ＭＳ 明朝" w:hint="eastAsia"/>
          <w:kern w:val="0"/>
        </w:rPr>
        <w:t>「</w:t>
      </w:r>
      <w:r w:rsidRPr="003D666E">
        <w:rPr>
          <w:rFonts w:ascii="ＭＳ 明朝" w:eastAsia="ＭＳ 明朝" w:hAnsi="ＭＳ 明朝" w:hint="eastAsia"/>
          <w:kern w:val="0"/>
        </w:rPr>
        <w:t>性的虐待表現物の文字情報</w:t>
      </w:r>
      <w:r w:rsidR="00D16C4B" w:rsidRPr="003D666E">
        <w:rPr>
          <w:rFonts w:ascii="ＭＳ 明朝" w:eastAsia="ＭＳ 明朝" w:hAnsi="ＭＳ 明朝" w:hint="eastAsia"/>
          <w:kern w:val="0"/>
        </w:rPr>
        <w:t>」</w:t>
      </w:r>
      <w:r w:rsidRPr="003D666E">
        <w:rPr>
          <w:rFonts w:ascii="ＭＳ 明朝" w:eastAsia="ＭＳ 明朝" w:hAnsi="ＭＳ 明朝" w:hint="eastAsia"/>
          <w:kern w:val="0"/>
        </w:rPr>
        <w:t>と</w:t>
      </w:r>
      <w:r w:rsidR="00D10493" w:rsidRPr="003D666E">
        <w:rPr>
          <w:rFonts w:ascii="ＭＳ 明朝" w:eastAsia="ＭＳ 明朝" w:hAnsi="ＭＳ 明朝" w:hint="eastAsia"/>
          <w:kern w:val="0"/>
        </w:rPr>
        <w:t>限定なしに言うのは</w:t>
      </w:r>
      <w:r w:rsidRPr="003D666E">
        <w:rPr>
          <w:rFonts w:ascii="ＭＳ 明朝" w:eastAsia="ＭＳ 明朝" w:hAnsi="ＭＳ 明朝" w:hint="eastAsia"/>
          <w:kern w:val="0"/>
        </w:rPr>
        <w:t>概念を安易に広げすぎではないかと思いますし、日本政府も</w:t>
      </w:r>
      <w:r w:rsidR="00D10493" w:rsidRPr="003D666E">
        <w:rPr>
          <w:rFonts w:ascii="ＭＳ 明朝" w:eastAsia="ＭＳ 明朝" w:hAnsi="ＭＳ 明朝" w:hint="eastAsia"/>
          <w:kern w:val="0"/>
        </w:rPr>
        <w:t>児童ポルノは視覚的描写に限定するべきだという趣旨の</w:t>
      </w:r>
      <w:r w:rsidRPr="003D666E">
        <w:rPr>
          <w:rFonts w:ascii="ＭＳ 明朝" w:eastAsia="ＭＳ 明朝" w:hAnsi="ＭＳ 明朝" w:hint="eastAsia"/>
          <w:kern w:val="0"/>
        </w:rPr>
        <w:t>指摘を提出しております</w:t>
      </w:r>
      <w:r w:rsidR="00D16C4B" w:rsidRPr="003D666E">
        <w:rPr>
          <w:rFonts w:ascii="ＭＳ 明朝" w:eastAsia="ＭＳ 明朝" w:hAnsi="ＭＳ 明朝" w:hint="eastAsia"/>
          <w:kern w:val="0"/>
        </w:rPr>
        <w:t>。</w:t>
      </w:r>
      <w:r w:rsidRPr="003D666E">
        <w:rPr>
          <w:rFonts w:ascii="ＭＳ 明朝" w:eastAsia="ＭＳ 明朝" w:hAnsi="ＭＳ 明朝" w:hint="eastAsia"/>
          <w:kern w:val="0"/>
        </w:rPr>
        <w:t>それを委員会がどのように受け止めたかという点については公表されたガイドラインをチェックしないとわかりません。</w:t>
      </w:r>
      <w:r w:rsidR="00A77FC5" w:rsidRPr="003D666E">
        <w:rPr>
          <w:rFonts w:ascii="ＭＳ 明朝" w:eastAsia="ＭＳ 明朝" w:hAnsi="ＭＳ 明朝" w:hint="eastAsia"/>
          <w:kern w:val="0"/>
        </w:rPr>
        <w:t>各国に対する</w:t>
      </w:r>
      <w:r w:rsidR="00D16C4B" w:rsidRPr="003D666E">
        <w:rPr>
          <w:rFonts w:ascii="ＭＳ 明朝" w:eastAsia="ＭＳ 明朝" w:hAnsi="ＭＳ 明朝" w:hint="eastAsia"/>
          <w:kern w:val="0"/>
        </w:rPr>
        <w:t>所見の中で</w:t>
      </w:r>
      <w:r w:rsidR="00A77FC5" w:rsidRPr="003D666E">
        <w:rPr>
          <w:rFonts w:ascii="ＭＳ 明朝" w:eastAsia="ＭＳ 明朝" w:hAnsi="ＭＳ 明朝" w:hint="eastAsia"/>
          <w:kern w:val="0"/>
        </w:rPr>
        <w:t>表明された</w:t>
      </w:r>
      <w:r w:rsidR="00D16C4B" w:rsidRPr="003D666E">
        <w:rPr>
          <w:rFonts w:ascii="ＭＳ 明朝" w:eastAsia="ＭＳ 明朝" w:hAnsi="ＭＳ 明朝" w:hint="eastAsia"/>
          <w:kern w:val="0"/>
        </w:rPr>
        <w:t>勧告や懸念がそのまま委員会の見解として体系</w:t>
      </w:r>
      <w:r w:rsidR="00A77FC5" w:rsidRPr="003D666E">
        <w:rPr>
          <w:rFonts w:ascii="ＭＳ 明朝" w:eastAsia="ＭＳ 明朝" w:hAnsi="ＭＳ 明朝" w:hint="eastAsia"/>
          <w:kern w:val="0"/>
        </w:rPr>
        <w:t>化されて</w:t>
      </w:r>
      <w:r w:rsidR="00D16C4B" w:rsidRPr="003D666E">
        <w:rPr>
          <w:rFonts w:ascii="ＭＳ 明朝" w:eastAsia="ＭＳ 明朝" w:hAnsi="ＭＳ 明朝" w:hint="eastAsia"/>
          <w:kern w:val="0"/>
        </w:rPr>
        <w:t>いくわけではありませんが、安易に概念を拡大していくと、法律</w:t>
      </w:r>
      <w:r w:rsidR="002C7C0F" w:rsidRPr="003D666E">
        <w:rPr>
          <w:rFonts w:ascii="ＭＳ 明朝" w:eastAsia="ＭＳ 明朝" w:hAnsi="ＭＳ 明朝" w:hint="eastAsia"/>
          <w:kern w:val="0"/>
        </w:rPr>
        <w:t>文書である</w:t>
      </w:r>
      <w:r w:rsidR="00D16C4B" w:rsidRPr="003D666E">
        <w:rPr>
          <w:rFonts w:ascii="ＭＳ 明朝" w:eastAsia="ＭＳ 明朝" w:hAnsi="ＭＳ 明朝" w:hint="eastAsia"/>
          <w:kern w:val="0"/>
        </w:rPr>
        <w:t>条約を解釈する委員会としての資質を疑われる可能性もあると思います。</w:t>
      </w:r>
      <w:r w:rsidR="002C7C0F" w:rsidRPr="003D666E">
        <w:rPr>
          <w:rFonts w:ascii="ＭＳ 明朝" w:eastAsia="ＭＳ 明朝" w:hAnsi="ＭＳ 明朝" w:hint="eastAsia"/>
          <w:kern w:val="0"/>
        </w:rPr>
        <w:t>子ども</w:t>
      </w:r>
      <w:r w:rsidR="00D16C4B" w:rsidRPr="003D666E">
        <w:rPr>
          <w:rFonts w:ascii="ＭＳ 明朝" w:eastAsia="ＭＳ 明朝" w:hAnsi="ＭＳ 明朝" w:hint="eastAsia"/>
          <w:kern w:val="0"/>
        </w:rPr>
        <w:t>の権利を守る委員会として条約を時代に合わせて解釈していくということは当然必要であると思いますが、それは</w:t>
      </w:r>
      <w:r w:rsidR="002C7C0F" w:rsidRPr="003D666E">
        <w:rPr>
          <w:rFonts w:ascii="ＭＳ 明朝" w:eastAsia="ＭＳ 明朝" w:hAnsi="ＭＳ 明朝" w:hint="eastAsia"/>
          <w:kern w:val="0"/>
        </w:rPr>
        <w:t>法的に</w:t>
      </w:r>
      <w:r w:rsidR="00D16C4B" w:rsidRPr="003D666E">
        <w:rPr>
          <w:rFonts w:ascii="ＭＳ 明朝" w:eastAsia="ＭＳ 明朝" w:hAnsi="ＭＳ 明朝" w:hint="eastAsia"/>
          <w:kern w:val="0"/>
        </w:rPr>
        <w:t>理屈が通る形でやっていかな</w:t>
      </w:r>
      <w:r w:rsidR="009E6C78" w:rsidRPr="003D666E">
        <w:rPr>
          <w:rFonts w:ascii="ＭＳ 明朝" w:eastAsia="ＭＳ 明朝" w:hAnsi="ＭＳ 明朝" w:hint="eastAsia"/>
          <w:kern w:val="0"/>
        </w:rPr>
        <w:t>ければ</w:t>
      </w:r>
      <w:r w:rsidR="00D16C4B" w:rsidRPr="003D666E">
        <w:rPr>
          <w:rFonts w:ascii="ＭＳ 明朝" w:eastAsia="ＭＳ 明朝" w:hAnsi="ＭＳ 明朝" w:hint="eastAsia"/>
          <w:kern w:val="0"/>
        </w:rPr>
        <w:t>なりません</w:t>
      </w:r>
      <w:r w:rsidR="009E6C78" w:rsidRPr="003D666E">
        <w:rPr>
          <w:rFonts w:ascii="ＭＳ 明朝" w:eastAsia="ＭＳ 明朝" w:hAnsi="ＭＳ 明朝" w:hint="eastAsia"/>
          <w:kern w:val="0"/>
        </w:rPr>
        <w:t>。</w:t>
      </w:r>
    </w:p>
    <w:p w14:paraId="298C5BF5" w14:textId="77777777" w:rsidR="00986791" w:rsidRPr="003D666E" w:rsidRDefault="00986791" w:rsidP="002C1785">
      <w:pPr>
        <w:rPr>
          <w:rFonts w:ascii="ＭＳ 明朝" w:eastAsia="ＭＳ 明朝" w:hAnsi="ＭＳ 明朝"/>
        </w:rPr>
      </w:pPr>
    </w:p>
    <w:p w14:paraId="08B095A8" w14:textId="77777777" w:rsidR="00986791" w:rsidRPr="003D666E" w:rsidRDefault="00986791" w:rsidP="002C1785">
      <w:pPr>
        <w:rPr>
          <w:rFonts w:ascii="ＭＳ 明朝" w:eastAsia="ＭＳ 明朝" w:hAnsi="ＭＳ 明朝"/>
          <w:i/>
        </w:rPr>
      </w:pPr>
      <w:r w:rsidRPr="003D666E">
        <w:rPr>
          <w:rFonts w:ascii="ＭＳ 明朝" w:eastAsia="ＭＳ 明朝" w:hAnsi="ＭＳ 明朝" w:hint="eastAsia"/>
          <w:i/>
        </w:rPr>
        <w:t>・</w:t>
      </w:r>
      <w:r w:rsidR="006E73FE" w:rsidRPr="003D666E">
        <w:rPr>
          <w:rFonts w:ascii="ＭＳ 明朝" w:eastAsia="ＭＳ 明朝" w:hAnsi="ＭＳ 明朝" w:hint="eastAsia"/>
          <w:i/>
        </w:rPr>
        <w:t>子どもの権利委員会の</w:t>
      </w:r>
      <w:r w:rsidR="00777DF3" w:rsidRPr="003D666E">
        <w:rPr>
          <w:rFonts w:ascii="ＭＳ 明朝" w:eastAsia="ＭＳ 明朝" w:hAnsi="ＭＳ 明朝" w:hint="eastAsia"/>
          <w:i/>
        </w:rPr>
        <w:t>意見を見ていますと、年齢</w:t>
      </w:r>
      <w:r w:rsidR="00BB75FD" w:rsidRPr="003D666E">
        <w:rPr>
          <w:rFonts w:ascii="ＭＳ 明朝" w:eastAsia="ＭＳ 明朝" w:hAnsi="ＭＳ 明朝" w:hint="eastAsia"/>
          <w:i/>
        </w:rPr>
        <w:t>の近い子ども</w:t>
      </w:r>
      <w:r w:rsidR="00777DF3" w:rsidRPr="003D666E">
        <w:rPr>
          <w:rFonts w:ascii="ＭＳ 明朝" w:eastAsia="ＭＳ 明朝" w:hAnsi="ＭＳ 明朝" w:hint="eastAsia"/>
          <w:i/>
        </w:rPr>
        <w:t>同士</w:t>
      </w:r>
      <w:r w:rsidR="00BB75FD" w:rsidRPr="003D666E">
        <w:rPr>
          <w:rFonts w:ascii="ＭＳ 明朝" w:eastAsia="ＭＳ 明朝" w:hAnsi="ＭＳ 明朝" w:hint="eastAsia"/>
          <w:i/>
        </w:rPr>
        <w:t>のセックスについて</w:t>
      </w:r>
      <w:r w:rsidR="0042093B" w:rsidRPr="003D666E">
        <w:rPr>
          <w:rFonts w:ascii="ＭＳ 明朝" w:eastAsia="ＭＳ 明朝" w:hAnsi="ＭＳ 明朝" w:hint="eastAsia"/>
          <w:i/>
        </w:rPr>
        <w:t>罰してはならない</w:t>
      </w:r>
      <w:r w:rsidR="00DF160B" w:rsidRPr="003D666E">
        <w:rPr>
          <w:rFonts w:ascii="ＭＳ 明朝" w:eastAsia="ＭＳ 明朝" w:hAnsi="ＭＳ 明朝" w:hint="eastAsia"/>
          <w:i/>
        </w:rPr>
        <w:t>とか、あるいは子どもが自分の画像をとって</w:t>
      </w:r>
      <w:r w:rsidR="00777DF3" w:rsidRPr="003D666E">
        <w:rPr>
          <w:rFonts w:ascii="ＭＳ 明朝" w:eastAsia="ＭＳ 明朝" w:hAnsi="ＭＳ 明朝" w:hint="eastAsia"/>
          <w:i/>
        </w:rPr>
        <w:t>「製造」してしまった時にこれを</w:t>
      </w:r>
      <w:r w:rsidR="00DF160B" w:rsidRPr="003D666E">
        <w:rPr>
          <w:rFonts w:ascii="ＭＳ 明朝" w:eastAsia="ＭＳ 明朝" w:hAnsi="ＭＳ 明朝" w:hint="eastAsia"/>
          <w:i/>
        </w:rPr>
        <w:t>児童ポルノとして</w:t>
      </w:r>
      <w:r w:rsidR="00B60AA9" w:rsidRPr="003D666E">
        <w:rPr>
          <w:rFonts w:ascii="ＭＳ 明朝" w:eastAsia="ＭＳ 明朝" w:hAnsi="ＭＳ 明朝" w:hint="eastAsia"/>
          <w:i/>
        </w:rPr>
        <w:t>本人を</w:t>
      </w:r>
      <w:r w:rsidR="00777DF3" w:rsidRPr="003D666E">
        <w:rPr>
          <w:rFonts w:ascii="ＭＳ 明朝" w:eastAsia="ＭＳ 明朝" w:hAnsi="ＭＳ 明朝" w:hint="eastAsia"/>
          <w:i/>
        </w:rPr>
        <w:t>罰するのは酷だからしてはならないとか、性的な行為を実践している子どもたちには</w:t>
      </w:r>
      <w:r w:rsidR="00B60AA9" w:rsidRPr="003D666E">
        <w:rPr>
          <w:rFonts w:ascii="ＭＳ 明朝" w:eastAsia="ＭＳ 明朝" w:hAnsi="ＭＳ 明朝" w:hint="eastAsia"/>
          <w:i/>
        </w:rPr>
        <w:t>適切な</w:t>
      </w:r>
      <w:r w:rsidR="00777DF3" w:rsidRPr="003D666E">
        <w:rPr>
          <w:rFonts w:ascii="ＭＳ 明朝" w:eastAsia="ＭＳ 明朝" w:hAnsi="ＭＳ 明朝" w:hint="eastAsia"/>
          <w:i/>
        </w:rPr>
        <w:t>気遣いがある反面で、例えば子ども時代や思春期の</w:t>
      </w:r>
      <w:r w:rsidR="00BB75FD" w:rsidRPr="003D666E">
        <w:rPr>
          <w:rFonts w:ascii="ＭＳ 明朝" w:eastAsia="ＭＳ 明朝" w:hAnsi="ＭＳ 明朝" w:hint="eastAsia"/>
          <w:i/>
        </w:rPr>
        <w:t>自分の気持ちを整理するために</w:t>
      </w:r>
      <w:r w:rsidR="00777DF3" w:rsidRPr="003D666E">
        <w:rPr>
          <w:rFonts w:ascii="ＭＳ 明朝" w:eastAsia="ＭＳ 明朝" w:hAnsi="ＭＳ 明朝" w:hint="eastAsia"/>
          <w:i/>
        </w:rPr>
        <w:t>絵を描いたり文章を書いたり読書をしたりすることや、</w:t>
      </w:r>
      <w:r w:rsidR="00BB75FD" w:rsidRPr="003D666E">
        <w:rPr>
          <w:rFonts w:ascii="ＭＳ 明朝" w:eastAsia="ＭＳ 明朝" w:hAnsi="ＭＳ 明朝" w:hint="eastAsia"/>
          <w:i/>
        </w:rPr>
        <w:t>性について</w:t>
      </w:r>
      <w:r w:rsidR="00777DF3" w:rsidRPr="003D666E">
        <w:rPr>
          <w:rFonts w:ascii="ＭＳ 明朝" w:eastAsia="ＭＳ 明朝" w:hAnsi="ＭＳ 明朝" w:hint="eastAsia"/>
          <w:i/>
        </w:rPr>
        <w:t>同人活動のような</w:t>
      </w:r>
      <w:r w:rsidR="00BB75FD" w:rsidRPr="003D666E">
        <w:rPr>
          <w:rFonts w:ascii="ＭＳ 明朝" w:eastAsia="ＭＳ 明朝" w:hAnsi="ＭＳ 明朝" w:hint="eastAsia"/>
          <w:i/>
        </w:rPr>
        <w:t>表</w:t>
      </w:r>
      <w:r w:rsidR="00777DF3" w:rsidRPr="003D666E">
        <w:rPr>
          <w:rFonts w:ascii="ＭＳ 明朝" w:eastAsia="ＭＳ 明朝" w:hAnsi="ＭＳ 明朝" w:hint="eastAsia"/>
          <w:i/>
        </w:rPr>
        <w:t>現を通じて考えようという</w:t>
      </w:r>
      <w:r w:rsidR="00CD162E" w:rsidRPr="003D666E">
        <w:rPr>
          <w:rFonts w:ascii="ＭＳ 明朝" w:eastAsia="ＭＳ 明朝" w:hAnsi="ＭＳ 明朝" w:hint="eastAsia"/>
          <w:i/>
        </w:rPr>
        <w:t>こと</w:t>
      </w:r>
      <w:r w:rsidR="00BB75FD" w:rsidRPr="003D666E">
        <w:rPr>
          <w:rFonts w:ascii="ＭＳ 明朝" w:eastAsia="ＭＳ 明朝" w:hAnsi="ＭＳ 明朝" w:hint="eastAsia"/>
          <w:i/>
        </w:rPr>
        <w:t>に対して</w:t>
      </w:r>
      <w:r w:rsidR="00CD162E" w:rsidRPr="003D666E">
        <w:rPr>
          <w:rFonts w:ascii="ＭＳ 明朝" w:eastAsia="ＭＳ 明朝" w:hAnsi="ＭＳ 明朝" w:hint="eastAsia"/>
          <w:i/>
        </w:rPr>
        <w:t>は</w:t>
      </w:r>
      <w:r w:rsidR="002E4DFE" w:rsidRPr="003D666E">
        <w:rPr>
          <w:rFonts w:ascii="ＭＳ 明朝" w:eastAsia="ＭＳ 明朝" w:hAnsi="ＭＳ 明朝" w:hint="eastAsia"/>
          <w:i/>
        </w:rPr>
        <w:t>ほとんど</w:t>
      </w:r>
      <w:r w:rsidR="00BB75FD" w:rsidRPr="003D666E">
        <w:rPr>
          <w:rFonts w:ascii="ＭＳ 明朝" w:eastAsia="ＭＳ 明朝" w:hAnsi="ＭＳ 明朝" w:hint="eastAsia"/>
          <w:i/>
        </w:rPr>
        <w:t>配慮が</w:t>
      </w:r>
      <w:r w:rsidR="00777DF3" w:rsidRPr="003D666E">
        <w:rPr>
          <w:rFonts w:ascii="ＭＳ 明朝" w:eastAsia="ＭＳ 明朝" w:hAnsi="ＭＳ 明朝" w:hint="eastAsia"/>
          <w:i/>
        </w:rPr>
        <w:t>ないように見えます。このアンバランスさが、ちょっと不思議だったのですが、これはどこに</w:t>
      </w:r>
      <w:r w:rsidR="00BB75FD" w:rsidRPr="003D666E">
        <w:rPr>
          <w:rFonts w:ascii="ＭＳ 明朝" w:eastAsia="ＭＳ 明朝" w:hAnsi="ＭＳ 明朝" w:hint="eastAsia"/>
          <w:i/>
        </w:rPr>
        <w:t>起因しているのでしょうか。</w:t>
      </w:r>
    </w:p>
    <w:p w14:paraId="796A04BA" w14:textId="77777777" w:rsidR="00CD162E" w:rsidRPr="003D666E" w:rsidRDefault="00CD162E" w:rsidP="002C1785">
      <w:pPr>
        <w:rPr>
          <w:rFonts w:ascii="ＭＳ 明朝" w:eastAsia="ＭＳ 明朝" w:hAnsi="ＭＳ 明朝"/>
        </w:rPr>
      </w:pPr>
    </w:p>
    <w:p w14:paraId="73444456" w14:textId="7558ED91" w:rsidR="00432F35" w:rsidRPr="003D666E" w:rsidRDefault="00BB75FD" w:rsidP="002C1785">
      <w:pPr>
        <w:rPr>
          <w:rFonts w:ascii="ＭＳ 明朝" w:eastAsia="ＭＳ 明朝" w:hAnsi="ＭＳ 明朝"/>
        </w:rPr>
      </w:pPr>
      <w:r w:rsidRPr="003D666E">
        <w:rPr>
          <w:rFonts w:ascii="ＭＳ 明朝" w:eastAsia="ＭＳ 明朝" w:hAnsi="ＭＳ 明朝" w:hint="eastAsia"/>
        </w:rPr>
        <w:t>―</w:t>
      </w:r>
      <w:r w:rsidR="002C7C0F" w:rsidRPr="003D666E">
        <w:rPr>
          <w:rFonts w:ascii="ＭＳ 明朝" w:eastAsia="ＭＳ 明朝" w:hAnsi="ＭＳ 明朝" w:hint="eastAsia"/>
        </w:rPr>
        <w:t>思春期に達した</w:t>
      </w:r>
      <w:r w:rsidRPr="003D666E">
        <w:rPr>
          <w:rFonts w:ascii="ＭＳ 明朝" w:eastAsia="ＭＳ 明朝" w:hAnsi="ＭＳ 明朝" w:hint="eastAsia"/>
        </w:rPr>
        <w:t>子どもがセックス</w:t>
      </w:r>
      <w:r w:rsidR="002C7C0F" w:rsidRPr="003D666E">
        <w:rPr>
          <w:rFonts w:ascii="ＭＳ 明朝" w:eastAsia="ＭＳ 明朝" w:hAnsi="ＭＳ 明朝" w:hint="eastAsia"/>
        </w:rPr>
        <w:t>をすることもあるというのは</w:t>
      </w:r>
      <w:r w:rsidRPr="003D666E">
        <w:rPr>
          <w:rFonts w:ascii="ＭＳ 明朝" w:eastAsia="ＭＳ 明朝" w:hAnsi="ＭＳ 明朝" w:hint="eastAsia"/>
        </w:rPr>
        <w:t>委員会としても当然理解をし</w:t>
      </w:r>
      <w:r w:rsidR="00CD162E" w:rsidRPr="003D666E">
        <w:rPr>
          <w:rFonts w:ascii="ＭＳ 明朝" w:eastAsia="ＭＳ 明朝" w:hAnsi="ＭＳ 明朝" w:hint="eastAsia"/>
        </w:rPr>
        <w:t>てい</w:t>
      </w:r>
      <w:r w:rsidRPr="003D666E">
        <w:rPr>
          <w:rFonts w:ascii="ＭＳ 明朝" w:eastAsia="ＭＳ 明朝" w:hAnsi="ＭＳ 明朝" w:hint="eastAsia"/>
        </w:rPr>
        <w:t>ます。その過程で望まない妊娠や人工妊娠中絶、性感染症等の問題が生じて</w:t>
      </w:r>
      <w:r w:rsidR="00304697" w:rsidRPr="003D666E">
        <w:rPr>
          <w:rFonts w:ascii="ＭＳ 明朝" w:eastAsia="ＭＳ 明朝" w:hAnsi="ＭＳ 明朝" w:hint="eastAsia"/>
        </w:rPr>
        <w:t>おり、性教育をはじめとする</w:t>
      </w:r>
      <w:r w:rsidRPr="003D666E">
        <w:rPr>
          <w:rFonts w:ascii="ＭＳ 明朝" w:eastAsia="ＭＳ 明朝" w:hAnsi="ＭＳ 明朝" w:hint="eastAsia"/>
        </w:rPr>
        <w:t>対策が必要だということは委員会としても</w:t>
      </w:r>
      <w:r w:rsidR="00304697" w:rsidRPr="003D666E">
        <w:rPr>
          <w:rFonts w:ascii="ＭＳ 明朝" w:eastAsia="ＭＳ 明朝" w:hAnsi="ＭＳ 明朝" w:hint="eastAsia"/>
        </w:rPr>
        <w:t>ずっと強調してきました</w:t>
      </w:r>
      <w:r w:rsidRPr="003D666E">
        <w:rPr>
          <w:rFonts w:ascii="ＭＳ 明朝" w:eastAsia="ＭＳ 明朝" w:hAnsi="ＭＳ 明朝" w:hint="eastAsia"/>
        </w:rPr>
        <w:t>。しかし、性的表現を通じて救われる子どもがいるということは委員会としてはあまり</w:t>
      </w:r>
      <w:r w:rsidR="00CD162E" w:rsidRPr="003D666E">
        <w:rPr>
          <w:rFonts w:ascii="ＭＳ 明朝" w:eastAsia="ＭＳ 明朝" w:hAnsi="ＭＳ 明朝" w:hint="eastAsia"/>
        </w:rPr>
        <w:t>想像</w:t>
      </w:r>
      <w:r w:rsidR="00CD162E" w:rsidRPr="003D666E">
        <w:rPr>
          <w:rFonts w:ascii="ＭＳ 明朝" w:eastAsia="ＭＳ 明朝" w:hAnsi="ＭＳ 明朝" w:hint="eastAsia"/>
        </w:rPr>
        <w:lastRenderedPageBreak/>
        <w:t>がつ</w:t>
      </w:r>
      <w:r w:rsidRPr="003D666E">
        <w:rPr>
          <w:rFonts w:ascii="ＭＳ 明朝" w:eastAsia="ＭＳ 明朝" w:hAnsi="ＭＳ 明朝" w:hint="eastAsia"/>
        </w:rPr>
        <w:t>きにくいのではない</w:t>
      </w:r>
      <w:r w:rsidR="00304697" w:rsidRPr="003D666E">
        <w:rPr>
          <w:rFonts w:ascii="ＭＳ 明朝" w:eastAsia="ＭＳ 明朝" w:hAnsi="ＭＳ 明朝" w:hint="eastAsia"/>
        </w:rPr>
        <w:t>かと感じています</w:t>
      </w:r>
      <w:r w:rsidRPr="003D666E">
        <w:rPr>
          <w:rFonts w:ascii="ＭＳ 明朝" w:eastAsia="ＭＳ 明朝" w:hAnsi="ＭＳ 明朝" w:hint="eastAsia"/>
        </w:rPr>
        <w:t>。</w:t>
      </w:r>
      <w:r w:rsidR="00304697" w:rsidRPr="003D666E">
        <w:rPr>
          <w:rFonts w:ascii="ＭＳ 明朝" w:eastAsia="ＭＳ 明朝" w:hAnsi="ＭＳ 明朝" w:hint="eastAsia"/>
        </w:rPr>
        <w:t>子どもが</w:t>
      </w:r>
      <w:r w:rsidRPr="003D666E">
        <w:rPr>
          <w:rFonts w:ascii="ＭＳ 明朝" w:eastAsia="ＭＳ 明朝" w:hAnsi="ＭＳ 明朝" w:hint="eastAsia"/>
        </w:rPr>
        <w:t>性に</w:t>
      </w:r>
      <w:r w:rsidR="00304697" w:rsidRPr="003D666E">
        <w:rPr>
          <w:rFonts w:ascii="ＭＳ 明朝" w:eastAsia="ＭＳ 明朝" w:hAnsi="ＭＳ 明朝" w:hint="eastAsia"/>
        </w:rPr>
        <w:t>関する</w:t>
      </w:r>
      <w:r w:rsidRPr="003D666E">
        <w:rPr>
          <w:rFonts w:ascii="ＭＳ 明朝" w:eastAsia="ＭＳ 明朝" w:hAnsi="ＭＳ 明朝" w:hint="eastAsia"/>
        </w:rPr>
        <w:t>客観的な情報にアクセスできなければならない</w:t>
      </w:r>
      <w:r w:rsidR="00304697" w:rsidRPr="003D666E">
        <w:rPr>
          <w:rFonts w:ascii="ＭＳ 明朝" w:eastAsia="ＭＳ 明朝" w:hAnsi="ＭＳ 明朝" w:hint="eastAsia"/>
        </w:rPr>
        <w:t>こ</w:t>
      </w:r>
      <w:r w:rsidRPr="003D666E">
        <w:rPr>
          <w:rFonts w:ascii="ＭＳ 明朝" w:eastAsia="ＭＳ 明朝" w:hAnsi="ＭＳ 明朝" w:hint="eastAsia"/>
        </w:rPr>
        <w:t>とは委員会として</w:t>
      </w:r>
      <w:r w:rsidR="00304697" w:rsidRPr="003D666E">
        <w:rPr>
          <w:rFonts w:ascii="ＭＳ 明朝" w:eastAsia="ＭＳ 明朝" w:hAnsi="ＭＳ 明朝" w:hint="eastAsia"/>
        </w:rPr>
        <w:t>も</w:t>
      </w:r>
      <w:r w:rsidRPr="003D666E">
        <w:rPr>
          <w:rFonts w:ascii="ＭＳ 明朝" w:eastAsia="ＭＳ 明朝" w:hAnsi="ＭＳ 明朝" w:hint="eastAsia"/>
        </w:rPr>
        <w:t>理解</w:t>
      </w:r>
      <w:r w:rsidR="00304697" w:rsidRPr="003D666E">
        <w:rPr>
          <w:rFonts w:ascii="ＭＳ 明朝" w:eastAsia="ＭＳ 明朝" w:hAnsi="ＭＳ 明朝" w:hint="eastAsia"/>
        </w:rPr>
        <w:t>してい</w:t>
      </w:r>
      <w:r w:rsidRPr="003D666E">
        <w:rPr>
          <w:rFonts w:ascii="ＭＳ 明朝" w:eastAsia="ＭＳ 明朝" w:hAnsi="ＭＳ 明朝" w:hint="eastAsia"/>
        </w:rPr>
        <w:t>ますが、性的ファンタジーを子ども自身が</w:t>
      </w:r>
      <w:r w:rsidR="00304697" w:rsidRPr="003D666E">
        <w:rPr>
          <w:rFonts w:ascii="ＭＳ 明朝" w:eastAsia="ＭＳ 明朝" w:hAnsi="ＭＳ 明朝" w:hint="eastAsia"/>
        </w:rPr>
        <w:t>享受</w:t>
      </w:r>
      <w:r w:rsidRPr="003D666E">
        <w:rPr>
          <w:rFonts w:ascii="ＭＳ 明朝" w:eastAsia="ＭＳ 明朝" w:hAnsi="ＭＳ 明朝" w:hint="eastAsia"/>
        </w:rPr>
        <w:t>するということについては、その</w:t>
      </w:r>
      <w:r w:rsidR="00412415" w:rsidRPr="003D666E">
        <w:rPr>
          <w:rFonts w:ascii="ＭＳ 明朝" w:eastAsia="ＭＳ 明朝" w:hAnsi="ＭＳ 明朝" w:hint="eastAsia"/>
        </w:rPr>
        <w:t>意味合い</w:t>
      </w:r>
      <w:r w:rsidRPr="003D666E">
        <w:rPr>
          <w:rFonts w:ascii="ＭＳ 明朝" w:eastAsia="ＭＳ 明朝" w:hAnsi="ＭＳ 明朝" w:hint="eastAsia"/>
        </w:rPr>
        <w:t>をあまり</w:t>
      </w:r>
      <w:r w:rsidR="00412415" w:rsidRPr="003D666E">
        <w:rPr>
          <w:rFonts w:ascii="ＭＳ 明朝" w:eastAsia="ＭＳ 明朝" w:hAnsi="ＭＳ 明朝" w:hint="eastAsia"/>
        </w:rPr>
        <w:t>認識</w:t>
      </w:r>
      <w:r w:rsidR="00432F35" w:rsidRPr="003D666E">
        <w:rPr>
          <w:rFonts w:ascii="ＭＳ 明朝" w:eastAsia="ＭＳ 明朝" w:hAnsi="ＭＳ 明朝" w:hint="eastAsia"/>
        </w:rPr>
        <w:t>していないと考えられます</w:t>
      </w:r>
      <w:r w:rsidRPr="003D666E">
        <w:rPr>
          <w:rFonts w:ascii="ＭＳ 明朝" w:eastAsia="ＭＳ 明朝" w:hAnsi="ＭＳ 明朝" w:hint="eastAsia"/>
        </w:rPr>
        <w:t>。それをどのように理解してもらうかについてもなかなか難しいと</w:t>
      </w:r>
      <w:r w:rsidR="00432F35" w:rsidRPr="003D666E">
        <w:rPr>
          <w:rFonts w:ascii="ＭＳ 明朝" w:eastAsia="ＭＳ 明朝" w:hAnsi="ＭＳ 明朝" w:hint="eastAsia"/>
        </w:rPr>
        <w:t>ころです</w:t>
      </w:r>
      <w:r w:rsidRPr="003D666E">
        <w:rPr>
          <w:rFonts w:ascii="ＭＳ 明朝" w:eastAsia="ＭＳ 明朝" w:hAnsi="ＭＳ 明朝" w:hint="eastAsia"/>
        </w:rPr>
        <w:t>。</w:t>
      </w:r>
      <w:r w:rsidR="00CD162E" w:rsidRPr="003D666E">
        <w:rPr>
          <w:rFonts w:ascii="ＭＳ 明朝" w:eastAsia="ＭＳ 明朝" w:hAnsi="ＭＳ 明朝" w:hint="eastAsia"/>
        </w:rPr>
        <w:t>例えば</w:t>
      </w:r>
      <w:r w:rsidRPr="003D666E">
        <w:rPr>
          <w:rFonts w:ascii="ＭＳ 明朝" w:eastAsia="ＭＳ 明朝" w:hAnsi="ＭＳ 明朝" w:hint="eastAsia"/>
        </w:rPr>
        <w:t>セクシュアルマイノリティにとって性的表現が重要で</w:t>
      </w:r>
      <w:r w:rsidR="00432F35" w:rsidRPr="003D666E">
        <w:rPr>
          <w:rFonts w:ascii="ＭＳ 明朝" w:eastAsia="ＭＳ 明朝" w:hAnsi="ＭＳ 明朝" w:hint="eastAsia"/>
        </w:rPr>
        <w:t>あるということは委員会も言われればわかるとは思われますので、</w:t>
      </w:r>
      <w:r w:rsidR="00412415" w:rsidRPr="003D666E">
        <w:rPr>
          <w:rFonts w:ascii="ＭＳ 明朝" w:eastAsia="ＭＳ 明朝" w:hAnsi="ＭＳ 明朝" w:hint="eastAsia"/>
        </w:rPr>
        <w:t>今後</w:t>
      </w:r>
      <w:r w:rsidR="00432F35" w:rsidRPr="003D666E">
        <w:rPr>
          <w:rFonts w:ascii="ＭＳ 明朝" w:eastAsia="ＭＳ 明朝" w:hAnsi="ＭＳ 明朝" w:hint="eastAsia"/>
        </w:rPr>
        <w:t>理解を</w:t>
      </w:r>
      <w:r w:rsidR="00412415" w:rsidRPr="003D666E">
        <w:rPr>
          <w:rFonts w:ascii="ＭＳ 明朝" w:eastAsia="ＭＳ 明朝" w:hAnsi="ＭＳ 明朝" w:hint="eastAsia"/>
        </w:rPr>
        <w:t>深めていって</w:t>
      </w:r>
      <w:r w:rsidR="00432F35" w:rsidRPr="003D666E">
        <w:rPr>
          <w:rFonts w:ascii="ＭＳ 明朝" w:eastAsia="ＭＳ 明朝" w:hAnsi="ＭＳ 明朝" w:hint="eastAsia"/>
        </w:rPr>
        <w:t>ほしいところでもあります。</w:t>
      </w:r>
    </w:p>
    <w:p w14:paraId="1CFE7F52" w14:textId="77777777" w:rsidR="00713609" w:rsidRPr="003D666E" w:rsidRDefault="00713609">
      <w:pPr>
        <w:rPr>
          <w:rFonts w:ascii="ＭＳ 明朝" w:eastAsia="ＭＳ 明朝" w:hAnsi="ＭＳ 明朝"/>
        </w:rPr>
      </w:pPr>
    </w:p>
    <w:p w14:paraId="6A672BCD" w14:textId="77777777" w:rsidR="007C2AF0" w:rsidRPr="003D666E" w:rsidRDefault="007C2AF0">
      <w:pPr>
        <w:rPr>
          <w:rFonts w:ascii="ＭＳ 明朝" w:eastAsia="ＭＳ 明朝" w:hAnsi="ＭＳ 明朝"/>
        </w:rPr>
      </w:pPr>
    </w:p>
    <w:p w14:paraId="13084E76" w14:textId="77777777" w:rsidR="007C2AF0" w:rsidRPr="003D666E" w:rsidRDefault="007C2AF0">
      <w:pPr>
        <w:rPr>
          <w:rFonts w:ascii="ＭＳ 明朝" w:eastAsia="ＭＳ 明朝" w:hAnsi="ＭＳ 明朝"/>
        </w:rPr>
      </w:pPr>
    </w:p>
    <w:p w14:paraId="2371CBD2" w14:textId="188A2550" w:rsidR="007C2AF0" w:rsidRDefault="007C2AF0" w:rsidP="004248DC">
      <w:pPr>
        <w:jc w:val="right"/>
        <w:rPr>
          <w:rFonts w:ascii="ＭＳ ゴシック" w:eastAsia="ＭＳ ゴシック" w:hAnsi="ＭＳ ゴシック"/>
        </w:rPr>
      </w:pPr>
      <w:r w:rsidRPr="003D666E">
        <w:rPr>
          <w:rFonts w:ascii="ＭＳ ゴシック" w:eastAsia="ＭＳ ゴシック" w:hAnsi="ＭＳ ゴシック" w:hint="eastAsia"/>
        </w:rPr>
        <w:t>抄録作成：</w:t>
      </w:r>
      <w:r w:rsidR="00BC4D46">
        <w:rPr>
          <w:rFonts w:ascii="ＭＳ ゴシック" w:eastAsia="ＭＳ ゴシック" w:hAnsi="ＭＳ ゴシック" w:hint="eastAsia"/>
        </w:rPr>
        <w:t>伊藤直登</w:t>
      </w:r>
      <w:bookmarkStart w:id="0" w:name="_GoBack"/>
      <w:bookmarkEnd w:id="0"/>
      <w:r w:rsidRPr="003D666E">
        <w:rPr>
          <w:rFonts w:ascii="ＭＳ ゴシック" w:eastAsia="ＭＳ ゴシック" w:hAnsi="ＭＳ ゴシック" w:hint="eastAsia"/>
        </w:rPr>
        <w:t xml:space="preserve"> (早稲田大学政治経済学部)</w:t>
      </w:r>
    </w:p>
    <w:p w14:paraId="5C17A434" w14:textId="77777777" w:rsidR="004248DC" w:rsidRDefault="004248DC" w:rsidP="004248DC">
      <w:pPr>
        <w:jc w:val="left"/>
        <w:rPr>
          <w:rFonts w:ascii="ＭＳ ゴシック" w:eastAsia="ＭＳ ゴシック" w:hAnsi="ＭＳ ゴシック"/>
        </w:rPr>
      </w:pPr>
    </w:p>
    <w:p w14:paraId="3B1A763D" w14:textId="77777777" w:rsidR="004248DC" w:rsidRDefault="004248DC">
      <w:pPr>
        <w:widowControl/>
        <w:jc w:val="left"/>
        <w:rPr>
          <w:rFonts w:ascii="Century" w:eastAsia="ＭＳ 明朝" w:hAnsi="Century" w:cs="Times New Roman"/>
        </w:rPr>
      </w:pPr>
      <w:r>
        <w:rPr>
          <w:rFonts w:ascii="Century" w:eastAsia="ＭＳ 明朝" w:hAnsi="Century" w:cs="Times New Roman"/>
        </w:rPr>
        <w:br w:type="page"/>
      </w:r>
    </w:p>
    <w:p w14:paraId="282FCEBC" w14:textId="3F2CF75D" w:rsidR="004248DC" w:rsidRPr="004248DC" w:rsidRDefault="004248DC" w:rsidP="004248DC">
      <w:pPr>
        <w:rPr>
          <w:rFonts w:ascii="Century" w:eastAsia="ＭＳ 明朝" w:hAnsi="Century" w:cs="Times New Roman"/>
        </w:rPr>
      </w:pPr>
      <w:r w:rsidRPr="004248DC">
        <w:rPr>
          <w:rFonts w:ascii="Century" w:eastAsia="ＭＳ 明朝" w:hAnsi="Century" w:cs="Times New Roman" w:hint="eastAsia"/>
        </w:rPr>
        <w:lastRenderedPageBreak/>
        <w:t>うぐいすリボン学習会「子どもの権利条約と表現規制に関する整理と展望」</w:t>
      </w:r>
    </w:p>
    <w:p w14:paraId="4D1AC5E2" w14:textId="77777777" w:rsidR="004248DC" w:rsidRPr="004248DC" w:rsidRDefault="004248DC" w:rsidP="004248DC">
      <w:pPr>
        <w:jc w:val="center"/>
        <w:rPr>
          <w:rFonts w:ascii="Century" w:eastAsia="ＭＳ 明朝" w:hAnsi="Century" w:cs="Times New Roman"/>
          <w:sz w:val="24"/>
          <w:szCs w:val="24"/>
        </w:rPr>
      </w:pPr>
      <w:r w:rsidRPr="004248DC">
        <w:rPr>
          <w:rFonts w:ascii="Century" w:eastAsia="ＭＳ 明朝" w:hAnsi="Century" w:cs="Times New Roman" w:hint="eastAsia"/>
          <w:sz w:val="24"/>
          <w:szCs w:val="24"/>
        </w:rPr>
        <w:t>児童ポルノをめぐる国連・子どもの権利委員会の議論の概観</w:t>
      </w:r>
    </w:p>
    <w:p w14:paraId="172642CD" w14:textId="77777777" w:rsidR="004248DC" w:rsidRPr="004248DC" w:rsidRDefault="004248DC" w:rsidP="004248DC">
      <w:pPr>
        <w:jc w:val="right"/>
        <w:rPr>
          <w:rFonts w:ascii="Century" w:eastAsia="ＭＳ 明朝" w:hAnsi="Century" w:cs="Times New Roman"/>
        </w:rPr>
      </w:pPr>
      <w:r w:rsidRPr="004248DC">
        <w:rPr>
          <w:rFonts w:ascii="Century" w:eastAsia="ＭＳ 明朝" w:hAnsi="Century" w:cs="Times New Roman" w:hint="eastAsia"/>
        </w:rPr>
        <w:t>2019</w:t>
      </w:r>
      <w:r w:rsidRPr="004248DC">
        <w:rPr>
          <w:rFonts w:ascii="Century" w:eastAsia="ＭＳ 明朝" w:hAnsi="Century" w:cs="Times New Roman" w:hint="eastAsia"/>
        </w:rPr>
        <w:t>年８月</w:t>
      </w:r>
      <w:r w:rsidRPr="004248DC">
        <w:rPr>
          <w:rFonts w:ascii="Century" w:eastAsia="ＭＳ 明朝" w:hAnsi="Century" w:cs="Times New Roman" w:hint="eastAsia"/>
        </w:rPr>
        <w:t>24</w:t>
      </w:r>
      <w:r w:rsidRPr="004248DC">
        <w:rPr>
          <w:rFonts w:ascii="Century" w:eastAsia="ＭＳ 明朝" w:hAnsi="Century" w:cs="Times New Roman" w:hint="eastAsia"/>
        </w:rPr>
        <w:t>日</w:t>
      </w:r>
    </w:p>
    <w:p w14:paraId="31DD61D4" w14:textId="77777777" w:rsidR="004248DC" w:rsidRPr="004248DC" w:rsidRDefault="004248DC" w:rsidP="004248DC">
      <w:pPr>
        <w:jc w:val="right"/>
        <w:rPr>
          <w:rFonts w:ascii="Century" w:eastAsia="ＭＳ 明朝" w:hAnsi="Century" w:cs="Times New Roman"/>
        </w:rPr>
      </w:pPr>
      <w:r w:rsidRPr="004248DC">
        <w:rPr>
          <w:rFonts w:ascii="Century" w:eastAsia="ＭＳ 明朝" w:hAnsi="Century" w:cs="Times New Roman" w:hint="eastAsia"/>
        </w:rPr>
        <w:t>平野裕二（</w:t>
      </w:r>
      <w:r w:rsidRPr="004248DC">
        <w:rPr>
          <w:rFonts w:ascii="Century" w:eastAsia="ＭＳ 明朝" w:hAnsi="Century" w:cs="Times New Roman" w:hint="eastAsia"/>
        </w:rPr>
        <w:t>ARC</w:t>
      </w:r>
      <w:r w:rsidRPr="004248DC">
        <w:rPr>
          <w:rFonts w:ascii="Century" w:eastAsia="ＭＳ 明朝" w:hAnsi="Century" w:cs="Times New Roman" w:hint="eastAsia"/>
        </w:rPr>
        <w:t>＝</w:t>
      </w:r>
      <w:r w:rsidRPr="004248DC">
        <w:rPr>
          <w:rFonts w:ascii="Century" w:eastAsia="ＭＳ 明朝" w:hAnsi="Century" w:cs="Times New Roman" w:hint="eastAsia"/>
        </w:rPr>
        <w:t>Action for the Rights of Children</w:t>
      </w:r>
      <w:r w:rsidRPr="004248DC">
        <w:rPr>
          <w:rFonts w:ascii="Century" w:eastAsia="ＭＳ 明朝" w:hAnsi="Century" w:cs="Times New Roman" w:hint="eastAsia"/>
        </w:rPr>
        <w:t>）</w:t>
      </w:r>
    </w:p>
    <w:p w14:paraId="14FED411" w14:textId="77777777" w:rsidR="004248DC" w:rsidRPr="004248DC" w:rsidRDefault="004248DC" w:rsidP="004248DC">
      <w:pPr>
        <w:jc w:val="right"/>
        <w:rPr>
          <w:rFonts w:ascii="Century" w:eastAsia="ＭＳ 明朝" w:hAnsi="Century" w:cs="Times New Roman"/>
        </w:rPr>
      </w:pPr>
      <w:r w:rsidRPr="004248DC">
        <w:rPr>
          <w:rFonts w:ascii="Century" w:eastAsia="ＭＳ 明朝" w:hAnsi="Century" w:cs="Times New Roman"/>
        </w:rPr>
        <w:t>https://www26.atwiki.jp/childrights/</w:t>
      </w:r>
    </w:p>
    <w:p w14:paraId="0F1A3FAF" w14:textId="77777777" w:rsidR="004248DC" w:rsidRPr="004248DC" w:rsidRDefault="004248DC" w:rsidP="004248DC">
      <w:pPr>
        <w:rPr>
          <w:rFonts w:ascii="Century" w:eastAsia="ＭＳ 明朝" w:hAnsi="Century" w:cs="Times New Roman"/>
        </w:rPr>
      </w:pPr>
    </w:p>
    <w:p w14:paraId="7D09D631" w14:textId="77777777" w:rsidR="004248DC" w:rsidRPr="004248DC" w:rsidRDefault="004248DC" w:rsidP="004248DC">
      <w:pPr>
        <w:rPr>
          <w:rFonts w:ascii="Arial" w:eastAsia="ＭＳ ゴシック" w:hAnsi="Arial" w:cs="Arial"/>
          <w:b/>
        </w:rPr>
      </w:pPr>
      <w:r w:rsidRPr="004248DC">
        <w:rPr>
          <w:rFonts w:ascii="Arial" w:eastAsia="ＭＳ ゴシック" w:hAnsi="Arial" w:cs="Arial"/>
          <w:b/>
        </w:rPr>
        <w:t>１．</w:t>
      </w:r>
      <w:r w:rsidRPr="004248DC">
        <w:rPr>
          <w:rFonts w:ascii="Arial" w:eastAsia="ＭＳ ゴシック" w:hAnsi="Arial" w:cs="Arial" w:hint="eastAsia"/>
          <w:b/>
        </w:rPr>
        <w:t>子どもの売買、児童買春および児童ポルノに関する子どもの権利条約の選択議定書（</w:t>
      </w:r>
      <w:r w:rsidRPr="004248DC">
        <w:rPr>
          <w:rFonts w:ascii="Arial" w:eastAsia="ＭＳ ゴシック" w:hAnsi="Arial" w:cs="Arial" w:hint="eastAsia"/>
          <w:b/>
        </w:rPr>
        <w:t>OPSC</w:t>
      </w:r>
      <w:r w:rsidRPr="004248DC">
        <w:rPr>
          <w:rFonts w:ascii="Arial" w:eastAsia="ＭＳ ゴシック" w:hAnsi="Arial" w:cs="Arial" w:hint="eastAsia"/>
          <w:b/>
        </w:rPr>
        <w:t>）</w:t>
      </w:r>
    </w:p>
    <w:p w14:paraId="7D6B09C9" w14:textId="77777777" w:rsidR="004248DC" w:rsidRPr="004248DC" w:rsidRDefault="004248DC" w:rsidP="004248DC">
      <w:pPr>
        <w:numPr>
          <w:ilvl w:val="0"/>
          <w:numId w:val="2"/>
        </w:numPr>
        <w:rPr>
          <w:rFonts w:ascii="Century" w:eastAsia="ＭＳ 明朝" w:hAnsi="Century" w:cs="Times New Roman"/>
        </w:rPr>
      </w:pPr>
      <w:r w:rsidRPr="004248DC">
        <w:rPr>
          <w:rFonts w:ascii="Century" w:eastAsia="ＭＳ 明朝" w:hAnsi="Century" w:cs="Times New Roman" w:hint="eastAsia"/>
        </w:rPr>
        <w:t>OPSC</w:t>
      </w:r>
      <w:r w:rsidRPr="004248DC">
        <w:rPr>
          <w:rFonts w:ascii="Century" w:eastAsia="ＭＳ 明朝" w:hAnsi="Century" w:cs="Times New Roman" w:hint="eastAsia"/>
        </w:rPr>
        <w:t>の関連条項（政府訳）</w:t>
      </w:r>
    </w:p>
    <w:p w14:paraId="0E636B1E" w14:textId="77777777" w:rsidR="004248DC" w:rsidRPr="004248DC" w:rsidRDefault="004248DC" w:rsidP="004248DC">
      <w:pPr>
        <w:numPr>
          <w:ilvl w:val="0"/>
          <w:numId w:val="3"/>
        </w:numPr>
        <w:rPr>
          <w:rFonts w:ascii="Century" w:eastAsia="ＭＳ 明朝" w:hAnsi="Century" w:cs="Times New Roman"/>
        </w:rPr>
      </w:pPr>
      <w:r w:rsidRPr="004248DC">
        <w:rPr>
          <w:rFonts w:ascii="Century" w:eastAsia="ＭＳ 明朝" w:hAnsi="Century" w:cs="Times New Roman" w:hint="eastAsia"/>
        </w:rPr>
        <w:t>２条（</w:t>
      </w:r>
      <w:r w:rsidRPr="004248DC">
        <w:rPr>
          <w:rFonts w:ascii="Century" w:eastAsia="ＭＳ 明朝" w:hAnsi="Century" w:cs="Times New Roman" w:hint="eastAsia"/>
        </w:rPr>
        <w:t>c</w:t>
      </w:r>
      <w:r w:rsidRPr="004248DC">
        <w:rPr>
          <w:rFonts w:ascii="Century" w:eastAsia="ＭＳ 明朝" w:hAnsi="Century" w:cs="Times New Roman" w:hint="eastAsia"/>
        </w:rPr>
        <w:t>）（定義）</w:t>
      </w:r>
    </w:p>
    <w:p w14:paraId="1711248F" w14:textId="77777777" w:rsidR="004248DC" w:rsidRPr="004248DC" w:rsidRDefault="004248DC" w:rsidP="004248DC">
      <w:pPr>
        <w:ind w:leftChars="200" w:left="420"/>
        <w:rPr>
          <w:rFonts w:ascii="Century" w:eastAsia="ＭＳ 明朝" w:hAnsi="Century" w:cs="Times New Roman"/>
          <w:sz w:val="20"/>
          <w:szCs w:val="20"/>
        </w:rPr>
      </w:pPr>
      <w:r w:rsidRPr="004248DC">
        <w:rPr>
          <w:rFonts w:ascii="Century" w:eastAsia="ＭＳ 明朝" w:hAnsi="Century" w:cs="Times New Roman" w:hint="eastAsia"/>
          <w:sz w:val="20"/>
          <w:szCs w:val="20"/>
        </w:rPr>
        <w:t>「児童ポルノ」とは、現実の若しくは擬似のあからさまな性的な行為を行う児童のあらゆる表現（手段のいかんを問わない。）又は主として性的な目的のための児童の身体の性的な部位のあらゆる表現をいう。</w:t>
      </w:r>
    </w:p>
    <w:p w14:paraId="07B44071" w14:textId="77777777" w:rsidR="004248DC" w:rsidRPr="004248DC" w:rsidRDefault="004248DC" w:rsidP="004248DC">
      <w:pPr>
        <w:ind w:leftChars="200" w:left="420"/>
        <w:rPr>
          <w:rFonts w:ascii="Century" w:eastAsia="ＭＳ 明朝" w:hAnsi="Century" w:cs="Times New Roman"/>
          <w:sz w:val="20"/>
          <w:szCs w:val="20"/>
        </w:rPr>
      </w:pPr>
      <w:r w:rsidRPr="004248DC">
        <w:rPr>
          <w:rFonts w:ascii="Century" w:eastAsia="ＭＳ 明朝" w:hAnsi="Century" w:cs="Times New Roman"/>
          <w:sz w:val="20"/>
          <w:szCs w:val="20"/>
        </w:rPr>
        <w:t>Child pornography means any representation, by whatever means, of a child engaged in real or simulated explicit sexual activities or any representation of the sexual parts of a child for primarily sexual purposes.</w:t>
      </w:r>
    </w:p>
    <w:p w14:paraId="2918F543" w14:textId="77777777" w:rsidR="004248DC" w:rsidRPr="004248DC" w:rsidRDefault="004248DC" w:rsidP="004248DC">
      <w:pPr>
        <w:numPr>
          <w:ilvl w:val="0"/>
          <w:numId w:val="3"/>
        </w:numPr>
        <w:rPr>
          <w:rFonts w:ascii="Century" w:eastAsia="ＭＳ 明朝" w:hAnsi="Century" w:cs="Times New Roman"/>
        </w:rPr>
      </w:pPr>
      <w:r w:rsidRPr="004248DC">
        <w:rPr>
          <w:rFonts w:ascii="Century" w:eastAsia="ＭＳ 明朝" w:hAnsi="Century" w:cs="Times New Roman" w:hint="eastAsia"/>
        </w:rPr>
        <w:t>３条１項（</w:t>
      </w:r>
      <w:r w:rsidRPr="004248DC">
        <w:rPr>
          <w:rFonts w:ascii="Century" w:eastAsia="ＭＳ 明朝" w:hAnsi="Century" w:cs="Times New Roman" w:hint="eastAsia"/>
        </w:rPr>
        <w:t>c</w:t>
      </w:r>
      <w:r w:rsidRPr="004248DC">
        <w:rPr>
          <w:rFonts w:ascii="Century" w:eastAsia="ＭＳ 明朝" w:hAnsi="Century" w:cs="Times New Roman" w:hint="eastAsia"/>
        </w:rPr>
        <w:t>）（犯罪化義務）</w:t>
      </w:r>
    </w:p>
    <w:p w14:paraId="3D85C662" w14:textId="77777777" w:rsidR="004248DC" w:rsidRPr="004248DC" w:rsidRDefault="004248DC" w:rsidP="004248DC">
      <w:pPr>
        <w:ind w:leftChars="200" w:left="420"/>
        <w:rPr>
          <w:rFonts w:ascii="Century" w:eastAsia="ＭＳ 明朝" w:hAnsi="Century" w:cs="Times New Roman"/>
          <w:sz w:val="20"/>
          <w:szCs w:val="20"/>
        </w:rPr>
      </w:pPr>
      <w:r w:rsidRPr="004248DC">
        <w:rPr>
          <w:rFonts w:ascii="Century" w:eastAsia="ＭＳ 明朝" w:hAnsi="Century" w:cs="Times New Roman" w:hint="eastAsia"/>
          <w:sz w:val="20"/>
          <w:szCs w:val="20"/>
        </w:rPr>
        <w:t>前条に定義する児童ポルノを製造し、配布し、頒布し、輸入し、輸出し、提供し若しくは販売し又はこれらの行為の目的で保有すること。</w:t>
      </w:r>
    </w:p>
    <w:p w14:paraId="50187C89" w14:textId="77777777" w:rsidR="004248DC" w:rsidRPr="004248DC" w:rsidRDefault="004248DC" w:rsidP="004248DC">
      <w:pPr>
        <w:ind w:leftChars="200" w:left="420"/>
        <w:rPr>
          <w:rFonts w:ascii="Century" w:eastAsia="ＭＳ 明朝" w:hAnsi="Century" w:cs="Times New Roman"/>
          <w:sz w:val="20"/>
          <w:szCs w:val="20"/>
        </w:rPr>
      </w:pPr>
      <w:r w:rsidRPr="004248DC">
        <w:rPr>
          <w:rFonts w:ascii="Century" w:eastAsia="ＭＳ 明朝" w:hAnsi="Century" w:cs="Times New Roman"/>
          <w:sz w:val="20"/>
          <w:szCs w:val="20"/>
        </w:rPr>
        <w:t>Producing, distributing, disseminating, importing, exporting, offering, selling or possessing for the above purposes child pornography as defined in article 2.</w:t>
      </w:r>
    </w:p>
    <w:p w14:paraId="566E72ED" w14:textId="77777777" w:rsidR="004248DC" w:rsidRPr="004248DC" w:rsidRDefault="004248DC" w:rsidP="004248DC">
      <w:pPr>
        <w:numPr>
          <w:ilvl w:val="0"/>
          <w:numId w:val="2"/>
        </w:numPr>
        <w:rPr>
          <w:rFonts w:ascii="Century" w:eastAsia="ＭＳ 明朝" w:hAnsi="Century" w:cs="Times New Roman"/>
        </w:rPr>
      </w:pPr>
      <w:r w:rsidRPr="004248DC">
        <w:rPr>
          <w:rFonts w:ascii="Century" w:eastAsia="ＭＳ 明朝" w:hAnsi="Century" w:cs="Times New Roman" w:hint="eastAsia"/>
        </w:rPr>
        <w:t>国連・子どもの権利委員会による</w:t>
      </w:r>
      <w:r w:rsidRPr="004248DC">
        <w:rPr>
          <w:rFonts w:ascii="Century" w:eastAsia="ＭＳ 明朝" w:hAnsi="Century" w:cs="Times New Roman" w:hint="eastAsia"/>
        </w:rPr>
        <w:t>OPSC</w:t>
      </w:r>
      <w:r w:rsidRPr="004248DC">
        <w:rPr>
          <w:rFonts w:ascii="Century" w:eastAsia="ＭＳ 明朝" w:hAnsi="Century" w:cs="Times New Roman" w:hint="eastAsia"/>
        </w:rPr>
        <w:t>報告ガイドライン（改訂版、</w:t>
      </w:r>
      <w:r w:rsidRPr="004248DC">
        <w:rPr>
          <w:rFonts w:ascii="Century" w:eastAsia="ＭＳ 明朝" w:hAnsi="Century" w:cs="Times New Roman"/>
        </w:rPr>
        <w:t>CRC/C/OPSC/2</w:t>
      </w:r>
      <w:r w:rsidRPr="004248DC">
        <w:rPr>
          <w:rFonts w:ascii="Century" w:eastAsia="ＭＳ 明朝" w:hAnsi="Century" w:cs="Times New Roman" w:hint="eastAsia"/>
        </w:rPr>
        <w:t>、</w:t>
      </w:r>
      <w:r w:rsidRPr="004248DC">
        <w:rPr>
          <w:rFonts w:ascii="Century" w:eastAsia="ＭＳ 明朝" w:hAnsi="Century" w:cs="Times New Roman" w:hint="eastAsia"/>
        </w:rPr>
        <w:t>2006</w:t>
      </w:r>
      <w:r w:rsidRPr="004248DC">
        <w:rPr>
          <w:rFonts w:ascii="Century" w:eastAsia="ＭＳ 明朝" w:hAnsi="Century" w:cs="Times New Roman" w:hint="eastAsia"/>
        </w:rPr>
        <w:t>年９月</w:t>
      </w:r>
      <w:r w:rsidRPr="004248DC">
        <w:rPr>
          <w:rFonts w:ascii="Century" w:eastAsia="ＭＳ 明朝" w:hAnsi="Century" w:cs="Times New Roman" w:hint="eastAsia"/>
        </w:rPr>
        <w:t>29</w:t>
      </w:r>
      <w:r w:rsidRPr="004248DC">
        <w:rPr>
          <w:rFonts w:ascii="Century" w:eastAsia="ＭＳ 明朝" w:hAnsi="Century" w:cs="Times New Roman" w:hint="eastAsia"/>
        </w:rPr>
        <w:t>日採択）</w:t>
      </w:r>
    </w:p>
    <w:p w14:paraId="663BE229" w14:textId="77777777" w:rsidR="004248DC" w:rsidRPr="004248DC" w:rsidRDefault="004248DC" w:rsidP="004248DC">
      <w:pPr>
        <w:ind w:leftChars="400" w:left="840"/>
        <w:rPr>
          <w:rFonts w:ascii="Century" w:eastAsia="ＭＳ 明朝" w:hAnsi="Century" w:cs="Times New Roman"/>
          <w:sz w:val="20"/>
          <w:szCs w:val="20"/>
        </w:rPr>
      </w:pPr>
      <w:r w:rsidRPr="004248DC">
        <w:rPr>
          <w:rFonts w:ascii="Century" w:eastAsia="ＭＳ 明朝" w:hAnsi="Century" w:cs="Times New Roman" w:hint="eastAsia"/>
          <w:sz w:val="20"/>
          <w:szCs w:val="20"/>
        </w:rPr>
        <w:t>※旧ガイドライン（</w:t>
      </w:r>
      <w:r w:rsidRPr="004248DC">
        <w:rPr>
          <w:rFonts w:ascii="Century" w:eastAsia="ＭＳ 明朝" w:hAnsi="Century" w:cs="Times New Roman"/>
          <w:sz w:val="20"/>
          <w:szCs w:val="20"/>
        </w:rPr>
        <w:t>CRC/OP/SA/1</w:t>
      </w:r>
      <w:r w:rsidRPr="004248DC">
        <w:rPr>
          <w:rFonts w:ascii="Century" w:eastAsia="ＭＳ 明朝" w:hAnsi="Century" w:cs="Times New Roman" w:hint="eastAsia"/>
          <w:sz w:val="20"/>
          <w:szCs w:val="20"/>
        </w:rPr>
        <w:t>、</w:t>
      </w:r>
      <w:r w:rsidRPr="004248DC">
        <w:rPr>
          <w:rFonts w:ascii="Century" w:eastAsia="ＭＳ 明朝" w:hAnsi="Century" w:cs="Times New Roman" w:hint="eastAsia"/>
          <w:sz w:val="20"/>
          <w:szCs w:val="20"/>
        </w:rPr>
        <w:t>2002</w:t>
      </w:r>
      <w:r w:rsidRPr="004248DC">
        <w:rPr>
          <w:rFonts w:ascii="Century" w:eastAsia="ＭＳ 明朝" w:hAnsi="Century" w:cs="Times New Roman" w:hint="eastAsia"/>
          <w:sz w:val="20"/>
          <w:szCs w:val="20"/>
        </w:rPr>
        <w:t>年２月１日採択）にはこのような詳細かつ具体的な内容は記載されていない。</w:t>
      </w:r>
    </w:p>
    <w:p w14:paraId="22602699" w14:textId="77777777" w:rsidR="004248DC" w:rsidRPr="004248DC" w:rsidRDefault="004248DC" w:rsidP="004248DC">
      <w:pPr>
        <w:ind w:leftChars="200" w:left="420"/>
        <w:rPr>
          <w:rFonts w:ascii="Century" w:eastAsia="ＭＳ 明朝" w:hAnsi="Century" w:cs="Times New Roman"/>
          <w:sz w:val="20"/>
          <w:szCs w:val="20"/>
        </w:rPr>
      </w:pPr>
      <w:r w:rsidRPr="004248DC">
        <w:rPr>
          <w:rFonts w:ascii="Century" w:eastAsia="ＭＳ 明朝" w:hAnsi="Century" w:cs="Times New Roman" w:hint="eastAsia"/>
          <w:sz w:val="20"/>
          <w:szCs w:val="20"/>
        </w:rPr>
        <w:t>12</w:t>
      </w:r>
      <w:r w:rsidRPr="004248DC">
        <w:rPr>
          <w:rFonts w:ascii="Century" w:eastAsia="ＭＳ 明朝" w:hAnsi="Century" w:cs="Times New Roman" w:hint="eastAsia"/>
          <w:sz w:val="20"/>
          <w:szCs w:val="20"/>
        </w:rPr>
        <w:t>．報告書では、実際に</w:t>
      </w:r>
      <w:r w:rsidRPr="004248DC">
        <w:rPr>
          <w:rFonts w:ascii="Century" w:eastAsia="ＭＳ 明朝" w:hAnsi="Century" w:cs="Times New Roman" w:hint="eastAsia"/>
          <w:sz w:val="20"/>
          <w:szCs w:val="20"/>
        </w:rPr>
        <w:t>18</w:t>
      </w:r>
      <w:r w:rsidRPr="004248DC">
        <w:rPr>
          <w:rFonts w:ascii="Century" w:eastAsia="ＭＳ 明朝" w:hAnsi="Century" w:cs="Times New Roman" w:hint="eastAsia"/>
          <w:sz w:val="20"/>
          <w:szCs w:val="20"/>
        </w:rPr>
        <w:t>歳未満である者または</w:t>
      </w:r>
      <w:r w:rsidRPr="004248DC">
        <w:rPr>
          <w:rFonts w:ascii="Century" w:eastAsia="ＭＳ 明朝" w:hAnsi="Century" w:cs="Times New Roman" w:hint="eastAsia"/>
          <w:sz w:val="20"/>
          <w:szCs w:val="20"/>
        </w:rPr>
        <w:t>18</w:t>
      </w:r>
      <w:r w:rsidRPr="004248DC">
        <w:rPr>
          <w:rFonts w:ascii="Century" w:eastAsia="ＭＳ 明朝" w:hAnsi="Century" w:cs="Times New Roman" w:hint="eastAsia"/>
          <w:sz w:val="20"/>
          <w:szCs w:val="20"/>
        </w:rPr>
        <w:t>歳未満のように見える者を登場させているポルノグラフィー（</w:t>
      </w:r>
      <w:r w:rsidRPr="004248DC">
        <w:rPr>
          <w:rFonts w:ascii="Century" w:eastAsia="ＭＳ 明朝" w:hAnsi="Century" w:cs="Times New Roman"/>
          <w:sz w:val="20"/>
          <w:szCs w:val="20"/>
        </w:rPr>
        <w:t>pornography featuring persons actually or apparently under the age of 18</w:t>
      </w:r>
      <w:r w:rsidRPr="004248DC">
        <w:rPr>
          <w:rFonts w:ascii="Century" w:eastAsia="ＭＳ 明朝" w:hAnsi="Century" w:cs="Times New Roman" w:hint="eastAsia"/>
          <w:sz w:val="20"/>
          <w:szCs w:val="20"/>
        </w:rPr>
        <w:t>）が締約国の領域内で製造され、輸入され、配布されまたは消費されている程度、および、児童ポルノ（以下のものを含む）の製造、輸入、配布または消費の増減が測定されまたは発見されている場合には当該増減に関する、利用可能な情報を要約して示すべきである。</w:t>
      </w:r>
    </w:p>
    <w:p w14:paraId="5DB57E0B" w14:textId="77777777" w:rsidR="004248DC" w:rsidRPr="004248DC" w:rsidRDefault="004248DC" w:rsidP="004248DC">
      <w:pPr>
        <w:numPr>
          <w:ilvl w:val="0"/>
          <w:numId w:val="1"/>
        </w:numPr>
        <w:ind w:leftChars="200" w:left="840"/>
        <w:rPr>
          <w:rFonts w:ascii="Century" w:eastAsia="ＭＳ 明朝" w:hAnsi="Century" w:cs="Times New Roman"/>
          <w:sz w:val="20"/>
          <w:szCs w:val="20"/>
        </w:rPr>
      </w:pPr>
      <w:r w:rsidRPr="004248DC">
        <w:rPr>
          <w:rFonts w:ascii="Century" w:eastAsia="ＭＳ 明朝" w:hAnsi="Century" w:cs="Times New Roman" w:hint="eastAsia"/>
          <w:sz w:val="20"/>
          <w:szCs w:val="20"/>
        </w:rPr>
        <w:t>写真その他の印刷媒体（</w:t>
      </w:r>
      <w:r w:rsidRPr="004248DC">
        <w:rPr>
          <w:rFonts w:ascii="Century" w:eastAsia="ＭＳ 明朝" w:hAnsi="Century" w:cs="Times New Roman"/>
          <w:sz w:val="20"/>
          <w:szCs w:val="20"/>
        </w:rPr>
        <w:t>Photographs and other printed materials</w:t>
      </w:r>
      <w:r w:rsidRPr="004248DC">
        <w:rPr>
          <w:rFonts w:ascii="Century" w:eastAsia="ＭＳ 明朝" w:hAnsi="Century" w:cs="Times New Roman" w:hint="eastAsia"/>
          <w:sz w:val="20"/>
          <w:szCs w:val="20"/>
        </w:rPr>
        <w:t>）</w:t>
      </w:r>
    </w:p>
    <w:p w14:paraId="16B14A42" w14:textId="77777777" w:rsidR="004248DC" w:rsidRPr="004248DC" w:rsidRDefault="004248DC" w:rsidP="004248DC">
      <w:pPr>
        <w:numPr>
          <w:ilvl w:val="0"/>
          <w:numId w:val="1"/>
        </w:numPr>
        <w:ind w:leftChars="200" w:left="840"/>
        <w:rPr>
          <w:rFonts w:ascii="Century" w:eastAsia="ＭＳ 明朝" w:hAnsi="Century" w:cs="Times New Roman"/>
          <w:sz w:val="20"/>
          <w:szCs w:val="20"/>
        </w:rPr>
      </w:pPr>
      <w:r w:rsidRPr="004248DC">
        <w:rPr>
          <w:rFonts w:ascii="Century" w:eastAsia="ＭＳ 明朝" w:hAnsi="Century" w:cs="Times New Roman" w:hint="eastAsia"/>
          <w:sz w:val="20"/>
          <w:szCs w:val="20"/>
        </w:rPr>
        <w:t>ビデオ、動画および電子記録媒体（</w:t>
      </w:r>
      <w:r w:rsidRPr="004248DC">
        <w:rPr>
          <w:rFonts w:ascii="Century" w:eastAsia="ＭＳ 明朝" w:hAnsi="Century" w:cs="Times New Roman"/>
          <w:sz w:val="20"/>
          <w:szCs w:val="20"/>
        </w:rPr>
        <w:t>Videos, motion pictures and electronically recorded materials</w:t>
      </w:r>
      <w:r w:rsidRPr="004248DC">
        <w:rPr>
          <w:rFonts w:ascii="Century" w:eastAsia="ＭＳ 明朝" w:hAnsi="Century" w:cs="Times New Roman" w:hint="eastAsia"/>
          <w:sz w:val="20"/>
          <w:szCs w:val="20"/>
        </w:rPr>
        <w:t>）</w:t>
      </w:r>
    </w:p>
    <w:p w14:paraId="2A7A8CC9" w14:textId="77777777" w:rsidR="004248DC" w:rsidRPr="004248DC" w:rsidRDefault="004248DC" w:rsidP="004248DC">
      <w:pPr>
        <w:numPr>
          <w:ilvl w:val="0"/>
          <w:numId w:val="1"/>
        </w:numPr>
        <w:ind w:leftChars="200" w:left="840"/>
        <w:rPr>
          <w:rFonts w:ascii="Century" w:eastAsia="ＭＳ 明朝" w:hAnsi="Century" w:cs="Times New Roman"/>
          <w:sz w:val="20"/>
          <w:szCs w:val="20"/>
        </w:rPr>
      </w:pPr>
      <w:r w:rsidRPr="004248DC">
        <w:rPr>
          <w:rFonts w:ascii="Century" w:eastAsia="ＭＳ 明朝" w:hAnsi="Century" w:cs="Times New Roman" w:hint="eastAsia"/>
          <w:sz w:val="20"/>
          <w:szCs w:val="20"/>
        </w:rPr>
        <w:t>児童ポルノを描写し、提供しまたは宣伝する写真、ビデオ、動画またはアニメ製品（例えばマンガ等）を掲げたインターネットサイト（</w:t>
      </w:r>
      <w:r w:rsidRPr="004248DC">
        <w:rPr>
          <w:rFonts w:ascii="Century" w:eastAsia="ＭＳ 明朝" w:hAnsi="Century" w:cs="Times New Roman"/>
          <w:sz w:val="20"/>
          <w:szCs w:val="20"/>
        </w:rPr>
        <w:t xml:space="preserve">Internet sites containing photographs, </w:t>
      </w:r>
      <w:r w:rsidRPr="004248DC">
        <w:rPr>
          <w:rFonts w:ascii="Century" w:eastAsia="ＭＳ 明朝" w:hAnsi="Century" w:cs="Times New Roman"/>
          <w:sz w:val="20"/>
          <w:szCs w:val="20"/>
        </w:rPr>
        <w:lastRenderedPageBreak/>
        <w:t>videos, motion pictures or animated productions (e.g. cartoons) depicting, offering or advertising child pornography</w:t>
      </w:r>
      <w:r w:rsidRPr="004248DC">
        <w:rPr>
          <w:rFonts w:ascii="Century" w:eastAsia="ＭＳ 明朝" w:hAnsi="Century" w:cs="Times New Roman" w:hint="eastAsia"/>
          <w:sz w:val="20"/>
          <w:szCs w:val="20"/>
        </w:rPr>
        <w:t>）</w:t>
      </w:r>
    </w:p>
    <w:p w14:paraId="3A77C772" w14:textId="77777777" w:rsidR="004248DC" w:rsidRPr="004248DC" w:rsidRDefault="004248DC" w:rsidP="004248DC">
      <w:pPr>
        <w:numPr>
          <w:ilvl w:val="0"/>
          <w:numId w:val="1"/>
        </w:numPr>
        <w:ind w:leftChars="200" w:left="840"/>
        <w:rPr>
          <w:rFonts w:ascii="Century" w:eastAsia="ＭＳ 明朝" w:hAnsi="Century" w:cs="Times New Roman"/>
          <w:sz w:val="20"/>
          <w:szCs w:val="20"/>
        </w:rPr>
      </w:pPr>
      <w:r w:rsidRPr="004248DC">
        <w:rPr>
          <w:rFonts w:ascii="Century" w:eastAsia="ＭＳ 明朝" w:hAnsi="Century" w:cs="Times New Roman" w:hint="eastAsia"/>
          <w:sz w:val="20"/>
          <w:szCs w:val="20"/>
        </w:rPr>
        <w:t>実演（</w:t>
      </w:r>
      <w:r w:rsidRPr="004248DC">
        <w:rPr>
          <w:rFonts w:ascii="Century" w:eastAsia="ＭＳ 明朝" w:hAnsi="Century" w:cs="Times New Roman"/>
          <w:sz w:val="20"/>
          <w:szCs w:val="20"/>
        </w:rPr>
        <w:t>Live performances</w:t>
      </w:r>
      <w:r w:rsidRPr="004248DC">
        <w:rPr>
          <w:rFonts w:ascii="Century" w:eastAsia="ＭＳ 明朝" w:hAnsi="Century" w:cs="Times New Roman" w:hint="eastAsia"/>
          <w:sz w:val="20"/>
          <w:szCs w:val="20"/>
        </w:rPr>
        <w:t>）</w:t>
      </w:r>
    </w:p>
    <w:p w14:paraId="202B44BF" w14:textId="77777777" w:rsidR="004248DC" w:rsidRPr="004248DC" w:rsidRDefault="004248DC" w:rsidP="004248DC">
      <w:pPr>
        <w:rPr>
          <w:rFonts w:ascii="Century" w:eastAsia="ＭＳ 明朝" w:hAnsi="Century" w:cs="Times New Roman"/>
        </w:rPr>
      </w:pPr>
    </w:p>
    <w:p w14:paraId="36F90F2E" w14:textId="77777777" w:rsidR="004248DC" w:rsidRPr="004248DC" w:rsidRDefault="004248DC" w:rsidP="004248DC">
      <w:pPr>
        <w:rPr>
          <w:rFonts w:ascii="ＭＳ ゴシック" w:eastAsia="ＭＳ ゴシック" w:hAnsi="ＭＳ ゴシック" w:cs="Times New Roman"/>
          <w:b/>
        </w:rPr>
      </w:pPr>
      <w:r w:rsidRPr="004248DC">
        <w:rPr>
          <w:rFonts w:ascii="ＭＳ ゴシック" w:eastAsia="ＭＳ ゴシック" w:hAnsi="ＭＳ ゴシック" w:cs="Times New Roman" w:hint="eastAsia"/>
          <w:b/>
        </w:rPr>
        <w:t>２．関連国際条約等の児童ポルノ関連規定</w:t>
      </w:r>
    </w:p>
    <w:p w14:paraId="0BC82F9B" w14:textId="77777777" w:rsidR="004248DC" w:rsidRPr="004248DC" w:rsidRDefault="004248DC" w:rsidP="004248DC">
      <w:pPr>
        <w:rPr>
          <w:rFonts w:ascii="Century" w:eastAsia="ＭＳ 明朝" w:hAnsi="Century" w:cs="Times New Roman"/>
        </w:rPr>
      </w:pPr>
    </w:p>
    <w:p w14:paraId="19D70342" w14:textId="77777777" w:rsidR="004248DC" w:rsidRPr="004248DC" w:rsidRDefault="004248DC" w:rsidP="004248DC">
      <w:pPr>
        <w:rPr>
          <w:rFonts w:ascii="Arial" w:eastAsia="ＭＳ ゴシック" w:hAnsi="Arial" w:cs="Arial"/>
        </w:rPr>
      </w:pPr>
      <w:r w:rsidRPr="004248DC">
        <w:rPr>
          <w:rFonts w:ascii="Arial" w:eastAsia="ＭＳ ゴシック" w:hAnsi="Arial" w:cs="Arial"/>
        </w:rPr>
        <w:t>（１）</w:t>
      </w:r>
      <w:r w:rsidRPr="004248DC">
        <w:rPr>
          <w:rFonts w:ascii="Arial" w:eastAsia="ＭＳ ゴシック" w:hAnsi="Arial" w:cs="Arial" w:hint="eastAsia"/>
        </w:rPr>
        <w:t>欧州評議会・</w:t>
      </w:r>
      <w:r w:rsidRPr="004248DC">
        <w:rPr>
          <w:rFonts w:ascii="Arial" w:eastAsia="ＭＳ ゴシック" w:hAnsi="Arial" w:cs="Arial"/>
        </w:rPr>
        <w:t>サイバー犯罪条約</w:t>
      </w:r>
      <w:r w:rsidRPr="004248DC">
        <w:rPr>
          <w:rFonts w:ascii="Century" w:eastAsia="ＭＳ 明朝" w:hAnsi="Century" w:cs="Times New Roman"/>
        </w:rPr>
        <w:t>（</w:t>
      </w:r>
      <w:r w:rsidRPr="004248DC">
        <w:rPr>
          <w:rFonts w:ascii="Century" w:eastAsia="ＭＳ 明朝" w:hAnsi="Century" w:cs="Times New Roman"/>
        </w:rPr>
        <w:t>2001</w:t>
      </w:r>
      <w:r w:rsidRPr="004248DC">
        <w:rPr>
          <w:rFonts w:ascii="Century" w:eastAsia="ＭＳ 明朝" w:hAnsi="Century" w:cs="Times New Roman"/>
        </w:rPr>
        <w:t>年）</w:t>
      </w:r>
    </w:p>
    <w:p w14:paraId="68A4CC6C" w14:textId="77777777" w:rsidR="004248DC" w:rsidRPr="004248DC" w:rsidRDefault="004248DC" w:rsidP="004248DC">
      <w:pPr>
        <w:ind w:leftChars="200" w:left="420"/>
        <w:rPr>
          <w:rFonts w:ascii="Century" w:eastAsia="ＭＳ 明朝" w:hAnsi="Century" w:cs="Times New Roman"/>
          <w:sz w:val="20"/>
          <w:szCs w:val="20"/>
          <w:u w:val="single"/>
        </w:rPr>
      </w:pPr>
      <w:r w:rsidRPr="004248DC">
        <w:rPr>
          <w:rFonts w:ascii="Century" w:eastAsia="ＭＳ 明朝" w:hAnsi="Century" w:cs="Times New Roman" w:hint="eastAsia"/>
          <w:sz w:val="20"/>
          <w:szCs w:val="20"/>
          <w:u w:val="single"/>
        </w:rPr>
        <w:t>第９条　児童ポルノに関連する犯罪</w:t>
      </w:r>
    </w:p>
    <w:p w14:paraId="15433616" w14:textId="77777777" w:rsidR="004248DC" w:rsidRPr="004248DC" w:rsidRDefault="004248DC" w:rsidP="004248DC">
      <w:pPr>
        <w:ind w:leftChars="200" w:left="420"/>
        <w:rPr>
          <w:rFonts w:ascii="Century" w:eastAsia="ＭＳ 明朝" w:hAnsi="Century" w:cs="Times New Roman"/>
          <w:sz w:val="20"/>
          <w:szCs w:val="20"/>
        </w:rPr>
      </w:pPr>
      <w:r w:rsidRPr="004248DC">
        <w:rPr>
          <w:rFonts w:ascii="Century" w:eastAsia="ＭＳ 明朝" w:hAnsi="Century" w:cs="Times New Roman" w:hint="eastAsia"/>
          <w:sz w:val="20"/>
          <w:szCs w:val="20"/>
        </w:rPr>
        <w:t>１　締約国は、権限なしに故意に行われる次の行為を自国の国内法上の犯罪とするため、必要な立法その他の措置をとる。</w:t>
      </w:r>
    </w:p>
    <w:p w14:paraId="4E7E9E37" w14:textId="77777777" w:rsidR="004248DC" w:rsidRPr="004248DC" w:rsidRDefault="004248DC" w:rsidP="004248DC">
      <w:pPr>
        <w:numPr>
          <w:ilvl w:val="0"/>
          <w:numId w:val="4"/>
        </w:numPr>
        <w:ind w:leftChars="300" w:left="1050"/>
        <w:rPr>
          <w:rFonts w:ascii="Century" w:eastAsia="ＭＳ 明朝" w:hAnsi="Century" w:cs="Times New Roman"/>
          <w:sz w:val="20"/>
          <w:szCs w:val="20"/>
        </w:rPr>
      </w:pPr>
      <w:r w:rsidRPr="004248DC">
        <w:rPr>
          <w:rFonts w:ascii="Century" w:eastAsia="ＭＳ 明朝" w:hAnsi="Century" w:cs="Times New Roman" w:hint="eastAsia"/>
          <w:sz w:val="20"/>
          <w:szCs w:val="20"/>
        </w:rPr>
        <w:t>コンピュータ・システムを通じて頒布するために児童ポルノを製造すること。</w:t>
      </w:r>
    </w:p>
    <w:p w14:paraId="6A8894F8" w14:textId="77777777" w:rsidR="004248DC" w:rsidRPr="004248DC" w:rsidRDefault="004248DC" w:rsidP="004248DC">
      <w:pPr>
        <w:numPr>
          <w:ilvl w:val="0"/>
          <w:numId w:val="4"/>
        </w:numPr>
        <w:ind w:leftChars="300" w:left="1050"/>
        <w:rPr>
          <w:rFonts w:ascii="Century" w:eastAsia="ＭＳ 明朝" w:hAnsi="Century" w:cs="Times New Roman"/>
          <w:sz w:val="20"/>
          <w:szCs w:val="20"/>
        </w:rPr>
      </w:pPr>
      <w:r w:rsidRPr="004248DC">
        <w:rPr>
          <w:rFonts w:ascii="Century" w:eastAsia="ＭＳ 明朝" w:hAnsi="Century" w:cs="Times New Roman" w:hint="eastAsia"/>
          <w:sz w:val="20"/>
          <w:szCs w:val="20"/>
        </w:rPr>
        <w:t>コンピュータ・システムを通じて児童ポルノの提供を申し出又はその利用を可能にすること。</w:t>
      </w:r>
    </w:p>
    <w:p w14:paraId="14C7EB01" w14:textId="77777777" w:rsidR="004248DC" w:rsidRPr="004248DC" w:rsidRDefault="004248DC" w:rsidP="004248DC">
      <w:pPr>
        <w:numPr>
          <w:ilvl w:val="0"/>
          <w:numId w:val="4"/>
        </w:numPr>
        <w:ind w:leftChars="300" w:left="1050"/>
        <w:rPr>
          <w:rFonts w:ascii="Century" w:eastAsia="ＭＳ 明朝" w:hAnsi="Century" w:cs="Times New Roman"/>
          <w:sz w:val="20"/>
          <w:szCs w:val="20"/>
        </w:rPr>
      </w:pPr>
      <w:r w:rsidRPr="004248DC">
        <w:rPr>
          <w:rFonts w:ascii="Century" w:eastAsia="ＭＳ 明朝" w:hAnsi="Century" w:cs="Times New Roman" w:hint="eastAsia"/>
          <w:sz w:val="20"/>
          <w:szCs w:val="20"/>
        </w:rPr>
        <w:t>コンピュータ・システムを通じて児童ポルノを頒布し又は送信すること。</w:t>
      </w:r>
    </w:p>
    <w:p w14:paraId="548F30F8" w14:textId="77777777" w:rsidR="004248DC" w:rsidRPr="004248DC" w:rsidRDefault="004248DC" w:rsidP="004248DC">
      <w:pPr>
        <w:numPr>
          <w:ilvl w:val="0"/>
          <w:numId w:val="4"/>
        </w:numPr>
        <w:ind w:leftChars="300" w:left="1050"/>
        <w:rPr>
          <w:rFonts w:ascii="Century" w:eastAsia="ＭＳ 明朝" w:hAnsi="Century" w:cs="Times New Roman"/>
          <w:sz w:val="20"/>
          <w:szCs w:val="20"/>
        </w:rPr>
      </w:pPr>
      <w:r w:rsidRPr="004248DC">
        <w:rPr>
          <w:rFonts w:ascii="Century" w:eastAsia="ＭＳ 明朝" w:hAnsi="Century" w:cs="Times New Roman" w:hint="eastAsia"/>
          <w:sz w:val="20"/>
          <w:szCs w:val="20"/>
        </w:rPr>
        <w:t>自己又は他人のためにコンピュータ・システムを通じて児童ポルノを取得すること。</w:t>
      </w:r>
    </w:p>
    <w:p w14:paraId="14568F5C" w14:textId="77777777" w:rsidR="004248DC" w:rsidRPr="004248DC" w:rsidRDefault="004248DC" w:rsidP="004248DC">
      <w:pPr>
        <w:numPr>
          <w:ilvl w:val="0"/>
          <w:numId w:val="4"/>
        </w:numPr>
        <w:ind w:leftChars="300" w:left="1050"/>
        <w:rPr>
          <w:rFonts w:ascii="Century" w:eastAsia="ＭＳ 明朝" w:hAnsi="Century" w:cs="Times New Roman"/>
          <w:sz w:val="20"/>
          <w:szCs w:val="20"/>
        </w:rPr>
      </w:pPr>
      <w:r w:rsidRPr="004248DC">
        <w:rPr>
          <w:rFonts w:ascii="Century" w:eastAsia="ＭＳ 明朝" w:hAnsi="Century" w:cs="Times New Roman" w:hint="eastAsia"/>
          <w:sz w:val="20"/>
          <w:szCs w:val="20"/>
        </w:rPr>
        <w:t>コンピュータ・システム又はコンピュータ・データ記憶媒体の内部に児童ポルノを保有すること。</w:t>
      </w:r>
    </w:p>
    <w:p w14:paraId="57C67A29" w14:textId="77777777" w:rsidR="004248DC" w:rsidRPr="004248DC" w:rsidRDefault="004248DC" w:rsidP="004248DC">
      <w:pPr>
        <w:ind w:leftChars="200" w:left="420"/>
        <w:rPr>
          <w:rFonts w:ascii="Century" w:eastAsia="ＭＳ 明朝" w:hAnsi="Century" w:cs="Times New Roman"/>
          <w:sz w:val="20"/>
          <w:szCs w:val="20"/>
        </w:rPr>
      </w:pPr>
      <w:r w:rsidRPr="004248DC">
        <w:rPr>
          <w:rFonts w:ascii="Century" w:eastAsia="ＭＳ 明朝" w:hAnsi="Century" w:cs="Times New Roman" w:hint="eastAsia"/>
          <w:sz w:val="20"/>
          <w:szCs w:val="20"/>
        </w:rPr>
        <w:t>２　１の規定の適用上、「児童ポルノ」とは、次のものを視覚的に描写するポルノをいう。</w:t>
      </w:r>
    </w:p>
    <w:p w14:paraId="74496A82" w14:textId="77777777" w:rsidR="004248DC" w:rsidRPr="004248DC" w:rsidRDefault="004248DC" w:rsidP="004248DC">
      <w:pPr>
        <w:numPr>
          <w:ilvl w:val="0"/>
          <w:numId w:val="5"/>
        </w:numPr>
        <w:ind w:leftChars="300" w:left="1050"/>
        <w:rPr>
          <w:rFonts w:ascii="Century" w:eastAsia="ＭＳ 明朝" w:hAnsi="Century" w:cs="Times New Roman"/>
          <w:sz w:val="20"/>
          <w:szCs w:val="20"/>
        </w:rPr>
      </w:pPr>
      <w:r w:rsidRPr="004248DC">
        <w:rPr>
          <w:rFonts w:ascii="Century" w:eastAsia="ＭＳ 明朝" w:hAnsi="Century" w:cs="Times New Roman" w:hint="eastAsia"/>
          <w:sz w:val="20"/>
          <w:szCs w:val="20"/>
        </w:rPr>
        <w:t>性的にあからさまな行為を行う未成年者</w:t>
      </w:r>
    </w:p>
    <w:p w14:paraId="3F87E17B" w14:textId="77777777" w:rsidR="004248DC" w:rsidRPr="004248DC" w:rsidRDefault="004248DC" w:rsidP="004248DC">
      <w:pPr>
        <w:numPr>
          <w:ilvl w:val="0"/>
          <w:numId w:val="5"/>
        </w:numPr>
        <w:ind w:leftChars="300" w:left="1050"/>
        <w:rPr>
          <w:rFonts w:ascii="Century" w:eastAsia="ＭＳ 明朝" w:hAnsi="Century" w:cs="Times New Roman"/>
          <w:sz w:val="20"/>
          <w:szCs w:val="20"/>
        </w:rPr>
      </w:pPr>
      <w:r w:rsidRPr="004248DC">
        <w:rPr>
          <w:rFonts w:ascii="Century" w:eastAsia="ＭＳ 明朝" w:hAnsi="Century" w:cs="Times New Roman" w:hint="eastAsia"/>
          <w:sz w:val="20"/>
          <w:szCs w:val="20"/>
        </w:rPr>
        <w:t>性的にあからさまな行為を行う未成年者であると外見上認められる者</w:t>
      </w:r>
    </w:p>
    <w:p w14:paraId="5AE20705" w14:textId="77777777" w:rsidR="004248DC" w:rsidRPr="004248DC" w:rsidRDefault="004248DC" w:rsidP="004248DC">
      <w:pPr>
        <w:numPr>
          <w:ilvl w:val="0"/>
          <w:numId w:val="5"/>
        </w:numPr>
        <w:ind w:leftChars="300" w:left="1050"/>
        <w:rPr>
          <w:rFonts w:ascii="Century" w:eastAsia="ＭＳ 明朝" w:hAnsi="Century" w:cs="Times New Roman"/>
          <w:sz w:val="20"/>
          <w:szCs w:val="20"/>
        </w:rPr>
      </w:pPr>
      <w:r w:rsidRPr="004248DC">
        <w:rPr>
          <w:rFonts w:ascii="Century" w:eastAsia="ＭＳ 明朝" w:hAnsi="Century" w:cs="Times New Roman" w:hint="eastAsia"/>
          <w:sz w:val="20"/>
          <w:szCs w:val="20"/>
        </w:rPr>
        <w:t>性的にあからさまな行為を行う未成年者を表現する写実的影像</w:t>
      </w:r>
    </w:p>
    <w:p w14:paraId="2C3434C4" w14:textId="77777777" w:rsidR="004248DC" w:rsidRPr="004248DC" w:rsidRDefault="004248DC" w:rsidP="004248DC">
      <w:pPr>
        <w:ind w:leftChars="200" w:left="420"/>
        <w:rPr>
          <w:rFonts w:ascii="Century" w:eastAsia="ＭＳ 明朝" w:hAnsi="Century" w:cs="Times New Roman"/>
          <w:sz w:val="20"/>
          <w:szCs w:val="20"/>
        </w:rPr>
      </w:pPr>
      <w:r w:rsidRPr="004248DC">
        <w:rPr>
          <w:rFonts w:ascii="Century" w:eastAsia="ＭＳ 明朝" w:hAnsi="Century" w:cs="Times New Roman" w:hint="eastAsia"/>
          <w:sz w:val="20"/>
          <w:szCs w:val="20"/>
        </w:rPr>
        <w:t>３　２の規定の適用上、「未成年者」とは、</w:t>
      </w:r>
      <w:r w:rsidRPr="004248DC">
        <w:rPr>
          <w:rFonts w:ascii="Century" w:eastAsia="ＭＳ 明朝" w:hAnsi="Century" w:cs="Times New Roman" w:hint="eastAsia"/>
          <w:sz w:val="20"/>
          <w:szCs w:val="20"/>
        </w:rPr>
        <w:t>18</w:t>
      </w:r>
      <w:r w:rsidRPr="004248DC">
        <w:rPr>
          <w:rFonts w:ascii="Century" w:eastAsia="ＭＳ 明朝" w:hAnsi="Century" w:cs="Times New Roman" w:hint="eastAsia"/>
          <w:sz w:val="20"/>
          <w:szCs w:val="20"/>
        </w:rPr>
        <w:t>歳未満のすべての者をいう。もっとも、締約国は、より低い年齢（</w:t>
      </w:r>
      <w:r w:rsidRPr="004248DC">
        <w:rPr>
          <w:rFonts w:ascii="Century" w:eastAsia="ＭＳ 明朝" w:hAnsi="Century" w:cs="Times New Roman" w:hint="eastAsia"/>
          <w:sz w:val="20"/>
          <w:szCs w:val="20"/>
        </w:rPr>
        <w:t>16</w:t>
      </w:r>
      <w:r w:rsidRPr="004248DC">
        <w:rPr>
          <w:rFonts w:ascii="Century" w:eastAsia="ＭＳ 明朝" w:hAnsi="Century" w:cs="Times New Roman" w:hint="eastAsia"/>
          <w:sz w:val="20"/>
          <w:szCs w:val="20"/>
        </w:rPr>
        <w:t>歳を下回ってはならない。）の者のみを未成年者とすることができる。</w:t>
      </w:r>
    </w:p>
    <w:p w14:paraId="69D916E5" w14:textId="77777777" w:rsidR="004248DC" w:rsidRPr="004248DC" w:rsidRDefault="004248DC" w:rsidP="004248DC">
      <w:pPr>
        <w:ind w:leftChars="200" w:left="420"/>
        <w:rPr>
          <w:rFonts w:ascii="Century" w:eastAsia="ＭＳ 明朝" w:hAnsi="Century" w:cs="Times New Roman"/>
          <w:sz w:val="20"/>
          <w:szCs w:val="20"/>
        </w:rPr>
      </w:pPr>
      <w:r w:rsidRPr="004248DC">
        <w:rPr>
          <w:rFonts w:ascii="Century" w:eastAsia="ＭＳ 明朝" w:hAnsi="Century" w:cs="Times New Roman" w:hint="eastAsia"/>
          <w:sz w:val="20"/>
          <w:szCs w:val="20"/>
        </w:rPr>
        <w:t>４　締約国は、１</w:t>
      </w:r>
      <w:r w:rsidRPr="004248DC">
        <w:rPr>
          <w:rFonts w:ascii="Century" w:eastAsia="ＭＳ 明朝" w:hAnsi="Century" w:cs="Times New Roman" w:hint="eastAsia"/>
          <w:sz w:val="20"/>
          <w:szCs w:val="20"/>
        </w:rPr>
        <w:t>d</w:t>
      </w:r>
      <w:r w:rsidRPr="004248DC">
        <w:rPr>
          <w:rFonts w:ascii="Century" w:eastAsia="ＭＳ 明朝" w:hAnsi="Century" w:cs="Times New Roman" w:hint="eastAsia"/>
          <w:sz w:val="20"/>
          <w:szCs w:val="20"/>
        </w:rPr>
        <w:t>及び</w:t>
      </w:r>
      <w:r w:rsidRPr="004248DC">
        <w:rPr>
          <w:rFonts w:ascii="Century" w:eastAsia="ＭＳ 明朝" w:hAnsi="Century" w:cs="Times New Roman" w:hint="eastAsia"/>
          <w:sz w:val="20"/>
          <w:szCs w:val="20"/>
        </w:rPr>
        <w:t>e</w:t>
      </w:r>
      <w:r w:rsidRPr="004248DC">
        <w:rPr>
          <w:rFonts w:ascii="Century" w:eastAsia="ＭＳ 明朝" w:hAnsi="Century" w:cs="Times New Roman" w:hint="eastAsia"/>
          <w:sz w:val="20"/>
          <w:szCs w:val="20"/>
        </w:rPr>
        <w:t>並びに２</w:t>
      </w:r>
      <w:r w:rsidRPr="004248DC">
        <w:rPr>
          <w:rFonts w:ascii="Century" w:eastAsia="ＭＳ 明朝" w:hAnsi="Century" w:cs="Times New Roman" w:hint="eastAsia"/>
          <w:sz w:val="20"/>
          <w:szCs w:val="20"/>
        </w:rPr>
        <w:t>b</w:t>
      </w:r>
      <w:r w:rsidRPr="004248DC">
        <w:rPr>
          <w:rFonts w:ascii="Century" w:eastAsia="ＭＳ 明朝" w:hAnsi="Century" w:cs="Times New Roman" w:hint="eastAsia"/>
          <w:sz w:val="20"/>
          <w:szCs w:val="20"/>
        </w:rPr>
        <w:t>及び</w:t>
      </w:r>
      <w:r w:rsidRPr="004248DC">
        <w:rPr>
          <w:rFonts w:ascii="Century" w:eastAsia="ＭＳ 明朝" w:hAnsi="Century" w:cs="Times New Roman" w:hint="eastAsia"/>
          <w:sz w:val="20"/>
          <w:szCs w:val="20"/>
        </w:rPr>
        <w:t>c</w:t>
      </w:r>
      <w:r w:rsidRPr="004248DC">
        <w:rPr>
          <w:rFonts w:ascii="Century" w:eastAsia="ＭＳ 明朝" w:hAnsi="Century" w:cs="Times New Roman" w:hint="eastAsia"/>
          <w:sz w:val="20"/>
          <w:szCs w:val="20"/>
        </w:rPr>
        <w:t>の規定の全部又は一部を適用しない権利を留保することができる。</w:t>
      </w:r>
    </w:p>
    <w:p w14:paraId="48504B46" w14:textId="77777777" w:rsidR="004248DC" w:rsidRPr="004248DC" w:rsidRDefault="004248DC" w:rsidP="004248DC">
      <w:pPr>
        <w:rPr>
          <w:rFonts w:ascii="Century" w:eastAsia="ＭＳ 明朝" w:hAnsi="Century" w:cs="Times New Roman"/>
        </w:rPr>
      </w:pPr>
    </w:p>
    <w:p w14:paraId="4B648E7A" w14:textId="77777777" w:rsidR="004248DC" w:rsidRPr="004248DC" w:rsidRDefault="004248DC" w:rsidP="004248DC">
      <w:pPr>
        <w:rPr>
          <w:rFonts w:ascii="Arial" w:eastAsia="ＭＳ ゴシック" w:hAnsi="Arial" w:cs="Arial"/>
        </w:rPr>
      </w:pPr>
      <w:r w:rsidRPr="004248DC">
        <w:rPr>
          <w:rFonts w:ascii="Arial" w:eastAsia="ＭＳ ゴシック" w:hAnsi="Arial" w:cs="Arial"/>
        </w:rPr>
        <w:t>（２）欧州連合・子どもの性的搾取および児童ポルノとの闘いに関する枠組決定</w:t>
      </w:r>
      <w:r w:rsidRPr="004248DC">
        <w:rPr>
          <w:rFonts w:ascii="Century" w:eastAsia="ＭＳ 明朝" w:hAnsi="Century" w:cs="Times New Roman" w:hint="eastAsia"/>
        </w:rPr>
        <w:t>（</w:t>
      </w:r>
      <w:r w:rsidRPr="004248DC">
        <w:rPr>
          <w:rFonts w:ascii="Century" w:eastAsia="ＭＳ 明朝" w:hAnsi="Century" w:cs="Times New Roman" w:hint="eastAsia"/>
        </w:rPr>
        <w:t>2003</w:t>
      </w:r>
      <w:r w:rsidRPr="004248DC">
        <w:rPr>
          <w:rFonts w:ascii="Century" w:eastAsia="ＭＳ 明朝" w:hAnsi="Century" w:cs="Times New Roman" w:hint="eastAsia"/>
        </w:rPr>
        <w:t>年）</w:t>
      </w:r>
    </w:p>
    <w:p w14:paraId="6BBAB430" w14:textId="77777777" w:rsidR="004248DC" w:rsidRPr="004248DC" w:rsidRDefault="004248DC" w:rsidP="004248DC">
      <w:pPr>
        <w:ind w:leftChars="200" w:left="420"/>
        <w:rPr>
          <w:rFonts w:ascii="Century" w:eastAsia="ＭＳ 明朝" w:hAnsi="Century" w:cs="Times New Roman"/>
          <w:sz w:val="20"/>
          <w:szCs w:val="20"/>
          <w:u w:val="single"/>
        </w:rPr>
      </w:pPr>
      <w:r w:rsidRPr="004248DC">
        <w:rPr>
          <w:rFonts w:ascii="Century" w:eastAsia="ＭＳ 明朝" w:hAnsi="Century" w:cs="Times New Roman" w:hint="eastAsia"/>
          <w:sz w:val="20"/>
          <w:szCs w:val="20"/>
          <w:u w:val="single"/>
        </w:rPr>
        <w:t>第１条（定義）</w:t>
      </w:r>
    </w:p>
    <w:p w14:paraId="749F756B" w14:textId="77777777" w:rsidR="004248DC" w:rsidRPr="004248DC" w:rsidRDefault="004248DC" w:rsidP="004248DC">
      <w:pPr>
        <w:ind w:leftChars="200" w:left="420"/>
        <w:rPr>
          <w:rFonts w:ascii="Century" w:eastAsia="ＭＳ 明朝" w:hAnsi="Century" w:cs="Times New Roman"/>
          <w:sz w:val="20"/>
          <w:szCs w:val="20"/>
        </w:rPr>
      </w:pPr>
      <w:r w:rsidRPr="004248DC">
        <w:rPr>
          <w:rFonts w:ascii="Century" w:eastAsia="ＭＳ 明朝" w:hAnsi="Century" w:cs="Times New Roman" w:hint="eastAsia"/>
          <w:sz w:val="20"/>
          <w:szCs w:val="20"/>
        </w:rPr>
        <w:t xml:space="preserve">　この枠組決定の適用上、</w:t>
      </w:r>
    </w:p>
    <w:p w14:paraId="24687DF0" w14:textId="77777777" w:rsidR="004248DC" w:rsidRPr="004248DC" w:rsidRDefault="004248DC" w:rsidP="004248DC">
      <w:pPr>
        <w:numPr>
          <w:ilvl w:val="1"/>
          <w:numId w:val="7"/>
        </w:numPr>
        <w:ind w:leftChars="300" w:left="1050"/>
        <w:rPr>
          <w:rFonts w:ascii="Century" w:eastAsia="ＭＳ 明朝" w:hAnsi="Century" w:cs="Times New Roman"/>
          <w:sz w:val="20"/>
          <w:szCs w:val="20"/>
        </w:rPr>
      </w:pPr>
      <w:r w:rsidRPr="004248DC">
        <w:rPr>
          <w:rFonts w:ascii="Century" w:eastAsia="ＭＳ 明朝" w:hAnsi="Century" w:cs="Times New Roman" w:hint="eastAsia"/>
          <w:sz w:val="20"/>
          <w:szCs w:val="20"/>
        </w:rPr>
        <w:t>「子ども」とは、</w:t>
      </w:r>
      <w:r w:rsidRPr="004248DC">
        <w:rPr>
          <w:rFonts w:ascii="Century" w:eastAsia="ＭＳ 明朝" w:hAnsi="Century" w:cs="Times New Roman" w:hint="eastAsia"/>
          <w:sz w:val="20"/>
          <w:szCs w:val="20"/>
        </w:rPr>
        <w:t>18</w:t>
      </w:r>
      <w:r w:rsidRPr="004248DC">
        <w:rPr>
          <w:rFonts w:ascii="Century" w:eastAsia="ＭＳ 明朝" w:hAnsi="Century" w:cs="Times New Roman" w:hint="eastAsia"/>
          <w:sz w:val="20"/>
          <w:szCs w:val="20"/>
        </w:rPr>
        <w:t>歳未満のすべての者をいう。</w:t>
      </w:r>
    </w:p>
    <w:p w14:paraId="57B42199" w14:textId="77777777" w:rsidR="004248DC" w:rsidRPr="004248DC" w:rsidRDefault="004248DC" w:rsidP="004248DC">
      <w:pPr>
        <w:numPr>
          <w:ilvl w:val="1"/>
          <w:numId w:val="7"/>
        </w:numPr>
        <w:ind w:leftChars="300" w:left="1050"/>
        <w:rPr>
          <w:rFonts w:ascii="Century" w:eastAsia="ＭＳ 明朝" w:hAnsi="Century" w:cs="Times New Roman"/>
          <w:sz w:val="20"/>
          <w:szCs w:val="20"/>
        </w:rPr>
      </w:pPr>
      <w:r w:rsidRPr="004248DC">
        <w:rPr>
          <w:rFonts w:ascii="Century" w:eastAsia="ＭＳ 明朝" w:hAnsi="Century" w:cs="Times New Roman" w:hint="eastAsia"/>
          <w:sz w:val="20"/>
          <w:szCs w:val="20"/>
        </w:rPr>
        <w:t>「児童ポルノ」とは、次のいずれかを視覚的に描写しまたは表現したポルノ的資料をいう。</w:t>
      </w:r>
    </w:p>
    <w:p w14:paraId="3479DA60" w14:textId="77777777" w:rsidR="004248DC" w:rsidRPr="004248DC" w:rsidRDefault="004248DC" w:rsidP="004248DC">
      <w:pPr>
        <w:numPr>
          <w:ilvl w:val="2"/>
          <w:numId w:val="8"/>
        </w:numPr>
        <w:ind w:leftChars="500" w:left="1470"/>
        <w:rPr>
          <w:rFonts w:ascii="Century" w:eastAsia="ＭＳ 明朝" w:hAnsi="Century" w:cs="Times New Roman"/>
          <w:sz w:val="20"/>
          <w:szCs w:val="20"/>
        </w:rPr>
      </w:pPr>
      <w:r w:rsidRPr="004248DC">
        <w:rPr>
          <w:rFonts w:ascii="Century" w:eastAsia="ＭＳ 明朝" w:hAnsi="Century" w:cs="Times New Roman" w:hint="eastAsia"/>
          <w:sz w:val="20"/>
          <w:szCs w:val="20"/>
        </w:rPr>
        <w:t>性的にあからさまな行為に関与しもしくは従事する実在の子ども（子どもの性器または陰部をみだらに陳列することも含む）。</w:t>
      </w:r>
    </w:p>
    <w:p w14:paraId="41BB6F04" w14:textId="77777777" w:rsidR="004248DC" w:rsidRPr="004248DC" w:rsidRDefault="004248DC" w:rsidP="004248DC">
      <w:pPr>
        <w:numPr>
          <w:ilvl w:val="2"/>
          <w:numId w:val="8"/>
        </w:numPr>
        <w:ind w:leftChars="500" w:left="1470"/>
        <w:rPr>
          <w:rFonts w:ascii="Century" w:eastAsia="ＭＳ 明朝" w:hAnsi="Century" w:cs="Times New Roman"/>
          <w:sz w:val="20"/>
          <w:szCs w:val="20"/>
        </w:rPr>
      </w:pPr>
      <w:r w:rsidRPr="004248DC">
        <w:rPr>
          <w:rFonts w:ascii="Century" w:eastAsia="ＭＳ 明朝" w:hAnsi="Century" w:cs="Times New Roman" w:hint="eastAsia"/>
          <w:sz w:val="20"/>
          <w:szCs w:val="20"/>
        </w:rPr>
        <w:t>(i)</w:t>
      </w:r>
      <w:r w:rsidRPr="004248DC">
        <w:rPr>
          <w:rFonts w:ascii="Century" w:eastAsia="ＭＳ 明朝" w:hAnsi="Century" w:cs="Times New Roman" w:hint="eastAsia"/>
          <w:sz w:val="20"/>
          <w:szCs w:val="20"/>
        </w:rPr>
        <w:t>に掲げられた行為に関与しもしくは従事する、子どものように見える実在の</w:t>
      </w:r>
      <w:r w:rsidRPr="004248DC">
        <w:rPr>
          <w:rFonts w:ascii="Century" w:eastAsia="ＭＳ 明朝" w:hAnsi="Century" w:cs="Times New Roman" w:hint="eastAsia"/>
          <w:sz w:val="20"/>
          <w:szCs w:val="20"/>
        </w:rPr>
        <w:lastRenderedPageBreak/>
        <w:t>者。</w:t>
      </w:r>
    </w:p>
    <w:p w14:paraId="4E9EB3A2" w14:textId="77777777" w:rsidR="004248DC" w:rsidRPr="004248DC" w:rsidRDefault="004248DC" w:rsidP="004248DC">
      <w:pPr>
        <w:numPr>
          <w:ilvl w:val="2"/>
          <w:numId w:val="8"/>
        </w:numPr>
        <w:ind w:leftChars="500" w:left="1470"/>
        <w:rPr>
          <w:rFonts w:ascii="Century" w:eastAsia="ＭＳ 明朝" w:hAnsi="Century" w:cs="Times New Roman"/>
          <w:sz w:val="20"/>
          <w:szCs w:val="20"/>
        </w:rPr>
      </w:pPr>
      <w:r w:rsidRPr="004248DC">
        <w:rPr>
          <w:rFonts w:ascii="Century" w:eastAsia="ＭＳ 明朝" w:hAnsi="Century" w:cs="Times New Roman" w:hint="eastAsia"/>
          <w:sz w:val="20"/>
          <w:szCs w:val="20"/>
        </w:rPr>
        <w:t>(i)</w:t>
      </w:r>
      <w:r w:rsidRPr="004248DC">
        <w:rPr>
          <w:rFonts w:ascii="Century" w:eastAsia="ＭＳ 明朝" w:hAnsi="Century" w:cs="Times New Roman" w:hint="eastAsia"/>
          <w:sz w:val="20"/>
          <w:szCs w:val="20"/>
        </w:rPr>
        <w:t>に掲げられた行為に関与しもしくは従事する非実在の子どもの写実的画像。</w:t>
      </w:r>
    </w:p>
    <w:p w14:paraId="395E3D1F" w14:textId="77777777" w:rsidR="004248DC" w:rsidRPr="004248DC" w:rsidRDefault="004248DC" w:rsidP="004248DC">
      <w:pPr>
        <w:ind w:leftChars="300" w:left="630"/>
        <w:rPr>
          <w:rFonts w:ascii="Century" w:eastAsia="ＭＳ 明朝" w:hAnsi="Century" w:cs="Times New Roman"/>
          <w:sz w:val="20"/>
          <w:szCs w:val="20"/>
        </w:rPr>
      </w:pPr>
      <w:r w:rsidRPr="004248DC">
        <w:rPr>
          <w:rFonts w:ascii="Century" w:eastAsia="ＭＳ 明朝" w:hAnsi="Century" w:cs="Times New Roman" w:hint="eastAsia"/>
          <w:sz w:val="20"/>
          <w:szCs w:val="20"/>
        </w:rPr>
        <w:t>（後略）</w:t>
      </w:r>
    </w:p>
    <w:p w14:paraId="6F5B9DFC" w14:textId="77777777" w:rsidR="004248DC" w:rsidRPr="004248DC" w:rsidRDefault="004248DC" w:rsidP="004248DC">
      <w:pPr>
        <w:ind w:leftChars="200" w:left="420"/>
        <w:rPr>
          <w:rFonts w:ascii="Century" w:eastAsia="ＭＳ 明朝" w:hAnsi="Century" w:cs="Times New Roman"/>
          <w:sz w:val="20"/>
          <w:szCs w:val="20"/>
          <w:u w:val="single"/>
        </w:rPr>
      </w:pPr>
      <w:r w:rsidRPr="004248DC">
        <w:rPr>
          <w:rFonts w:ascii="Century" w:eastAsia="ＭＳ 明朝" w:hAnsi="Century" w:cs="Times New Roman" w:hint="eastAsia"/>
          <w:u w:val="single"/>
        </w:rPr>
        <w:t>第３条（児童ポル</w:t>
      </w:r>
      <w:r w:rsidRPr="004248DC">
        <w:rPr>
          <w:rFonts w:ascii="Century" w:eastAsia="ＭＳ 明朝" w:hAnsi="Century" w:cs="Times New Roman" w:hint="eastAsia"/>
          <w:sz w:val="20"/>
          <w:szCs w:val="20"/>
          <w:u w:val="single"/>
        </w:rPr>
        <w:t>ノに関わる犯罪）</w:t>
      </w:r>
    </w:p>
    <w:p w14:paraId="28C8B094" w14:textId="77777777" w:rsidR="004248DC" w:rsidRPr="004248DC" w:rsidRDefault="004248DC" w:rsidP="004248DC">
      <w:pPr>
        <w:ind w:leftChars="200" w:left="420"/>
        <w:rPr>
          <w:rFonts w:ascii="Century" w:eastAsia="ＭＳ 明朝" w:hAnsi="Century" w:cs="Times New Roman"/>
          <w:sz w:val="20"/>
          <w:szCs w:val="20"/>
        </w:rPr>
      </w:pPr>
      <w:r w:rsidRPr="004248DC">
        <w:rPr>
          <w:rFonts w:ascii="Century" w:eastAsia="ＭＳ 明朝" w:hAnsi="Century" w:cs="Times New Roman" w:hint="eastAsia"/>
          <w:sz w:val="20"/>
          <w:szCs w:val="20"/>
        </w:rPr>
        <w:t>１．各加盟国は、次の行為（コンピュータ・システムを利用して行なわれるか否かは問わない）が故意におよび権限なしに行なわれたときは処罰対象とされることを確保するため、必要な措置をとる。</w:t>
      </w:r>
    </w:p>
    <w:p w14:paraId="362AE420" w14:textId="77777777" w:rsidR="004248DC" w:rsidRPr="004248DC" w:rsidRDefault="004248DC" w:rsidP="004248DC">
      <w:pPr>
        <w:numPr>
          <w:ilvl w:val="1"/>
          <w:numId w:val="6"/>
        </w:numPr>
        <w:ind w:leftChars="300" w:left="1050"/>
        <w:rPr>
          <w:rFonts w:ascii="Century" w:eastAsia="ＭＳ 明朝" w:hAnsi="Century" w:cs="Times New Roman"/>
          <w:sz w:val="20"/>
          <w:szCs w:val="20"/>
        </w:rPr>
      </w:pPr>
      <w:r w:rsidRPr="004248DC">
        <w:rPr>
          <w:rFonts w:ascii="Century" w:eastAsia="ＭＳ 明朝" w:hAnsi="Century" w:cs="Times New Roman" w:hint="eastAsia"/>
          <w:sz w:val="20"/>
          <w:szCs w:val="20"/>
        </w:rPr>
        <w:t>児童ポルノを製造すること。</w:t>
      </w:r>
    </w:p>
    <w:p w14:paraId="267E689B" w14:textId="77777777" w:rsidR="004248DC" w:rsidRPr="004248DC" w:rsidRDefault="004248DC" w:rsidP="004248DC">
      <w:pPr>
        <w:numPr>
          <w:ilvl w:val="1"/>
          <w:numId w:val="6"/>
        </w:numPr>
        <w:ind w:leftChars="300" w:left="1050"/>
        <w:rPr>
          <w:rFonts w:ascii="Century" w:eastAsia="ＭＳ 明朝" w:hAnsi="Century" w:cs="Times New Roman"/>
          <w:sz w:val="20"/>
          <w:szCs w:val="20"/>
        </w:rPr>
      </w:pPr>
      <w:r w:rsidRPr="004248DC">
        <w:rPr>
          <w:rFonts w:ascii="Century" w:eastAsia="ＭＳ 明朝" w:hAnsi="Century" w:cs="Times New Roman" w:hint="eastAsia"/>
          <w:sz w:val="20"/>
          <w:szCs w:val="20"/>
        </w:rPr>
        <w:t>児童ポルノを頒布し、配布しまたは送信すること。</w:t>
      </w:r>
    </w:p>
    <w:p w14:paraId="5A7FD900" w14:textId="77777777" w:rsidR="004248DC" w:rsidRPr="004248DC" w:rsidRDefault="004248DC" w:rsidP="004248DC">
      <w:pPr>
        <w:numPr>
          <w:ilvl w:val="1"/>
          <w:numId w:val="6"/>
        </w:numPr>
        <w:ind w:leftChars="300" w:left="1050"/>
        <w:rPr>
          <w:rFonts w:ascii="Century" w:eastAsia="ＭＳ 明朝" w:hAnsi="Century" w:cs="Times New Roman"/>
          <w:sz w:val="20"/>
          <w:szCs w:val="20"/>
        </w:rPr>
      </w:pPr>
      <w:r w:rsidRPr="004248DC">
        <w:rPr>
          <w:rFonts w:ascii="Century" w:eastAsia="ＭＳ 明朝" w:hAnsi="Century" w:cs="Times New Roman" w:hint="eastAsia"/>
          <w:sz w:val="20"/>
          <w:szCs w:val="20"/>
        </w:rPr>
        <w:t>児童ポルノを提供し、またはその利用を可能にすること。</w:t>
      </w:r>
    </w:p>
    <w:p w14:paraId="75B4B4E8" w14:textId="77777777" w:rsidR="004248DC" w:rsidRPr="004248DC" w:rsidRDefault="004248DC" w:rsidP="004248DC">
      <w:pPr>
        <w:numPr>
          <w:ilvl w:val="1"/>
          <w:numId w:val="6"/>
        </w:numPr>
        <w:ind w:leftChars="300" w:left="1050"/>
        <w:rPr>
          <w:rFonts w:ascii="Century" w:eastAsia="ＭＳ 明朝" w:hAnsi="Century" w:cs="Times New Roman"/>
          <w:sz w:val="20"/>
          <w:szCs w:val="20"/>
        </w:rPr>
      </w:pPr>
      <w:r w:rsidRPr="004248DC">
        <w:rPr>
          <w:rFonts w:ascii="Century" w:eastAsia="ＭＳ 明朝" w:hAnsi="Century" w:cs="Times New Roman" w:hint="eastAsia"/>
          <w:sz w:val="20"/>
          <w:szCs w:val="20"/>
        </w:rPr>
        <w:t>児童ポルノを取得しまたは所持すること。</w:t>
      </w:r>
    </w:p>
    <w:p w14:paraId="308D154E" w14:textId="77777777" w:rsidR="004248DC" w:rsidRPr="004248DC" w:rsidRDefault="004248DC" w:rsidP="004248DC">
      <w:pPr>
        <w:ind w:leftChars="200" w:left="420"/>
        <w:rPr>
          <w:rFonts w:ascii="Century" w:eastAsia="ＭＳ 明朝" w:hAnsi="Century" w:cs="Times New Roman"/>
          <w:sz w:val="20"/>
          <w:szCs w:val="20"/>
        </w:rPr>
      </w:pPr>
      <w:r w:rsidRPr="004248DC">
        <w:rPr>
          <w:rFonts w:ascii="Century" w:eastAsia="ＭＳ 明朝" w:hAnsi="Century" w:cs="Times New Roman" w:hint="eastAsia"/>
          <w:sz w:val="20"/>
          <w:szCs w:val="20"/>
        </w:rPr>
        <w:t>２．加盟国は、児童ポルノに関わる行為が次の条件を満たすときは、その刑事責任を問わないことができる。</w:t>
      </w:r>
    </w:p>
    <w:p w14:paraId="2F770FE7" w14:textId="77777777" w:rsidR="004248DC" w:rsidRPr="004248DC" w:rsidRDefault="004248DC" w:rsidP="004248DC">
      <w:pPr>
        <w:numPr>
          <w:ilvl w:val="1"/>
          <w:numId w:val="12"/>
        </w:numPr>
        <w:ind w:leftChars="300" w:left="1050"/>
        <w:rPr>
          <w:rFonts w:ascii="Century" w:eastAsia="ＭＳ 明朝" w:hAnsi="Century" w:cs="Times New Roman"/>
          <w:sz w:val="20"/>
          <w:szCs w:val="20"/>
        </w:rPr>
      </w:pPr>
      <w:r w:rsidRPr="004248DC">
        <w:rPr>
          <w:rFonts w:ascii="Century" w:eastAsia="ＭＳ 明朝" w:hAnsi="Century" w:cs="Times New Roman" w:hint="eastAsia"/>
          <w:sz w:val="20"/>
          <w:szCs w:val="20"/>
        </w:rPr>
        <w:t>第１条（</w:t>
      </w:r>
      <w:r w:rsidRPr="004248DC">
        <w:rPr>
          <w:rFonts w:ascii="Century" w:eastAsia="ＭＳ 明朝" w:hAnsi="Century" w:cs="Times New Roman" w:hint="eastAsia"/>
          <w:sz w:val="20"/>
          <w:szCs w:val="20"/>
        </w:rPr>
        <w:t>b</w:t>
      </w:r>
      <w:r w:rsidRPr="004248DC">
        <w:rPr>
          <w:rFonts w:ascii="Century" w:eastAsia="ＭＳ 明朝" w:hAnsi="Century" w:cs="Times New Roman" w:hint="eastAsia"/>
          <w:sz w:val="20"/>
          <w:szCs w:val="20"/>
        </w:rPr>
        <w:t>）</w:t>
      </w:r>
      <w:r w:rsidRPr="004248DC">
        <w:rPr>
          <w:rFonts w:ascii="Century" w:eastAsia="ＭＳ 明朝" w:hAnsi="Century" w:cs="Times New Roman" w:hint="eastAsia"/>
          <w:sz w:val="20"/>
          <w:szCs w:val="20"/>
        </w:rPr>
        <w:t>(ii)</w:t>
      </w:r>
      <w:r w:rsidRPr="004248DC">
        <w:rPr>
          <w:rFonts w:ascii="Century" w:eastAsia="ＭＳ 明朝" w:hAnsi="Century" w:cs="Times New Roman" w:hint="eastAsia"/>
          <w:sz w:val="20"/>
          <w:szCs w:val="20"/>
        </w:rPr>
        <w:t>について、子どものように見える実在の者が、描写が行なわれた時点で現に</w:t>
      </w:r>
      <w:r w:rsidRPr="004248DC">
        <w:rPr>
          <w:rFonts w:ascii="Century" w:eastAsia="ＭＳ 明朝" w:hAnsi="Century" w:cs="Times New Roman" w:hint="eastAsia"/>
          <w:sz w:val="20"/>
          <w:szCs w:val="20"/>
        </w:rPr>
        <w:t>18</w:t>
      </w:r>
      <w:r w:rsidRPr="004248DC">
        <w:rPr>
          <w:rFonts w:ascii="Century" w:eastAsia="ＭＳ 明朝" w:hAnsi="Century" w:cs="Times New Roman" w:hint="eastAsia"/>
          <w:sz w:val="20"/>
          <w:szCs w:val="20"/>
        </w:rPr>
        <w:t>歳以上であったとき。</w:t>
      </w:r>
    </w:p>
    <w:p w14:paraId="05A9DE19" w14:textId="77777777" w:rsidR="004248DC" w:rsidRPr="004248DC" w:rsidRDefault="004248DC" w:rsidP="004248DC">
      <w:pPr>
        <w:numPr>
          <w:ilvl w:val="1"/>
          <w:numId w:val="12"/>
        </w:numPr>
        <w:ind w:leftChars="300" w:left="1050"/>
        <w:rPr>
          <w:rFonts w:ascii="Century" w:eastAsia="ＭＳ 明朝" w:hAnsi="Century" w:cs="Times New Roman"/>
          <w:sz w:val="20"/>
          <w:szCs w:val="20"/>
        </w:rPr>
      </w:pPr>
      <w:r w:rsidRPr="004248DC">
        <w:rPr>
          <w:rFonts w:ascii="Century" w:eastAsia="ＭＳ 明朝" w:hAnsi="Century" w:cs="Times New Roman" w:hint="eastAsia"/>
          <w:sz w:val="20"/>
          <w:szCs w:val="20"/>
        </w:rPr>
        <w:t>第１条（</w:t>
      </w:r>
      <w:r w:rsidRPr="004248DC">
        <w:rPr>
          <w:rFonts w:ascii="Century" w:eastAsia="ＭＳ 明朝" w:hAnsi="Century" w:cs="Times New Roman" w:hint="eastAsia"/>
          <w:sz w:val="20"/>
          <w:szCs w:val="20"/>
        </w:rPr>
        <w:t>b</w:t>
      </w:r>
      <w:r w:rsidRPr="004248DC">
        <w:rPr>
          <w:rFonts w:ascii="Century" w:eastAsia="ＭＳ 明朝" w:hAnsi="Century" w:cs="Times New Roman" w:hint="eastAsia"/>
          <w:sz w:val="20"/>
          <w:szCs w:val="20"/>
        </w:rPr>
        <w:t>）</w:t>
      </w:r>
      <w:r w:rsidRPr="004248DC">
        <w:rPr>
          <w:rFonts w:ascii="Century" w:eastAsia="ＭＳ 明朝" w:hAnsi="Century" w:cs="Times New Roman" w:hint="eastAsia"/>
          <w:sz w:val="20"/>
          <w:szCs w:val="20"/>
        </w:rPr>
        <w:t>(i)</w:t>
      </w:r>
      <w:r w:rsidRPr="004248DC">
        <w:rPr>
          <w:rFonts w:ascii="Century" w:eastAsia="ＭＳ 明朝" w:hAnsi="Century" w:cs="Times New Roman" w:hint="eastAsia"/>
          <w:sz w:val="20"/>
          <w:szCs w:val="20"/>
        </w:rPr>
        <w:t>および</w:t>
      </w:r>
      <w:r w:rsidRPr="004248DC">
        <w:rPr>
          <w:rFonts w:ascii="Century" w:eastAsia="ＭＳ 明朝" w:hAnsi="Century" w:cs="Times New Roman" w:hint="eastAsia"/>
          <w:sz w:val="20"/>
          <w:szCs w:val="20"/>
        </w:rPr>
        <w:t>(ii)</w:t>
      </w:r>
      <w:r w:rsidRPr="004248DC">
        <w:rPr>
          <w:rFonts w:ascii="Century" w:eastAsia="ＭＳ 明朝" w:hAnsi="Century" w:cs="Times New Roman" w:hint="eastAsia"/>
          <w:sz w:val="20"/>
          <w:szCs w:val="20"/>
        </w:rPr>
        <w:t>に関わる製造および所持について、性的同意年齢に達した子どもの画像が、その同意を得ておよび自分たち自身の私的利用のみを目的として製造および所持されるとき。ただし、同意の存在が立証されても、同意を得る際にたとえば年長であること、成熟していること、立場、地位、経験または加害者への被害者の依存が濫用されたときは、当該同意は有効と見なされない。</w:t>
      </w:r>
    </w:p>
    <w:p w14:paraId="60BA1C01" w14:textId="77777777" w:rsidR="004248DC" w:rsidRPr="004248DC" w:rsidRDefault="004248DC" w:rsidP="004248DC">
      <w:pPr>
        <w:numPr>
          <w:ilvl w:val="1"/>
          <w:numId w:val="12"/>
        </w:numPr>
        <w:ind w:leftChars="300" w:left="1050"/>
        <w:rPr>
          <w:rFonts w:ascii="Century" w:eastAsia="ＭＳ 明朝" w:hAnsi="Century" w:cs="Times New Roman"/>
        </w:rPr>
      </w:pPr>
      <w:r w:rsidRPr="004248DC">
        <w:rPr>
          <w:rFonts w:ascii="Century" w:eastAsia="ＭＳ 明朝" w:hAnsi="Century" w:cs="Times New Roman" w:hint="eastAsia"/>
          <w:sz w:val="20"/>
          <w:szCs w:val="20"/>
        </w:rPr>
        <w:t>第１条（</w:t>
      </w:r>
      <w:r w:rsidRPr="004248DC">
        <w:rPr>
          <w:rFonts w:ascii="Century" w:eastAsia="ＭＳ 明朝" w:hAnsi="Century" w:cs="Times New Roman" w:hint="eastAsia"/>
          <w:sz w:val="20"/>
          <w:szCs w:val="20"/>
        </w:rPr>
        <w:t>b</w:t>
      </w:r>
      <w:r w:rsidRPr="004248DC">
        <w:rPr>
          <w:rFonts w:ascii="Century" w:eastAsia="ＭＳ 明朝" w:hAnsi="Century" w:cs="Times New Roman" w:hint="eastAsia"/>
          <w:sz w:val="20"/>
          <w:szCs w:val="20"/>
        </w:rPr>
        <w:t>）</w:t>
      </w:r>
      <w:r w:rsidRPr="004248DC">
        <w:rPr>
          <w:rFonts w:ascii="Century" w:eastAsia="ＭＳ 明朝" w:hAnsi="Century" w:cs="Times New Roman" w:hint="eastAsia"/>
          <w:sz w:val="20"/>
          <w:szCs w:val="20"/>
        </w:rPr>
        <w:t>(iii)</w:t>
      </w:r>
      <w:r w:rsidRPr="004248DC">
        <w:rPr>
          <w:rFonts w:ascii="Century" w:eastAsia="ＭＳ 明朝" w:hAnsi="Century" w:cs="Times New Roman" w:hint="eastAsia"/>
          <w:sz w:val="20"/>
          <w:szCs w:val="20"/>
        </w:rPr>
        <w:t>について、当該ポルノ的資料が製造者自身の私的利用のみを目的として製造者によって製造および所持される場合であって、その製造のために第１条（</w:t>
      </w:r>
      <w:r w:rsidRPr="004248DC">
        <w:rPr>
          <w:rFonts w:ascii="Century" w:eastAsia="ＭＳ 明朝" w:hAnsi="Century" w:cs="Times New Roman" w:hint="eastAsia"/>
          <w:sz w:val="20"/>
          <w:szCs w:val="20"/>
        </w:rPr>
        <w:t>b</w:t>
      </w:r>
      <w:r w:rsidRPr="004248DC">
        <w:rPr>
          <w:rFonts w:ascii="Century" w:eastAsia="ＭＳ 明朝" w:hAnsi="Century" w:cs="Times New Roman" w:hint="eastAsia"/>
          <w:sz w:val="20"/>
          <w:szCs w:val="20"/>
        </w:rPr>
        <w:t>）</w:t>
      </w:r>
      <w:r w:rsidRPr="004248DC">
        <w:rPr>
          <w:rFonts w:ascii="Century" w:eastAsia="ＭＳ 明朝" w:hAnsi="Century" w:cs="Times New Roman" w:hint="eastAsia"/>
          <w:sz w:val="20"/>
          <w:szCs w:val="20"/>
        </w:rPr>
        <w:t>(i)</w:t>
      </w:r>
      <w:r w:rsidRPr="004248DC">
        <w:rPr>
          <w:rFonts w:ascii="Century" w:eastAsia="ＭＳ 明朝" w:hAnsi="Century" w:cs="Times New Roman" w:hint="eastAsia"/>
          <w:sz w:val="20"/>
          <w:szCs w:val="20"/>
        </w:rPr>
        <w:t>および</w:t>
      </w:r>
      <w:r w:rsidRPr="004248DC">
        <w:rPr>
          <w:rFonts w:ascii="Century" w:eastAsia="ＭＳ 明朝" w:hAnsi="Century" w:cs="Times New Roman" w:hint="eastAsia"/>
          <w:sz w:val="20"/>
          <w:szCs w:val="20"/>
        </w:rPr>
        <w:t>(ii)</w:t>
      </w:r>
      <w:r w:rsidRPr="004248DC">
        <w:rPr>
          <w:rFonts w:ascii="Century" w:eastAsia="ＭＳ 明朝" w:hAnsi="Century" w:cs="Times New Roman" w:hint="eastAsia"/>
          <w:sz w:val="20"/>
          <w:szCs w:val="20"/>
        </w:rPr>
        <w:t>のポルノ的資料がいっさい用いられていないとき。ただし、当該行為に当該資料の配布のおそれがと</w:t>
      </w:r>
      <w:r w:rsidRPr="004248DC">
        <w:rPr>
          <w:rFonts w:ascii="Century" w:eastAsia="ＭＳ 明朝" w:hAnsi="Century" w:cs="Times New Roman" w:hint="eastAsia"/>
        </w:rPr>
        <w:t>もなわないことを条件とする。</w:t>
      </w:r>
    </w:p>
    <w:p w14:paraId="5ED131AC" w14:textId="77777777" w:rsidR="004248DC" w:rsidRPr="004248DC" w:rsidRDefault="004248DC" w:rsidP="004248DC">
      <w:pPr>
        <w:rPr>
          <w:rFonts w:ascii="Century" w:eastAsia="ＭＳ 明朝" w:hAnsi="Century" w:cs="Times New Roman"/>
        </w:rPr>
      </w:pPr>
    </w:p>
    <w:p w14:paraId="1A6B6F20" w14:textId="77777777" w:rsidR="004248DC" w:rsidRPr="004248DC" w:rsidRDefault="004248DC" w:rsidP="004248DC">
      <w:pPr>
        <w:rPr>
          <w:rFonts w:ascii="Arial" w:eastAsia="ＭＳ ゴシック" w:hAnsi="Arial" w:cs="Arial"/>
        </w:rPr>
      </w:pPr>
      <w:r w:rsidRPr="004248DC">
        <w:rPr>
          <w:rFonts w:ascii="Arial" w:eastAsia="ＭＳ ゴシック" w:hAnsi="Arial" w:cs="Arial"/>
        </w:rPr>
        <w:t>（３）欧州連合・子どもの性的虐待および性的搾取ならびに児童ポルノとの闘いに関する欧州議会および欧州理事会の指令</w:t>
      </w:r>
      <w:r w:rsidRPr="004248DC">
        <w:rPr>
          <w:rFonts w:ascii="Arial" w:eastAsia="ＭＳ ゴシック" w:hAnsi="Arial" w:cs="Arial"/>
        </w:rPr>
        <w:t>2011/92/EU</w:t>
      </w:r>
      <w:r w:rsidRPr="004248DC">
        <w:rPr>
          <w:rFonts w:ascii="Century" w:eastAsia="ＭＳ 明朝" w:hAnsi="Century" w:cs="Times New Roman"/>
        </w:rPr>
        <w:t>（</w:t>
      </w:r>
      <w:r w:rsidRPr="004248DC">
        <w:rPr>
          <w:rFonts w:ascii="Century" w:eastAsia="ＭＳ 明朝" w:hAnsi="Century" w:cs="Times New Roman" w:hint="eastAsia"/>
        </w:rPr>
        <w:t>2011</w:t>
      </w:r>
      <w:r w:rsidRPr="004248DC">
        <w:rPr>
          <w:rFonts w:ascii="Century" w:eastAsia="ＭＳ 明朝" w:hAnsi="Century" w:cs="Times New Roman" w:hint="eastAsia"/>
        </w:rPr>
        <w:t>年、前掲枠組み決定に代わるもの）</w:t>
      </w:r>
    </w:p>
    <w:p w14:paraId="2692D7B9" w14:textId="77777777" w:rsidR="004248DC" w:rsidRPr="004248DC" w:rsidRDefault="004248DC" w:rsidP="004248DC">
      <w:pPr>
        <w:ind w:leftChars="200" w:left="420"/>
        <w:rPr>
          <w:rFonts w:ascii="Century" w:eastAsia="ＭＳ 明朝" w:hAnsi="Century" w:cs="Times New Roman"/>
          <w:sz w:val="20"/>
          <w:szCs w:val="20"/>
          <w:u w:val="single"/>
        </w:rPr>
      </w:pPr>
      <w:r w:rsidRPr="004248DC">
        <w:rPr>
          <w:rFonts w:ascii="Century" w:eastAsia="ＭＳ 明朝" w:hAnsi="Century" w:cs="Times New Roman" w:hint="eastAsia"/>
          <w:sz w:val="20"/>
          <w:szCs w:val="20"/>
          <w:u w:val="single"/>
        </w:rPr>
        <w:t>前文（抜粋）</w:t>
      </w:r>
    </w:p>
    <w:p w14:paraId="6A6A976A" w14:textId="77777777" w:rsidR="004248DC" w:rsidRPr="004248DC" w:rsidRDefault="004248DC" w:rsidP="004248DC">
      <w:pPr>
        <w:ind w:leftChars="200" w:left="420"/>
        <w:rPr>
          <w:rFonts w:ascii="Century" w:eastAsia="ＭＳ 明朝" w:hAnsi="Century" w:cs="Times New Roman"/>
          <w:sz w:val="20"/>
          <w:szCs w:val="20"/>
        </w:rPr>
      </w:pPr>
      <w:r w:rsidRPr="004248DC">
        <w:rPr>
          <w:rFonts w:ascii="Century" w:eastAsia="ＭＳ 明朝" w:hAnsi="Century" w:cs="Times New Roman" w:hint="eastAsia"/>
          <w:sz w:val="20"/>
          <w:szCs w:val="20"/>
        </w:rPr>
        <w:t>（</w:t>
      </w:r>
      <w:r w:rsidRPr="004248DC">
        <w:rPr>
          <w:rFonts w:ascii="Century" w:eastAsia="ＭＳ 明朝" w:hAnsi="Century" w:cs="Times New Roman" w:hint="eastAsia"/>
          <w:sz w:val="20"/>
          <w:szCs w:val="20"/>
        </w:rPr>
        <w:t>3</w:t>
      </w:r>
      <w:r w:rsidRPr="004248DC">
        <w:rPr>
          <w:rFonts w:ascii="Century" w:eastAsia="ＭＳ 明朝" w:hAnsi="Century" w:cs="Times New Roman" w:hint="eastAsia"/>
          <w:sz w:val="20"/>
          <w:szCs w:val="20"/>
        </w:rPr>
        <w:t>）子どもの性的虐待の画像から構成される児童ポルノならびに他の特に深刻な形態の子どもの性的虐待および性的搾取が、新たなテクノロジーおよびインターネットの利用により増加しかつ拡大しつつある。</w:t>
      </w:r>
    </w:p>
    <w:p w14:paraId="163FBB17" w14:textId="77777777" w:rsidR="004248DC" w:rsidRPr="004248DC" w:rsidRDefault="004248DC" w:rsidP="004248DC">
      <w:pPr>
        <w:ind w:leftChars="200" w:left="420"/>
        <w:rPr>
          <w:rFonts w:ascii="Century" w:eastAsia="ＭＳ 明朝" w:hAnsi="Century" w:cs="Times New Roman"/>
          <w:sz w:val="20"/>
          <w:szCs w:val="20"/>
        </w:rPr>
      </w:pPr>
      <w:r w:rsidRPr="004248DC">
        <w:rPr>
          <w:rFonts w:ascii="Century" w:eastAsia="ＭＳ 明朝" w:hAnsi="Century" w:cs="Times New Roman" w:hint="eastAsia"/>
          <w:sz w:val="20"/>
          <w:szCs w:val="20"/>
        </w:rPr>
        <w:t>（</w:t>
      </w:r>
      <w:r w:rsidRPr="004248DC">
        <w:rPr>
          <w:rFonts w:ascii="Century" w:eastAsia="ＭＳ 明朝" w:hAnsi="Century" w:cs="Times New Roman" w:hint="eastAsia"/>
          <w:sz w:val="20"/>
          <w:szCs w:val="20"/>
        </w:rPr>
        <w:t>9</w:t>
      </w:r>
      <w:r w:rsidRPr="004248DC">
        <w:rPr>
          <w:rFonts w:ascii="Century" w:eastAsia="ＭＳ 明朝" w:hAnsi="Century" w:cs="Times New Roman" w:hint="eastAsia"/>
          <w:sz w:val="20"/>
          <w:szCs w:val="20"/>
        </w:rPr>
        <w:t>）児童ポルノには、成人による子どもの性的虐待を記録した画像がしばしば含まれる。また、性的にあからさまな行為に関与する子どもの画像または子どもの性器の画像が含まれる場合もある（そのような画像が主として性的目的で製造されまたは使用され、かつ子どもが承知しているか否かにかかわらず悪用される場合）。さらに、児童ポルノの概念は子どもの写実的な画像も対象とするものである（子どもが性的にあからさまな行為に関与して</w:t>
      </w:r>
      <w:r w:rsidRPr="004248DC">
        <w:rPr>
          <w:rFonts w:ascii="Century" w:eastAsia="ＭＳ 明朝" w:hAnsi="Century" w:cs="Times New Roman" w:hint="eastAsia"/>
          <w:sz w:val="20"/>
          <w:szCs w:val="20"/>
        </w:rPr>
        <w:lastRenderedPageBreak/>
        <w:t>おり、または主として性的目的でそのような行為に関与しているように描写される場合）。</w:t>
      </w:r>
    </w:p>
    <w:p w14:paraId="25F92551" w14:textId="77777777" w:rsidR="004248DC" w:rsidRPr="004248DC" w:rsidRDefault="004248DC" w:rsidP="004248DC">
      <w:pPr>
        <w:ind w:leftChars="200" w:left="420"/>
        <w:rPr>
          <w:rFonts w:ascii="Century" w:eastAsia="ＭＳ 明朝" w:hAnsi="Century" w:cs="Times New Roman"/>
          <w:sz w:val="20"/>
          <w:szCs w:val="20"/>
          <w:u w:val="single"/>
        </w:rPr>
      </w:pPr>
      <w:r w:rsidRPr="004248DC">
        <w:rPr>
          <w:rFonts w:ascii="Century" w:eastAsia="ＭＳ 明朝" w:hAnsi="Century" w:cs="Times New Roman" w:hint="eastAsia"/>
          <w:sz w:val="20"/>
          <w:szCs w:val="20"/>
          <w:u w:val="single"/>
        </w:rPr>
        <w:t>第２条（定義）</w:t>
      </w:r>
    </w:p>
    <w:p w14:paraId="62196499" w14:textId="77777777" w:rsidR="004248DC" w:rsidRPr="004248DC" w:rsidRDefault="004248DC" w:rsidP="004248DC">
      <w:pPr>
        <w:ind w:leftChars="200" w:left="420"/>
        <w:rPr>
          <w:rFonts w:ascii="Century" w:eastAsia="ＭＳ 明朝" w:hAnsi="Century" w:cs="Times New Roman"/>
          <w:sz w:val="20"/>
          <w:szCs w:val="20"/>
        </w:rPr>
      </w:pPr>
      <w:r w:rsidRPr="004248DC">
        <w:rPr>
          <w:rFonts w:ascii="Century" w:eastAsia="ＭＳ 明朝" w:hAnsi="Century" w:cs="Times New Roman" w:hint="eastAsia"/>
          <w:sz w:val="20"/>
          <w:szCs w:val="20"/>
        </w:rPr>
        <w:t xml:space="preserve">　この指令の適用上、</w:t>
      </w:r>
    </w:p>
    <w:p w14:paraId="03352910" w14:textId="77777777" w:rsidR="004248DC" w:rsidRPr="004248DC" w:rsidRDefault="004248DC" w:rsidP="004248DC">
      <w:pPr>
        <w:numPr>
          <w:ilvl w:val="1"/>
          <w:numId w:val="13"/>
        </w:numPr>
        <w:ind w:leftChars="300" w:left="1050"/>
        <w:rPr>
          <w:rFonts w:ascii="Century" w:eastAsia="ＭＳ 明朝" w:hAnsi="Century" w:cs="Times New Roman"/>
          <w:sz w:val="20"/>
          <w:szCs w:val="20"/>
        </w:rPr>
      </w:pPr>
      <w:r w:rsidRPr="004248DC">
        <w:rPr>
          <w:rFonts w:ascii="Century" w:eastAsia="ＭＳ 明朝" w:hAnsi="Century" w:cs="Times New Roman" w:hint="eastAsia"/>
          <w:sz w:val="20"/>
          <w:szCs w:val="20"/>
        </w:rPr>
        <w:t>「子ども」とは、</w:t>
      </w:r>
      <w:r w:rsidRPr="004248DC">
        <w:rPr>
          <w:rFonts w:ascii="Century" w:eastAsia="ＭＳ 明朝" w:hAnsi="Century" w:cs="Times New Roman" w:hint="eastAsia"/>
          <w:sz w:val="20"/>
          <w:szCs w:val="20"/>
        </w:rPr>
        <w:t>18</w:t>
      </w:r>
      <w:r w:rsidRPr="004248DC">
        <w:rPr>
          <w:rFonts w:ascii="Century" w:eastAsia="ＭＳ 明朝" w:hAnsi="Century" w:cs="Times New Roman" w:hint="eastAsia"/>
          <w:sz w:val="20"/>
          <w:szCs w:val="20"/>
        </w:rPr>
        <w:t>歳未満のすべての者をいう。</w:t>
      </w:r>
    </w:p>
    <w:p w14:paraId="2974F85F" w14:textId="77777777" w:rsidR="004248DC" w:rsidRPr="004248DC" w:rsidRDefault="004248DC" w:rsidP="004248DC">
      <w:pPr>
        <w:numPr>
          <w:ilvl w:val="1"/>
          <w:numId w:val="13"/>
        </w:numPr>
        <w:ind w:leftChars="300" w:left="1050"/>
        <w:rPr>
          <w:rFonts w:ascii="Century" w:eastAsia="ＭＳ 明朝" w:hAnsi="Century" w:cs="Times New Roman"/>
          <w:sz w:val="20"/>
          <w:szCs w:val="20"/>
        </w:rPr>
      </w:pPr>
      <w:r w:rsidRPr="004248DC">
        <w:rPr>
          <w:rFonts w:ascii="Century" w:eastAsia="ＭＳ 明朝" w:hAnsi="Century" w:cs="Times New Roman" w:hint="eastAsia"/>
          <w:sz w:val="20"/>
          <w:szCs w:val="20"/>
        </w:rPr>
        <w:t>（略；性的同意年齢）</w:t>
      </w:r>
    </w:p>
    <w:p w14:paraId="076918C7" w14:textId="77777777" w:rsidR="004248DC" w:rsidRPr="004248DC" w:rsidRDefault="004248DC" w:rsidP="004248DC">
      <w:pPr>
        <w:numPr>
          <w:ilvl w:val="1"/>
          <w:numId w:val="13"/>
        </w:numPr>
        <w:ind w:leftChars="300" w:left="1050"/>
        <w:rPr>
          <w:rFonts w:ascii="Century" w:eastAsia="ＭＳ 明朝" w:hAnsi="Century" w:cs="Times New Roman"/>
          <w:sz w:val="20"/>
          <w:szCs w:val="20"/>
        </w:rPr>
      </w:pPr>
      <w:r w:rsidRPr="004248DC">
        <w:rPr>
          <w:rFonts w:ascii="Century" w:eastAsia="ＭＳ 明朝" w:hAnsi="Century" w:cs="Times New Roman" w:hint="eastAsia"/>
          <w:sz w:val="20"/>
          <w:szCs w:val="20"/>
        </w:rPr>
        <w:t>「児童ポルノ」とは次のいずれかのものをいう。</w:t>
      </w:r>
    </w:p>
    <w:p w14:paraId="65E8409D" w14:textId="77777777" w:rsidR="004248DC" w:rsidRPr="004248DC" w:rsidRDefault="004248DC" w:rsidP="004248DC">
      <w:pPr>
        <w:numPr>
          <w:ilvl w:val="2"/>
          <w:numId w:val="14"/>
        </w:numPr>
        <w:ind w:leftChars="500" w:left="1470"/>
        <w:rPr>
          <w:rFonts w:ascii="Century" w:eastAsia="ＭＳ 明朝" w:hAnsi="Century" w:cs="Times New Roman"/>
          <w:sz w:val="20"/>
          <w:szCs w:val="20"/>
        </w:rPr>
      </w:pPr>
      <w:r w:rsidRPr="004248DC">
        <w:rPr>
          <w:rFonts w:ascii="Century" w:eastAsia="ＭＳ 明朝" w:hAnsi="Century" w:cs="Times New Roman" w:hint="eastAsia"/>
          <w:sz w:val="20"/>
          <w:szCs w:val="20"/>
        </w:rPr>
        <w:t>実際のまたは擬似的な性的にあからさまな行為に関与する子どもを視覚的に描写したすべての資料</w:t>
      </w:r>
    </w:p>
    <w:p w14:paraId="1A03BB54" w14:textId="77777777" w:rsidR="004248DC" w:rsidRPr="004248DC" w:rsidRDefault="004248DC" w:rsidP="004248DC">
      <w:pPr>
        <w:numPr>
          <w:ilvl w:val="2"/>
          <w:numId w:val="14"/>
        </w:numPr>
        <w:ind w:leftChars="500" w:left="1470"/>
        <w:rPr>
          <w:rFonts w:ascii="Century" w:eastAsia="ＭＳ 明朝" w:hAnsi="Century" w:cs="Times New Roman"/>
          <w:sz w:val="20"/>
          <w:szCs w:val="20"/>
        </w:rPr>
      </w:pPr>
      <w:r w:rsidRPr="004248DC">
        <w:rPr>
          <w:rFonts w:ascii="Century" w:eastAsia="ＭＳ 明朝" w:hAnsi="Century" w:cs="Times New Roman" w:hint="eastAsia"/>
          <w:sz w:val="20"/>
          <w:szCs w:val="20"/>
        </w:rPr>
        <w:t>主として性的目的による、子どもの性器のあらゆる描写</w:t>
      </w:r>
    </w:p>
    <w:p w14:paraId="1C363566" w14:textId="77777777" w:rsidR="004248DC" w:rsidRPr="004248DC" w:rsidRDefault="004248DC" w:rsidP="004248DC">
      <w:pPr>
        <w:numPr>
          <w:ilvl w:val="2"/>
          <w:numId w:val="14"/>
        </w:numPr>
        <w:ind w:leftChars="500" w:left="1470"/>
        <w:rPr>
          <w:rFonts w:ascii="Century" w:eastAsia="ＭＳ 明朝" w:hAnsi="Century" w:cs="Times New Roman"/>
          <w:sz w:val="20"/>
          <w:szCs w:val="20"/>
        </w:rPr>
      </w:pPr>
      <w:r w:rsidRPr="004248DC">
        <w:rPr>
          <w:rFonts w:ascii="Century" w:eastAsia="ＭＳ 明朝" w:hAnsi="Century" w:cs="Times New Roman" w:hint="eastAsia"/>
          <w:sz w:val="20"/>
          <w:szCs w:val="20"/>
        </w:rPr>
        <w:t>実際のまたは擬似的な性的にあからさまな行為に関与する、子どものように見える者を視覚的に描写したすべての資料、または主として性的目的による、子どものように見える者の性器のあらゆる描写</w:t>
      </w:r>
    </w:p>
    <w:p w14:paraId="66AB4027" w14:textId="77777777" w:rsidR="004248DC" w:rsidRPr="004248DC" w:rsidRDefault="004248DC" w:rsidP="004248DC">
      <w:pPr>
        <w:numPr>
          <w:ilvl w:val="2"/>
          <w:numId w:val="14"/>
        </w:numPr>
        <w:ind w:leftChars="500" w:left="1470"/>
        <w:rPr>
          <w:rFonts w:ascii="Century" w:eastAsia="ＭＳ 明朝" w:hAnsi="Century" w:cs="Times New Roman"/>
          <w:sz w:val="20"/>
          <w:szCs w:val="20"/>
        </w:rPr>
      </w:pPr>
      <w:r w:rsidRPr="004248DC">
        <w:rPr>
          <w:rFonts w:ascii="Century" w:eastAsia="ＭＳ 明朝" w:hAnsi="Century" w:cs="Times New Roman" w:hint="eastAsia"/>
          <w:sz w:val="20"/>
          <w:szCs w:val="20"/>
        </w:rPr>
        <w:t>性的にあからさまな行為に関与する子どもの写実的画像、または主として性的目的による子どもの性器の写実的画像</w:t>
      </w:r>
    </w:p>
    <w:p w14:paraId="52C8F78D" w14:textId="77777777" w:rsidR="004248DC" w:rsidRPr="004248DC" w:rsidRDefault="004248DC" w:rsidP="004248DC">
      <w:pPr>
        <w:ind w:leftChars="300" w:left="630"/>
        <w:rPr>
          <w:rFonts w:ascii="Century" w:eastAsia="ＭＳ 明朝" w:hAnsi="Century" w:cs="Times New Roman"/>
          <w:sz w:val="20"/>
          <w:szCs w:val="20"/>
        </w:rPr>
      </w:pPr>
      <w:r w:rsidRPr="004248DC">
        <w:rPr>
          <w:rFonts w:ascii="Century" w:eastAsia="ＭＳ 明朝" w:hAnsi="Century" w:cs="Times New Roman" w:hint="eastAsia"/>
          <w:sz w:val="20"/>
          <w:szCs w:val="20"/>
        </w:rPr>
        <w:t>（後略）</w:t>
      </w:r>
    </w:p>
    <w:p w14:paraId="02CDBED5" w14:textId="77777777" w:rsidR="004248DC" w:rsidRPr="004248DC" w:rsidRDefault="004248DC" w:rsidP="004248DC">
      <w:pPr>
        <w:ind w:leftChars="200" w:left="420"/>
        <w:rPr>
          <w:rFonts w:ascii="Century" w:eastAsia="ＭＳ 明朝" w:hAnsi="Century" w:cs="Times New Roman"/>
          <w:sz w:val="20"/>
          <w:szCs w:val="20"/>
          <w:u w:val="single"/>
        </w:rPr>
      </w:pPr>
      <w:r w:rsidRPr="004248DC">
        <w:rPr>
          <w:rFonts w:ascii="Century" w:eastAsia="ＭＳ 明朝" w:hAnsi="Century" w:cs="Times New Roman" w:hint="eastAsia"/>
          <w:sz w:val="20"/>
          <w:szCs w:val="20"/>
          <w:u w:val="single"/>
        </w:rPr>
        <w:t>第５条（児童ポルノに関わる犯罪）</w:t>
      </w:r>
    </w:p>
    <w:p w14:paraId="2A1EA65B" w14:textId="77777777" w:rsidR="004248DC" w:rsidRPr="004248DC" w:rsidRDefault="004248DC" w:rsidP="004248DC">
      <w:pPr>
        <w:ind w:leftChars="200" w:left="420"/>
        <w:rPr>
          <w:rFonts w:ascii="Century" w:eastAsia="ＭＳ 明朝" w:hAnsi="Century" w:cs="Times New Roman"/>
          <w:sz w:val="20"/>
          <w:szCs w:val="20"/>
        </w:rPr>
      </w:pPr>
      <w:r w:rsidRPr="004248DC">
        <w:rPr>
          <w:rFonts w:ascii="Century" w:eastAsia="ＭＳ 明朝" w:hAnsi="Century" w:cs="Times New Roman" w:hint="eastAsia"/>
          <w:sz w:val="20"/>
          <w:szCs w:val="20"/>
        </w:rPr>
        <w:t>※科すべき最低刑が規定されている以外は枠組み決定と大きな違いがないため省略。</w:t>
      </w:r>
    </w:p>
    <w:p w14:paraId="74E0B4A5" w14:textId="77777777" w:rsidR="004248DC" w:rsidRPr="004248DC" w:rsidRDefault="004248DC" w:rsidP="004248DC">
      <w:pPr>
        <w:rPr>
          <w:rFonts w:ascii="Century" w:eastAsia="ＭＳ 明朝" w:hAnsi="Century" w:cs="Times New Roman"/>
        </w:rPr>
      </w:pPr>
    </w:p>
    <w:p w14:paraId="6B7F08A3" w14:textId="77777777" w:rsidR="004248DC" w:rsidRPr="004248DC" w:rsidRDefault="004248DC" w:rsidP="004248DC">
      <w:pPr>
        <w:rPr>
          <w:rFonts w:ascii="Arial" w:eastAsia="ＭＳ ゴシック" w:hAnsi="Arial" w:cs="Arial"/>
        </w:rPr>
      </w:pPr>
      <w:r w:rsidRPr="004248DC">
        <w:rPr>
          <w:rFonts w:ascii="Arial" w:eastAsia="ＭＳ ゴシック" w:hAnsi="Arial" w:cs="Arial"/>
        </w:rPr>
        <w:t>（</w:t>
      </w:r>
      <w:r w:rsidRPr="004248DC">
        <w:rPr>
          <w:rFonts w:ascii="Arial" w:eastAsia="ＭＳ ゴシック" w:hAnsi="Arial" w:cs="Arial" w:hint="eastAsia"/>
        </w:rPr>
        <w:t>４</w:t>
      </w:r>
      <w:r w:rsidRPr="004248DC">
        <w:rPr>
          <w:rFonts w:ascii="Arial" w:eastAsia="ＭＳ ゴシック" w:hAnsi="Arial" w:cs="Arial"/>
        </w:rPr>
        <w:t>）欧州評議会・性的搾取および性的虐待からの子どもの保護に関する条約</w:t>
      </w:r>
      <w:r w:rsidRPr="004248DC">
        <w:rPr>
          <w:rFonts w:ascii="Century" w:eastAsia="ＭＳ 明朝" w:hAnsi="Century" w:cs="Times New Roman" w:hint="eastAsia"/>
        </w:rPr>
        <w:t>（</w:t>
      </w:r>
      <w:r w:rsidRPr="004248DC">
        <w:rPr>
          <w:rFonts w:ascii="Century" w:eastAsia="ＭＳ 明朝" w:hAnsi="Century" w:cs="Times New Roman" w:hint="eastAsia"/>
        </w:rPr>
        <w:t>2007</w:t>
      </w:r>
      <w:r w:rsidRPr="004248DC">
        <w:rPr>
          <w:rFonts w:ascii="Century" w:eastAsia="ＭＳ 明朝" w:hAnsi="Century" w:cs="Times New Roman" w:hint="eastAsia"/>
        </w:rPr>
        <w:t>年）</w:t>
      </w:r>
    </w:p>
    <w:p w14:paraId="037B483C" w14:textId="77777777" w:rsidR="004248DC" w:rsidRPr="004248DC" w:rsidRDefault="004248DC" w:rsidP="004248DC">
      <w:pPr>
        <w:ind w:leftChars="200" w:left="420"/>
        <w:rPr>
          <w:rFonts w:ascii="Century" w:eastAsia="ＭＳ 明朝" w:hAnsi="Century" w:cs="Times New Roman"/>
          <w:sz w:val="20"/>
          <w:szCs w:val="20"/>
        </w:rPr>
      </w:pPr>
      <w:r w:rsidRPr="004248DC">
        <w:rPr>
          <w:rFonts w:ascii="Century" w:eastAsia="ＭＳ 明朝" w:hAnsi="Century" w:cs="Times New Roman" w:hint="eastAsia"/>
          <w:sz w:val="20"/>
          <w:szCs w:val="20"/>
        </w:rPr>
        <w:t>第</w:t>
      </w:r>
      <w:r w:rsidRPr="004248DC">
        <w:rPr>
          <w:rFonts w:ascii="Century" w:eastAsia="ＭＳ 明朝" w:hAnsi="Century" w:cs="Times New Roman" w:hint="eastAsia"/>
          <w:sz w:val="20"/>
          <w:szCs w:val="20"/>
        </w:rPr>
        <w:t>20</w:t>
      </w:r>
      <w:r w:rsidRPr="004248DC">
        <w:rPr>
          <w:rFonts w:ascii="Century" w:eastAsia="ＭＳ 明朝" w:hAnsi="Century" w:cs="Times New Roman" w:hint="eastAsia"/>
          <w:sz w:val="20"/>
          <w:szCs w:val="20"/>
        </w:rPr>
        <w:t>条－児童ポルノに関わる犯罪</w:t>
      </w:r>
    </w:p>
    <w:p w14:paraId="2B8ED261" w14:textId="77777777" w:rsidR="004248DC" w:rsidRPr="004248DC" w:rsidRDefault="004248DC" w:rsidP="004248DC">
      <w:pPr>
        <w:ind w:leftChars="200" w:left="420"/>
        <w:rPr>
          <w:rFonts w:ascii="Century" w:eastAsia="ＭＳ 明朝" w:hAnsi="Century" w:cs="Times New Roman"/>
          <w:sz w:val="20"/>
          <w:szCs w:val="20"/>
        </w:rPr>
      </w:pPr>
      <w:r w:rsidRPr="004248DC">
        <w:rPr>
          <w:rFonts w:ascii="Century" w:eastAsia="ＭＳ 明朝" w:hAnsi="Century" w:cs="Times New Roman" w:hint="eastAsia"/>
          <w:sz w:val="20"/>
          <w:szCs w:val="20"/>
        </w:rPr>
        <w:t>１．各締約国は、権限なしに故意に行なわれる次の行為が犯罪とされることを確保するため、必要な立法上その他の措置をとる。</w:t>
      </w:r>
    </w:p>
    <w:p w14:paraId="2129B000" w14:textId="77777777" w:rsidR="004248DC" w:rsidRPr="004248DC" w:rsidRDefault="004248DC" w:rsidP="004248DC">
      <w:pPr>
        <w:numPr>
          <w:ilvl w:val="2"/>
          <w:numId w:val="9"/>
        </w:numPr>
        <w:ind w:leftChars="300" w:left="1050"/>
        <w:rPr>
          <w:rFonts w:ascii="Century" w:eastAsia="ＭＳ 明朝" w:hAnsi="Century" w:cs="Times New Roman"/>
          <w:sz w:val="20"/>
          <w:szCs w:val="20"/>
        </w:rPr>
      </w:pPr>
      <w:r w:rsidRPr="004248DC">
        <w:rPr>
          <w:rFonts w:ascii="Century" w:eastAsia="ＭＳ 明朝" w:hAnsi="Century" w:cs="Times New Roman" w:hint="eastAsia"/>
          <w:sz w:val="20"/>
          <w:szCs w:val="20"/>
        </w:rPr>
        <w:t>児童ポルノを製造すること。</w:t>
      </w:r>
    </w:p>
    <w:p w14:paraId="5751C4E5" w14:textId="77777777" w:rsidR="004248DC" w:rsidRPr="004248DC" w:rsidRDefault="004248DC" w:rsidP="004248DC">
      <w:pPr>
        <w:numPr>
          <w:ilvl w:val="2"/>
          <w:numId w:val="9"/>
        </w:numPr>
        <w:ind w:leftChars="300" w:left="1050"/>
        <w:rPr>
          <w:rFonts w:ascii="Century" w:eastAsia="ＭＳ 明朝" w:hAnsi="Century" w:cs="Times New Roman"/>
          <w:sz w:val="20"/>
          <w:szCs w:val="20"/>
        </w:rPr>
      </w:pPr>
      <w:r w:rsidRPr="004248DC">
        <w:rPr>
          <w:rFonts w:ascii="Century" w:eastAsia="ＭＳ 明朝" w:hAnsi="Century" w:cs="Times New Roman" w:hint="eastAsia"/>
          <w:sz w:val="20"/>
          <w:szCs w:val="20"/>
        </w:rPr>
        <w:t>児童ポルノの提供を申し出、またはその利用を可能にすること。</w:t>
      </w:r>
    </w:p>
    <w:p w14:paraId="76FB574F" w14:textId="77777777" w:rsidR="004248DC" w:rsidRPr="004248DC" w:rsidRDefault="004248DC" w:rsidP="004248DC">
      <w:pPr>
        <w:numPr>
          <w:ilvl w:val="2"/>
          <w:numId w:val="9"/>
        </w:numPr>
        <w:ind w:leftChars="300" w:left="1050"/>
        <w:rPr>
          <w:rFonts w:ascii="Century" w:eastAsia="ＭＳ 明朝" w:hAnsi="Century" w:cs="Times New Roman"/>
          <w:sz w:val="20"/>
          <w:szCs w:val="20"/>
        </w:rPr>
      </w:pPr>
      <w:r w:rsidRPr="004248DC">
        <w:rPr>
          <w:rFonts w:ascii="Century" w:eastAsia="ＭＳ 明朝" w:hAnsi="Century" w:cs="Times New Roman" w:hint="eastAsia"/>
          <w:sz w:val="20"/>
          <w:szCs w:val="20"/>
        </w:rPr>
        <w:t>児童ポルノを頒布しまたは送信すること。</w:t>
      </w:r>
    </w:p>
    <w:p w14:paraId="235174E7" w14:textId="77777777" w:rsidR="004248DC" w:rsidRPr="004248DC" w:rsidRDefault="004248DC" w:rsidP="004248DC">
      <w:pPr>
        <w:numPr>
          <w:ilvl w:val="2"/>
          <w:numId w:val="9"/>
        </w:numPr>
        <w:ind w:leftChars="300" w:left="1050"/>
        <w:rPr>
          <w:rFonts w:ascii="Century" w:eastAsia="ＭＳ 明朝" w:hAnsi="Century" w:cs="Times New Roman"/>
          <w:sz w:val="20"/>
          <w:szCs w:val="20"/>
        </w:rPr>
      </w:pPr>
      <w:r w:rsidRPr="004248DC">
        <w:rPr>
          <w:rFonts w:ascii="Century" w:eastAsia="ＭＳ 明朝" w:hAnsi="Century" w:cs="Times New Roman" w:hint="eastAsia"/>
          <w:sz w:val="20"/>
          <w:szCs w:val="20"/>
        </w:rPr>
        <w:t>自己または他人のために児童ポルノを取得すること。</w:t>
      </w:r>
    </w:p>
    <w:p w14:paraId="06FE777F" w14:textId="77777777" w:rsidR="004248DC" w:rsidRPr="004248DC" w:rsidRDefault="004248DC" w:rsidP="004248DC">
      <w:pPr>
        <w:numPr>
          <w:ilvl w:val="2"/>
          <w:numId w:val="9"/>
        </w:numPr>
        <w:ind w:leftChars="300" w:left="1050"/>
        <w:rPr>
          <w:rFonts w:ascii="Century" w:eastAsia="ＭＳ 明朝" w:hAnsi="Century" w:cs="Times New Roman"/>
          <w:sz w:val="20"/>
          <w:szCs w:val="20"/>
        </w:rPr>
      </w:pPr>
      <w:r w:rsidRPr="004248DC">
        <w:rPr>
          <w:rFonts w:ascii="Century" w:eastAsia="ＭＳ 明朝" w:hAnsi="Century" w:cs="Times New Roman" w:hint="eastAsia"/>
          <w:sz w:val="20"/>
          <w:szCs w:val="20"/>
        </w:rPr>
        <w:t>児童ポルノを所持すること。</w:t>
      </w:r>
    </w:p>
    <w:p w14:paraId="6B3AF1BD" w14:textId="77777777" w:rsidR="004248DC" w:rsidRPr="004248DC" w:rsidRDefault="004248DC" w:rsidP="004248DC">
      <w:pPr>
        <w:numPr>
          <w:ilvl w:val="2"/>
          <w:numId w:val="9"/>
        </w:numPr>
        <w:ind w:leftChars="300" w:left="1050"/>
        <w:rPr>
          <w:rFonts w:ascii="Century" w:eastAsia="ＭＳ 明朝" w:hAnsi="Century" w:cs="Times New Roman"/>
          <w:sz w:val="20"/>
          <w:szCs w:val="20"/>
        </w:rPr>
      </w:pPr>
      <w:r w:rsidRPr="004248DC">
        <w:rPr>
          <w:rFonts w:ascii="Century" w:eastAsia="ＭＳ 明朝" w:hAnsi="Century" w:cs="Times New Roman" w:hint="eastAsia"/>
          <w:sz w:val="20"/>
          <w:szCs w:val="20"/>
        </w:rPr>
        <w:t>情報通信技術を通じ、情を知って児童ポルノにアクセスすること。</w:t>
      </w:r>
    </w:p>
    <w:p w14:paraId="4F58DF1D" w14:textId="77777777" w:rsidR="004248DC" w:rsidRPr="004248DC" w:rsidRDefault="004248DC" w:rsidP="004248DC">
      <w:pPr>
        <w:ind w:leftChars="200" w:left="420"/>
        <w:rPr>
          <w:rFonts w:ascii="Century" w:eastAsia="ＭＳ 明朝" w:hAnsi="Century" w:cs="Times New Roman"/>
          <w:sz w:val="20"/>
          <w:szCs w:val="20"/>
        </w:rPr>
      </w:pPr>
      <w:r w:rsidRPr="004248DC">
        <w:rPr>
          <w:rFonts w:ascii="Century" w:eastAsia="ＭＳ 明朝" w:hAnsi="Century" w:cs="Times New Roman" w:hint="eastAsia"/>
          <w:sz w:val="20"/>
          <w:szCs w:val="20"/>
        </w:rPr>
        <w:t>２．この条の適用上、「児童ポルノ」とは、現実のもしくは擬似のあからさまな性的活動に従事する子どもを視覚的に描写したあらゆる資料または子どもの性器を主として性的目的で描写したあらゆる表現をいう。</w:t>
      </w:r>
      <w:r w:rsidRPr="004248DC">
        <w:rPr>
          <w:rFonts w:ascii="Century" w:eastAsia="ＭＳ 明朝" w:hAnsi="Century" w:cs="Times New Roman" w:hint="eastAsia"/>
          <w:sz w:val="20"/>
          <w:szCs w:val="20"/>
        </w:rPr>
        <w:t xml:space="preserve"> </w:t>
      </w:r>
    </w:p>
    <w:p w14:paraId="1F743454" w14:textId="77777777" w:rsidR="004248DC" w:rsidRPr="004248DC" w:rsidRDefault="004248DC" w:rsidP="004248DC">
      <w:pPr>
        <w:ind w:leftChars="200" w:left="420"/>
        <w:rPr>
          <w:rFonts w:ascii="Century" w:eastAsia="ＭＳ 明朝" w:hAnsi="Century" w:cs="Times New Roman"/>
          <w:sz w:val="20"/>
          <w:szCs w:val="20"/>
        </w:rPr>
      </w:pPr>
      <w:r w:rsidRPr="004248DC">
        <w:rPr>
          <w:rFonts w:ascii="Century" w:eastAsia="ＭＳ 明朝" w:hAnsi="Century" w:cs="Times New Roman" w:hint="eastAsia"/>
          <w:sz w:val="20"/>
          <w:szCs w:val="20"/>
        </w:rPr>
        <w:t>３．各締約国は、１</w:t>
      </w:r>
      <w:r w:rsidRPr="004248DC">
        <w:rPr>
          <w:rFonts w:ascii="Century" w:eastAsia="ＭＳ 明朝" w:hAnsi="Century" w:cs="Times New Roman" w:hint="eastAsia"/>
          <w:sz w:val="20"/>
          <w:szCs w:val="20"/>
        </w:rPr>
        <w:t>a</w:t>
      </w:r>
      <w:r w:rsidRPr="004248DC">
        <w:rPr>
          <w:rFonts w:ascii="Century" w:eastAsia="ＭＳ 明朝" w:hAnsi="Century" w:cs="Times New Roman" w:hint="eastAsia"/>
          <w:sz w:val="20"/>
          <w:szCs w:val="20"/>
        </w:rPr>
        <w:t>および</w:t>
      </w:r>
      <w:r w:rsidRPr="004248DC">
        <w:rPr>
          <w:rFonts w:ascii="Century" w:eastAsia="ＭＳ 明朝" w:hAnsi="Century" w:cs="Times New Roman" w:hint="eastAsia"/>
          <w:sz w:val="20"/>
          <w:szCs w:val="20"/>
        </w:rPr>
        <w:t>e</w:t>
      </w:r>
      <w:r w:rsidRPr="004248DC">
        <w:rPr>
          <w:rFonts w:ascii="Century" w:eastAsia="ＭＳ 明朝" w:hAnsi="Century" w:cs="Times New Roman" w:hint="eastAsia"/>
          <w:sz w:val="20"/>
          <w:szCs w:val="20"/>
        </w:rPr>
        <w:t>の規定の全部または一部を、次のポルノ的資料の製造および所持について適用しない権利を留保することができる。</w:t>
      </w:r>
    </w:p>
    <w:p w14:paraId="4808375B" w14:textId="77777777" w:rsidR="004248DC" w:rsidRPr="004248DC" w:rsidRDefault="004248DC" w:rsidP="004248DC">
      <w:pPr>
        <w:numPr>
          <w:ilvl w:val="0"/>
          <w:numId w:val="10"/>
        </w:numPr>
        <w:ind w:leftChars="300" w:left="1050"/>
        <w:rPr>
          <w:rFonts w:ascii="Century" w:eastAsia="ＭＳ 明朝" w:hAnsi="Century" w:cs="Times New Roman"/>
          <w:sz w:val="20"/>
          <w:szCs w:val="20"/>
        </w:rPr>
      </w:pPr>
      <w:r w:rsidRPr="004248DC">
        <w:rPr>
          <w:rFonts w:ascii="Century" w:eastAsia="ＭＳ 明朝" w:hAnsi="Century" w:cs="Times New Roman" w:hint="eastAsia"/>
          <w:sz w:val="20"/>
          <w:szCs w:val="20"/>
        </w:rPr>
        <w:t>当該ポルノ的資料が、実際には存在しない子どもの擬似描写または写実的画像のみによって構成されているとき。</w:t>
      </w:r>
    </w:p>
    <w:p w14:paraId="7E408AC7" w14:textId="77777777" w:rsidR="004248DC" w:rsidRPr="004248DC" w:rsidRDefault="004248DC" w:rsidP="004248DC">
      <w:pPr>
        <w:numPr>
          <w:ilvl w:val="0"/>
          <w:numId w:val="10"/>
        </w:numPr>
        <w:ind w:leftChars="300" w:left="1050"/>
        <w:rPr>
          <w:rFonts w:ascii="Century" w:eastAsia="ＭＳ 明朝" w:hAnsi="Century" w:cs="Times New Roman"/>
          <w:sz w:val="20"/>
          <w:szCs w:val="20"/>
        </w:rPr>
      </w:pPr>
      <w:r w:rsidRPr="004248DC">
        <w:rPr>
          <w:rFonts w:ascii="Century" w:eastAsia="ＭＳ 明朝" w:hAnsi="Century" w:cs="Times New Roman" w:hint="eastAsia"/>
          <w:sz w:val="20"/>
          <w:szCs w:val="20"/>
        </w:rPr>
        <w:t>関与する子どもたちが第</w:t>
      </w:r>
      <w:r w:rsidRPr="004248DC">
        <w:rPr>
          <w:rFonts w:ascii="Century" w:eastAsia="ＭＳ 明朝" w:hAnsi="Century" w:cs="Times New Roman" w:hint="eastAsia"/>
          <w:sz w:val="20"/>
          <w:szCs w:val="20"/>
        </w:rPr>
        <w:t>18</w:t>
      </w:r>
      <w:r w:rsidRPr="004248DC">
        <w:rPr>
          <w:rFonts w:ascii="Century" w:eastAsia="ＭＳ 明朝" w:hAnsi="Century" w:cs="Times New Roman" w:hint="eastAsia"/>
          <w:sz w:val="20"/>
          <w:szCs w:val="20"/>
        </w:rPr>
        <w:t>条第２項を適用して定められた年齢に達しており、か</w:t>
      </w:r>
      <w:r w:rsidRPr="004248DC">
        <w:rPr>
          <w:rFonts w:ascii="Century" w:eastAsia="ＭＳ 明朝" w:hAnsi="Century" w:cs="Times New Roman" w:hint="eastAsia"/>
          <w:sz w:val="20"/>
          <w:szCs w:val="20"/>
        </w:rPr>
        <w:lastRenderedPageBreak/>
        <w:t>つ、当該画像がその同意を得ておよび自分たち自身の私的利用のみを目的として製造および所持されるとき。</w:t>
      </w:r>
    </w:p>
    <w:p w14:paraId="0D18E3A4" w14:textId="77777777" w:rsidR="004248DC" w:rsidRPr="004248DC" w:rsidRDefault="004248DC" w:rsidP="004248DC">
      <w:pPr>
        <w:ind w:leftChars="200" w:left="420"/>
        <w:rPr>
          <w:rFonts w:ascii="Century" w:eastAsia="ＭＳ 明朝" w:hAnsi="Century" w:cs="Times New Roman"/>
          <w:sz w:val="20"/>
          <w:szCs w:val="20"/>
        </w:rPr>
      </w:pPr>
      <w:r w:rsidRPr="004248DC">
        <w:rPr>
          <w:rFonts w:ascii="Century" w:eastAsia="ＭＳ 明朝" w:hAnsi="Century" w:cs="Times New Roman" w:hint="eastAsia"/>
          <w:sz w:val="20"/>
          <w:szCs w:val="20"/>
        </w:rPr>
        <w:t>４．各締約国は、１</w:t>
      </w:r>
      <w:r w:rsidRPr="004248DC">
        <w:rPr>
          <w:rFonts w:ascii="Century" w:eastAsia="ＭＳ 明朝" w:hAnsi="Century" w:cs="Times New Roman" w:hint="eastAsia"/>
          <w:sz w:val="20"/>
          <w:szCs w:val="20"/>
        </w:rPr>
        <w:t>f</w:t>
      </w:r>
      <w:r w:rsidRPr="004248DC">
        <w:rPr>
          <w:rFonts w:ascii="Century" w:eastAsia="ＭＳ 明朝" w:hAnsi="Century" w:cs="Times New Roman" w:hint="eastAsia"/>
          <w:sz w:val="20"/>
          <w:szCs w:val="20"/>
        </w:rPr>
        <w:t>の規定の全部または一部を適用しない権利を留保することができる。</w:t>
      </w:r>
    </w:p>
    <w:p w14:paraId="0EE1BB0F" w14:textId="77777777" w:rsidR="004248DC" w:rsidRPr="004248DC" w:rsidRDefault="004248DC" w:rsidP="004248DC">
      <w:pPr>
        <w:rPr>
          <w:rFonts w:ascii="Century" w:eastAsia="ＭＳ 明朝" w:hAnsi="Century" w:cs="Times New Roman"/>
        </w:rPr>
      </w:pPr>
    </w:p>
    <w:p w14:paraId="04D1F5EF" w14:textId="77777777" w:rsidR="004248DC" w:rsidRPr="004248DC" w:rsidRDefault="004248DC" w:rsidP="004248DC">
      <w:pPr>
        <w:rPr>
          <w:rFonts w:ascii="Century" w:eastAsia="ＭＳ 明朝" w:hAnsi="Century" w:cs="Times New Roman"/>
        </w:rPr>
      </w:pPr>
      <w:r w:rsidRPr="004248DC">
        <w:rPr>
          <w:rFonts w:ascii="ＭＳ ゴシック" w:eastAsia="ＭＳ ゴシック" w:hAnsi="ＭＳ ゴシック" w:cs="Times New Roman" w:hint="eastAsia"/>
        </w:rPr>
        <w:t>（５）性的搾取および性的虐待から子どもを保護するための用語法ガイドライン</w:t>
      </w:r>
      <w:r w:rsidRPr="004248DC">
        <w:rPr>
          <w:rFonts w:ascii="Century" w:eastAsia="ＭＳ 明朝" w:hAnsi="Century" w:cs="Times New Roman" w:hint="eastAsia"/>
        </w:rPr>
        <w:t>（ルクセンブルク・ガイドライン、</w:t>
      </w:r>
      <w:r w:rsidRPr="004248DC">
        <w:rPr>
          <w:rFonts w:ascii="Century" w:eastAsia="ＭＳ 明朝" w:hAnsi="Century" w:cs="Times New Roman" w:hint="eastAsia"/>
        </w:rPr>
        <w:t>2016</w:t>
      </w:r>
      <w:r w:rsidRPr="004248DC">
        <w:rPr>
          <w:rFonts w:ascii="Century" w:eastAsia="ＭＳ 明朝" w:hAnsi="Century" w:cs="Times New Roman" w:hint="eastAsia"/>
        </w:rPr>
        <w:t>年）</w:t>
      </w:r>
    </w:p>
    <w:p w14:paraId="05D4903E" w14:textId="77777777" w:rsidR="004248DC" w:rsidRPr="004248DC" w:rsidRDefault="004248DC" w:rsidP="004248DC">
      <w:pPr>
        <w:numPr>
          <w:ilvl w:val="0"/>
          <w:numId w:val="15"/>
        </w:numPr>
        <w:ind w:leftChars="200" w:left="840"/>
        <w:rPr>
          <w:rFonts w:ascii="Century" w:eastAsia="ＭＳ 明朝" w:hAnsi="Century" w:cs="Times New Roman"/>
          <w:sz w:val="20"/>
          <w:szCs w:val="20"/>
        </w:rPr>
      </w:pPr>
      <w:r w:rsidRPr="004248DC">
        <w:rPr>
          <w:rFonts w:ascii="Century" w:eastAsia="ＭＳ 明朝" w:hAnsi="Century" w:cs="Times New Roman" w:hint="eastAsia"/>
          <w:sz w:val="20"/>
          <w:szCs w:val="20"/>
        </w:rPr>
        <w:t>「ポルノグラフィー」には合法的表現物というニュアンスがともなうことなどの理由により、可能なかぎり「児童ポルノ」という用語を避け、「子どもの性的虐待表現物」（</w:t>
      </w:r>
      <w:r w:rsidRPr="004248DC">
        <w:rPr>
          <w:rFonts w:ascii="Century" w:eastAsia="ＭＳ 明朝" w:hAnsi="Century" w:cs="Times New Roman"/>
          <w:sz w:val="20"/>
          <w:szCs w:val="20"/>
        </w:rPr>
        <w:t>child sexual abuse material</w:t>
      </w:r>
      <w:r w:rsidRPr="004248DC">
        <w:rPr>
          <w:rFonts w:ascii="Century" w:eastAsia="ＭＳ 明朝" w:hAnsi="Century" w:cs="Times New Roman" w:hint="eastAsia"/>
          <w:sz w:val="20"/>
          <w:szCs w:val="20"/>
        </w:rPr>
        <w:t>：子どもの性的虐待行為を描写した／子どもの性器に焦点を当てた表現物）や「子どもの性的搾取表現物」（</w:t>
      </w:r>
      <w:r w:rsidRPr="004248DC">
        <w:rPr>
          <w:rFonts w:ascii="Century" w:eastAsia="ＭＳ 明朝" w:hAnsi="Century" w:cs="Times New Roman"/>
          <w:sz w:val="20"/>
          <w:szCs w:val="20"/>
        </w:rPr>
        <w:t>child sexual exploitation material</w:t>
      </w:r>
      <w:r w:rsidRPr="004248DC">
        <w:rPr>
          <w:rFonts w:ascii="Century" w:eastAsia="ＭＳ 明朝" w:hAnsi="Century" w:cs="Times New Roman" w:hint="eastAsia"/>
          <w:sz w:val="20"/>
          <w:szCs w:val="20"/>
        </w:rPr>
        <w:t>：より幅広く、子どもを描写した他のすべての性的対象化表現物）を使用するよう提唱。</w:t>
      </w:r>
    </w:p>
    <w:p w14:paraId="46AE59C3" w14:textId="77777777" w:rsidR="004248DC" w:rsidRPr="004248DC" w:rsidRDefault="004248DC" w:rsidP="004248DC">
      <w:pPr>
        <w:numPr>
          <w:ilvl w:val="0"/>
          <w:numId w:val="15"/>
        </w:numPr>
        <w:ind w:leftChars="200" w:left="840"/>
        <w:rPr>
          <w:rFonts w:ascii="Century" w:eastAsia="ＭＳ 明朝" w:hAnsi="Century" w:cs="Times New Roman"/>
          <w:sz w:val="20"/>
          <w:szCs w:val="20"/>
        </w:rPr>
      </w:pPr>
      <w:r w:rsidRPr="004248DC">
        <w:rPr>
          <w:rFonts w:ascii="Century" w:eastAsia="ＭＳ 明朝" w:hAnsi="Century" w:cs="Times New Roman" w:hint="eastAsia"/>
          <w:sz w:val="20"/>
          <w:szCs w:val="20"/>
        </w:rPr>
        <w:t>「コンピューターにより／デジタル的に生成された子どもの性的虐待表現物」（</w:t>
      </w:r>
      <w:r w:rsidRPr="004248DC">
        <w:rPr>
          <w:rFonts w:ascii="Century" w:eastAsia="ＭＳ 明朝" w:hAnsi="Century" w:cs="Times New Roman"/>
          <w:sz w:val="20"/>
          <w:szCs w:val="20"/>
        </w:rPr>
        <w:t>Computer / digitally generated child sexual abuse material</w:t>
      </w:r>
      <w:r w:rsidRPr="004248DC">
        <w:rPr>
          <w:rFonts w:ascii="Century" w:eastAsia="ＭＳ 明朝" w:hAnsi="Century" w:cs="Times New Roman" w:hint="eastAsia"/>
          <w:sz w:val="20"/>
          <w:szCs w:val="20"/>
        </w:rPr>
        <w:t>）には「擬似写真、コミック、図画およびマンガ・アニメ等のカートゥーン」（</w:t>
      </w:r>
      <w:r w:rsidRPr="004248DC">
        <w:rPr>
          <w:rFonts w:ascii="Century" w:eastAsia="ＭＳ 明朝" w:hAnsi="Century" w:cs="Times New Roman"/>
          <w:sz w:val="20"/>
          <w:szCs w:val="20"/>
        </w:rPr>
        <w:t>pseudo photographs, comics, drawings, and cartoons such as manga and anime</w:t>
      </w:r>
      <w:r w:rsidRPr="004248DC">
        <w:rPr>
          <w:rFonts w:ascii="Century" w:eastAsia="ＭＳ 明朝" w:hAnsi="Century" w:cs="Times New Roman" w:hint="eastAsia"/>
          <w:sz w:val="20"/>
          <w:szCs w:val="20"/>
        </w:rPr>
        <w:t>）も含まれる場合があるとし、子どもに対する身体的危害を必ずしもともなうものではないにせよ、</w:t>
      </w:r>
      <w:r w:rsidRPr="004248DC">
        <w:rPr>
          <w:rFonts w:ascii="Century" w:eastAsia="ＭＳ 明朝" w:hAnsi="Century" w:cs="Times New Roman" w:hint="eastAsia"/>
          <w:sz w:val="20"/>
          <w:szCs w:val="20"/>
        </w:rPr>
        <w:t>(i)</w:t>
      </w:r>
      <w:r w:rsidRPr="004248DC">
        <w:rPr>
          <w:rFonts w:ascii="Century" w:eastAsia="ＭＳ 明朝" w:hAnsi="Century" w:cs="Times New Roman"/>
          <w:sz w:val="20"/>
          <w:szCs w:val="20"/>
        </w:rPr>
        <w:t xml:space="preserve"> </w:t>
      </w:r>
      <w:r w:rsidRPr="004248DC">
        <w:rPr>
          <w:rFonts w:ascii="Century" w:eastAsia="ＭＳ 明朝" w:hAnsi="Century" w:cs="Times New Roman" w:hint="eastAsia"/>
          <w:sz w:val="20"/>
          <w:szCs w:val="20"/>
        </w:rPr>
        <w:t>搾取目的で子どもを誘うために用いられること、</w:t>
      </w:r>
      <w:r w:rsidRPr="004248DC">
        <w:rPr>
          <w:rFonts w:ascii="Century" w:eastAsia="ＭＳ 明朝" w:hAnsi="Century" w:cs="Times New Roman" w:hint="eastAsia"/>
          <w:sz w:val="20"/>
          <w:szCs w:val="20"/>
        </w:rPr>
        <w:t>(ii)</w:t>
      </w:r>
      <w:r w:rsidRPr="004248DC">
        <w:rPr>
          <w:rFonts w:ascii="Century" w:eastAsia="ＭＳ 明朝" w:hAnsi="Century" w:cs="Times New Roman"/>
          <w:sz w:val="20"/>
          <w:szCs w:val="20"/>
        </w:rPr>
        <w:t xml:space="preserve"> </w:t>
      </w:r>
      <w:r w:rsidRPr="004248DC">
        <w:rPr>
          <w:rFonts w:ascii="Century" w:eastAsia="ＭＳ 明朝" w:hAnsi="Century" w:cs="Times New Roman" w:hint="eastAsia"/>
          <w:sz w:val="20"/>
          <w:szCs w:val="20"/>
        </w:rPr>
        <w:t>きわめて現実的なファンタジーを煽り、性的略奪者の性癖を奨励し、子どもの性的虐待表現物の市場の維持寄与すること、</w:t>
      </w:r>
      <w:r w:rsidRPr="004248DC">
        <w:rPr>
          <w:rFonts w:ascii="Century" w:eastAsia="ＭＳ 明朝" w:hAnsi="Century" w:cs="Times New Roman" w:hint="eastAsia"/>
          <w:sz w:val="20"/>
          <w:szCs w:val="20"/>
        </w:rPr>
        <w:t>(iii)</w:t>
      </w:r>
      <w:r w:rsidRPr="004248DC">
        <w:rPr>
          <w:rFonts w:ascii="Century" w:eastAsia="ＭＳ 明朝" w:hAnsi="Century" w:cs="Times New Roman"/>
          <w:sz w:val="20"/>
          <w:szCs w:val="20"/>
        </w:rPr>
        <w:t xml:space="preserve"> </w:t>
      </w:r>
      <w:r w:rsidRPr="004248DC">
        <w:rPr>
          <w:rFonts w:ascii="Century" w:eastAsia="ＭＳ 明朝" w:hAnsi="Century" w:cs="Times New Roman" w:hint="eastAsia"/>
          <w:sz w:val="20"/>
          <w:szCs w:val="20"/>
        </w:rPr>
        <w:t>子どもの性的対象化に対する寛容の文化をつくりだし、需要を生み出すことなどの理由で有害であると指摘。</w:t>
      </w:r>
    </w:p>
    <w:p w14:paraId="29B6735F" w14:textId="77777777" w:rsidR="004248DC" w:rsidRPr="004248DC" w:rsidRDefault="004248DC" w:rsidP="004248DC">
      <w:pPr>
        <w:numPr>
          <w:ilvl w:val="0"/>
          <w:numId w:val="15"/>
        </w:numPr>
        <w:ind w:leftChars="200" w:left="840"/>
        <w:rPr>
          <w:rFonts w:ascii="Century" w:eastAsia="ＭＳ 明朝" w:hAnsi="Century" w:cs="Times New Roman"/>
          <w:sz w:val="20"/>
          <w:szCs w:val="20"/>
        </w:rPr>
      </w:pPr>
      <w:r w:rsidRPr="004248DC">
        <w:rPr>
          <w:rFonts w:ascii="Century" w:eastAsia="ＭＳ 明朝" w:hAnsi="Century" w:cs="Times New Roman" w:hint="eastAsia"/>
          <w:sz w:val="20"/>
          <w:szCs w:val="20"/>
        </w:rPr>
        <w:t>「児童エロチカ」（</w:t>
      </w:r>
      <w:r w:rsidRPr="004248DC">
        <w:rPr>
          <w:rFonts w:ascii="Century" w:eastAsia="ＭＳ 明朝" w:hAnsi="Century" w:cs="Times New Roman" w:hint="eastAsia"/>
          <w:sz w:val="20"/>
          <w:szCs w:val="20"/>
        </w:rPr>
        <w:t>child erotica</w:t>
      </w:r>
      <w:r w:rsidRPr="004248DC">
        <w:rPr>
          <w:rFonts w:ascii="Century" w:eastAsia="ＭＳ 明朝" w:hAnsi="Century" w:cs="Times New Roman" w:hint="eastAsia"/>
          <w:sz w:val="20"/>
          <w:szCs w:val="20"/>
        </w:rPr>
        <w:t>：子どもがセミヌードまたはヌードでポーズをとる、子どもの性的対象化を強調する画像）については、子どもの性的対象化が明確である場合には「子どもの性的搾取表現物」という用語を用いることを勧告。</w:t>
      </w:r>
    </w:p>
    <w:p w14:paraId="5774BBB5" w14:textId="77777777" w:rsidR="004248DC" w:rsidRPr="004248DC" w:rsidRDefault="004248DC" w:rsidP="004248DC">
      <w:pPr>
        <w:rPr>
          <w:rFonts w:ascii="Century" w:eastAsia="ＭＳ 明朝" w:hAnsi="Century" w:cs="Times New Roman"/>
        </w:rPr>
      </w:pPr>
    </w:p>
    <w:p w14:paraId="3451F16F" w14:textId="77777777" w:rsidR="004248DC" w:rsidRPr="004248DC" w:rsidRDefault="004248DC" w:rsidP="004248DC">
      <w:pPr>
        <w:rPr>
          <w:rFonts w:ascii="Arial" w:eastAsia="ＭＳ ゴシック" w:hAnsi="Arial" w:cs="Arial"/>
        </w:rPr>
      </w:pPr>
      <w:r w:rsidRPr="004248DC">
        <w:rPr>
          <w:rFonts w:ascii="Arial" w:eastAsia="ＭＳ ゴシック" w:hAnsi="Arial" w:cs="Arial"/>
        </w:rPr>
        <w:t>（</w:t>
      </w:r>
      <w:r w:rsidRPr="004248DC">
        <w:rPr>
          <w:rFonts w:ascii="Arial" w:eastAsia="ＭＳ ゴシック" w:hAnsi="Arial" w:cs="Arial" w:hint="eastAsia"/>
        </w:rPr>
        <w:t>６</w:t>
      </w:r>
      <w:r w:rsidRPr="004248DC">
        <w:rPr>
          <w:rFonts w:ascii="Arial" w:eastAsia="ＭＳ ゴシック" w:hAnsi="Arial" w:cs="Arial"/>
        </w:rPr>
        <w:t>）（参考）国連・表現の自由に関する特別報告者（</w:t>
      </w:r>
      <w:r w:rsidRPr="004248DC">
        <w:rPr>
          <w:rFonts w:ascii="Arial" w:eastAsia="ＭＳ ゴシック" w:hAnsi="Arial" w:cs="Arial"/>
        </w:rPr>
        <w:t>Frank La Rue</w:t>
      </w:r>
      <w:r w:rsidRPr="004248DC">
        <w:rPr>
          <w:rFonts w:ascii="Arial" w:eastAsia="ＭＳ ゴシック" w:hAnsi="Arial" w:cs="Arial"/>
        </w:rPr>
        <w:t>氏）による報告書</w:t>
      </w:r>
    </w:p>
    <w:p w14:paraId="46A811A1" w14:textId="77777777" w:rsidR="004248DC" w:rsidRPr="004248DC" w:rsidRDefault="004248DC" w:rsidP="004248DC">
      <w:pPr>
        <w:numPr>
          <w:ilvl w:val="0"/>
          <w:numId w:val="11"/>
        </w:numPr>
        <w:rPr>
          <w:rFonts w:ascii="Century" w:eastAsia="ＭＳ 明朝" w:hAnsi="Century" w:cs="Times New Roman"/>
        </w:rPr>
      </w:pPr>
      <w:r w:rsidRPr="004248DC">
        <w:rPr>
          <w:rFonts w:ascii="Century" w:eastAsia="ＭＳ 明朝" w:hAnsi="Century" w:cs="Times New Roman" w:hint="eastAsia"/>
        </w:rPr>
        <w:t>「表現の自由に対する子どもの権利」（</w:t>
      </w:r>
      <w:r w:rsidRPr="004248DC">
        <w:rPr>
          <w:rFonts w:ascii="Century" w:eastAsia="ＭＳ 明朝" w:hAnsi="Century" w:cs="Times New Roman" w:hint="eastAsia"/>
        </w:rPr>
        <w:t>A/69/335</w:t>
      </w:r>
      <w:r w:rsidRPr="004248DC">
        <w:rPr>
          <w:rFonts w:ascii="Century" w:eastAsia="ＭＳ 明朝" w:hAnsi="Century" w:cs="Times New Roman" w:hint="eastAsia"/>
        </w:rPr>
        <w:t>、</w:t>
      </w:r>
      <w:r w:rsidRPr="004248DC">
        <w:rPr>
          <w:rFonts w:ascii="Century" w:eastAsia="ＭＳ 明朝" w:hAnsi="Century" w:cs="Times New Roman" w:hint="eastAsia"/>
        </w:rPr>
        <w:t>2014</w:t>
      </w:r>
      <w:r w:rsidRPr="004248DC">
        <w:rPr>
          <w:rFonts w:ascii="Century" w:eastAsia="ＭＳ 明朝" w:hAnsi="Century" w:cs="Times New Roman" w:hint="eastAsia"/>
        </w:rPr>
        <w:t>年８月</w:t>
      </w:r>
      <w:r w:rsidRPr="004248DC">
        <w:rPr>
          <w:rFonts w:ascii="Century" w:eastAsia="ＭＳ 明朝" w:hAnsi="Century" w:cs="Times New Roman" w:hint="eastAsia"/>
        </w:rPr>
        <w:t>21</w:t>
      </w:r>
      <w:r w:rsidRPr="004248DC">
        <w:rPr>
          <w:rFonts w:ascii="Century" w:eastAsia="ＭＳ 明朝" w:hAnsi="Century" w:cs="Times New Roman" w:hint="eastAsia"/>
        </w:rPr>
        <w:t>日）</w:t>
      </w:r>
    </w:p>
    <w:p w14:paraId="38B93351" w14:textId="77777777" w:rsidR="004248DC" w:rsidRPr="004248DC" w:rsidRDefault="004248DC" w:rsidP="004248DC">
      <w:pPr>
        <w:jc w:val="right"/>
        <w:rPr>
          <w:rFonts w:ascii="Century" w:eastAsia="ＭＳ 明朝" w:hAnsi="Century" w:cs="Times New Roman"/>
        </w:rPr>
      </w:pPr>
      <w:r w:rsidRPr="004248DC">
        <w:rPr>
          <w:rFonts w:ascii="Century" w:eastAsia="ＭＳ 明朝" w:hAnsi="Century" w:cs="Times New Roman"/>
        </w:rPr>
        <w:t>https://www26.atwiki.jp/childrights/pages/258.html</w:t>
      </w:r>
    </w:p>
    <w:p w14:paraId="33F27E7F" w14:textId="77777777" w:rsidR="004248DC" w:rsidRPr="004248DC" w:rsidRDefault="004248DC" w:rsidP="004248DC">
      <w:pPr>
        <w:ind w:leftChars="200" w:left="420"/>
        <w:rPr>
          <w:rFonts w:ascii="Century" w:eastAsia="ＭＳ 明朝" w:hAnsi="Century" w:cs="Times New Roman"/>
        </w:rPr>
      </w:pPr>
      <w:r w:rsidRPr="004248DC">
        <w:rPr>
          <w:rFonts w:ascii="Century" w:eastAsia="ＭＳ 明朝" w:hAnsi="Century" w:cs="Times New Roman" w:hint="eastAsia"/>
        </w:rPr>
        <w:t>52</w:t>
      </w:r>
      <w:r w:rsidRPr="004248DC">
        <w:rPr>
          <w:rFonts w:ascii="Century" w:eastAsia="ＭＳ 明朝" w:hAnsi="Century" w:cs="Times New Roman" w:hint="eastAsia"/>
        </w:rPr>
        <w:t>．子どもを保護しなければならないという主張は、情報への子どものアクセスのみならずおとなの権利に対する制限をも正当化するために子どもがますます利用されるようになってきているという、新たなパターンの一部となっている。多くの場合、制限は、子どもを有害な情報から保護したいという、真摯なかつ善意に基づく願いに根ざしたものであるが、差別および検閲を擁護するために子どもが利用される場合もある。</w:t>
      </w:r>
      <w:r w:rsidRPr="004248DC">
        <w:rPr>
          <w:rFonts w:ascii="Century" w:eastAsia="ＭＳ 明朝" w:hAnsi="Century" w:cs="Times New Roman" w:hint="eastAsia"/>
        </w:rPr>
        <w:t xml:space="preserve"> </w:t>
      </w:r>
    </w:p>
    <w:p w14:paraId="78EBA054" w14:textId="77777777" w:rsidR="004248DC" w:rsidRPr="004248DC" w:rsidRDefault="004248DC" w:rsidP="004248DC">
      <w:pPr>
        <w:ind w:leftChars="200" w:left="420"/>
        <w:rPr>
          <w:rFonts w:ascii="Century" w:eastAsia="ＭＳ 明朝" w:hAnsi="Century" w:cs="Times New Roman"/>
        </w:rPr>
      </w:pPr>
      <w:r w:rsidRPr="004248DC">
        <w:rPr>
          <w:rFonts w:ascii="Century" w:eastAsia="ＭＳ 明朝" w:hAnsi="Century" w:cs="Times New Roman" w:hint="eastAsia"/>
        </w:rPr>
        <w:t>53</w:t>
      </w:r>
      <w:r w:rsidRPr="004248DC">
        <w:rPr>
          <w:rFonts w:ascii="Century" w:eastAsia="ＭＳ 明朝" w:hAnsi="Century" w:cs="Times New Roman" w:hint="eastAsia"/>
        </w:rPr>
        <w:t>．もっとも憂慮されるのは、子どもを保護しなければならないという主張が、たとえばレズビアン、ゲイ、バイセクシュアルおよびトランスジェンダーに関する問題についての情報へのアクセスを妨げるために、またそれによってセクシュアルマイノリティへの差別を正当化するために利用されていることである。（後略）</w:t>
      </w:r>
    </w:p>
    <w:p w14:paraId="0272C0B0" w14:textId="77777777" w:rsidR="004248DC" w:rsidRPr="004248DC" w:rsidRDefault="004248DC" w:rsidP="004248DC">
      <w:pPr>
        <w:rPr>
          <w:rFonts w:ascii="Arial" w:eastAsia="ＭＳ ゴシック" w:hAnsi="Arial" w:cs="Arial"/>
          <w:b/>
        </w:rPr>
      </w:pPr>
      <w:r w:rsidRPr="004248DC">
        <w:rPr>
          <w:rFonts w:ascii="Arial" w:eastAsia="ＭＳ ゴシック" w:hAnsi="Arial" w:cs="Arial"/>
          <w:b/>
        </w:rPr>
        <w:lastRenderedPageBreak/>
        <w:t>３．国連・子どもの権利委員会「</w:t>
      </w:r>
      <w:r w:rsidRPr="004248DC">
        <w:rPr>
          <w:rFonts w:ascii="Arial" w:eastAsia="ＭＳ ゴシック" w:hAnsi="Arial" w:cs="Arial"/>
          <w:b/>
        </w:rPr>
        <w:t>OPSC</w:t>
      </w:r>
      <w:r w:rsidRPr="004248DC">
        <w:rPr>
          <w:rFonts w:ascii="Arial" w:eastAsia="ＭＳ ゴシック" w:hAnsi="Arial" w:cs="Arial"/>
          <w:b/>
        </w:rPr>
        <w:t>実施ガイドライン」草案</w:t>
      </w:r>
    </w:p>
    <w:p w14:paraId="0756D152" w14:textId="77777777" w:rsidR="004248DC" w:rsidRPr="004248DC" w:rsidRDefault="004248DC" w:rsidP="004248DC">
      <w:pPr>
        <w:numPr>
          <w:ilvl w:val="0"/>
          <w:numId w:val="16"/>
        </w:numPr>
        <w:rPr>
          <w:rFonts w:ascii="Century" w:eastAsia="ＭＳ 明朝" w:hAnsi="Century" w:cs="Times New Roman"/>
        </w:rPr>
      </w:pPr>
      <w:r w:rsidRPr="004248DC">
        <w:rPr>
          <w:rFonts w:ascii="Century" w:eastAsia="ＭＳ 明朝" w:hAnsi="Century" w:cs="Times New Roman" w:hint="eastAsia"/>
        </w:rPr>
        <w:t>子どもの売買、児童買春および児童ポルノに関する子どもの権利条約の選択議定書に実施に関するガイドライン草案（</w:t>
      </w:r>
      <w:r w:rsidRPr="004248DC">
        <w:rPr>
          <w:rFonts w:ascii="Century" w:eastAsia="ＭＳ 明朝" w:hAnsi="Century" w:cs="Times New Roman" w:hint="eastAsia"/>
        </w:rPr>
        <w:t>2019</w:t>
      </w:r>
      <w:r w:rsidRPr="004248DC">
        <w:rPr>
          <w:rFonts w:ascii="Century" w:eastAsia="ＭＳ 明朝" w:hAnsi="Century" w:cs="Times New Roman" w:hint="eastAsia"/>
        </w:rPr>
        <w:t>年２月）</w:t>
      </w:r>
    </w:p>
    <w:p w14:paraId="28A8DECE" w14:textId="77777777" w:rsidR="004248DC" w:rsidRPr="004248DC" w:rsidRDefault="004248DC" w:rsidP="004248DC">
      <w:pPr>
        <w:tabs>
          <w:tab w:val="left" w:pos="2400"/>
          <w:tab w:val="right" w:pos="8504"/>
        </w:tabs>
        <w:ind w:left="420"/>
        <w:jc w:val="left"/>
        <w:rPr>
          <w:rFonts w:ascii="Century" w:eastAsia="ＭＳ 明朝" w:hAnsi="Century" w:cs="Times New Roman"/>
          <w:sz w:val="20"/>
          <w:szCs w:val="20"/>
        </w:rPr>
      </w:pPr>
      <w:r w:rsidRPr="004248DC">
        <w:rPr>
          <w:rFonts w:ascii="Century" w:eastAsia="ＭＳ 明朝" w:hAnsi="Century" w:cs="Times New Roman"/>
          <w:sz w:val="20"/>
          <w:szCs w:val="20"/>
        </w:rPr>
        <w:tab/>
      </w:r>
      <w:r w:rsidRPr="004248DC">
        <w:rPr>
          <w:rFonts w:ascii="Century" w:eastAsia="ＭＳ 明朝" w:hAnsi="Century" w:cs="Times New Roman"/>
          <w:sz w:val="20"/>
          <w:szCs w:val="20"/>
        </w:rPr>
        <w:tab/>
      </w:r>
      <w:r w:rsidRPr="004248DC">
        <w:rPr>
          <w:rFonts w:ascii="Century" w:eastAsia="ＭＳ 明朝" w:hAnsi="Century" w:cs="Times New Roman" w:hint="eastAsia"/>
          <w:sz w:val="20"/>
          <w:szCs w:val="20"/>
        </w:rPr>
        <w:t>※第</w:t>
      </w:r>
      <w:r w:rsidRPr="004248DC">
        <w:rPr>
          <w:rFonts w:ascii="Century" w:eastAsia="ＭＳ 明朝" w:hAnsi="Century" w:cs="Times New Roman" w:hint="eastAsia"/>
          <w:sz w:val="20"/>
          <w:szCs w:val="20"/>
        </w:rPr>
        <w:t>81</w:t>
      </w:r>
      <w:r w:rsidRPr="004248DC">
        <w:rPr>
          <w:rFonts w:ascii="Century" w:eastAsia="ＭＳ 明朝" w:hAnsi="Century" w:cs="Times New Roman" w:hint="eastAsia"/>
          <w:sz w:val="20"/>
          <w:szCs w:val="20"/>
        </w:rPr>
        <w:t>会期（</w:t>
      </w:r>
      <w:r w:rsidRPr="004248DC">
        <w:rPr>
          <w:rFonts w:ascii="Century" w:eastAsia="ＭＳ 明朝" w:hAnsi="Century" w:cs="Times New Roman" w:hint="eastAsia"/>
          <w:sz w:val="20"/>
          <w:szCs w:val="20"/>
        </w:rPr>
        <w:t>2019</w:t>
      </w:r>
      <w:r w:rsidRPr="004248DC">
        <w:rPr>
          <w:rFonts w:ascii="Century" w:eastAsia="ＭＳ 明朝" w:hAnsi="Century" w:cs="Times New Roman" w:hint="eastAsia"/>
          <w:sz w:val="20"/>
          <w:szCs w:val="20"/>
        </w:rPr>
        <w:t>年５～６月）に採択済みだが未公開。</w:t>
      </w:r>
    </w:p>
    <w:p w14:paraId="71784F27" w14:textId="77777777" w:rsidR="004248DC" w:rsidRPr="004248DC" w:rsidRDefault="004248DC" w:rsidP="004248DC">
      <w:pPr>
        <w:numPr>
          <w:ilvl w:val="0"/>
          <w:numId w:val="15"/>
        </w:numPr>
        <w:ind w:leftChars="100" w:left="630"/>
        <w:rPr>
          <w:rFonts w:ascii="Century" w:eastAsia="ＭＳ 明朝" w:hAnsi="Century" w:cs="Times New Roman"/>
          <w:sz w:val="20"/>
          <w:szCs w:val="20"/>
        </w:rPr>
      </w:pPr>
      <w:r w:rsidRPr="004248DC">
        <w:rPr>
          <w:rFonts w:ascii="Century" w:eastAsia="ＭＳ 明朝" w:hAnsi="Century" w:cs="Times New Roman" w:hint="eastAsia"/>
          <w:sz w:val="20"/>
          <w:szCs w:val="20"/>
        </w:rPr>
        <w:t>パラ</w:t>
      </w:r>
      <w:r w:rsidRPr="004248DC">
        <w:rPr>
          <w:rFonts w:ascii="Century" w:eastAsia="ＭＳ 明朝" w:hAnsi="Century" w:cs="Times New Roman" w:hint="eastAsia"/>
          <w:sz w:val="20"/>
          <w:szCs w:val="20"/>
        </w:rPr>
        <w:t>61</w:t>
      </w:r>
      <w:r w:rsidRPr="004248DC">
        <w:rPr>
          <w:rFonts w:ascii="Century" w:eastAsia="ＭＳ 明朝" w:hAnsi="Century" w:cs="Times New Roman" w:hint="eastAsia"/>
          <w:sz w:val="20"/>
          <w:szCs w:val="20"/>
        </w:rPr>
        <w:t>：</w:t>
      </w:r>
      <w:r w:rsidRPr="004248DC">
        <w:rPr>
          <w:rFonts w:ascii="Century" w:eastAsia="ＭＳ 明朝" w:hAnsi="Century" w:cs="Times New Roman" w:hint="eastAsia"/>
          <w:sz w:val="20"/>
          <w:szCs w:val="20"/>
        </w:rPr>
        <w:t>OPSC</w:t>
      </w:r>
      <w:r w:rsidRPr="004248DC">
        <w:rPr>
          <w:rFonts w:ascii="Century" w:eastAsia="ＭＳ 明朝" w:hAnsi="Century" w:cs="Times New Roman" w:hint="eastAsia"/>
          <w:sz w:val="20"/>
          <w:szCs w:val="20"/>
        </w:rPr>
        <w:t>第２条で「手段のいかんを問わない」（</w:t>
      </w:r>
      <w:r w:rsidRPr="004248DC">
        <w:rPr>
          <w:rFonts w:ascii="Century" w:eastAsia="ＭＳ 明朝" w:hAnsi="Century" w:cs="Times New Roman"/>
          <w:sz w:val="20"/>
          <w:szCs w:val="20"/>
        </w:rPr>
        <w:t>by whatever means</w:t>
      </w:r>
      <w:r w:rsidRPr="004248DC">
        <w:rPr>
          <w:rFonts w:ascii="Century" w:eastAsia="ＭＳ 明朝" w:hAnsi="Century" w:cs="Times New Roman" w:hint="eastAsia"/>
          <w:sz w:val="20"/>
          <w:szCs w:val="20"/>
        </w:rPr>
        <w:t>）とされているのはさまざまな媒体で入手可能な広範な表現物を反映しているとして、とくに「視覚的表現物（写真、動画、図画およびカートゥーンなど）；音声表現；あらゆるデジタルメディア表現；実演；印刷またはオンライン上の文書；および有形物（彫刻、玩具または装飾品など）」（</w:t>
      </w:r>
      <w:r w:rsidRPr="004248DC">
        <w:rPr>
          <w:rFonts w:ascii="Century" w:eastAsia="ＭＳ 明朝" w:hAnsi="Century" w:cs="Times New Roman"/>
          <w:sz w:val="20"/>
          <w:szCs w:val="20"/>
        </w:rPr>
        <w:t>visual material such as photographs, movies, drawings and cartoons; audio representations; any digital media representation; live performances; written materials in print or online;</w:t>
      </w:r>
      <w:r w:rsidRPr="004248DC">
        <w:rPr>
          <w:rFonts w:ascii="Century" w:eastAsia="ＭＳ 明朝" w:hAnsi="Century" w:cs="Times New Roman"/>
          <w:color w:val="191919"/>
          <w:sz w:val="20"/>
          <w:szCs w:val="20"/>
          <w:lang w:eastAsia="en-US"/>
        </w:rPr>
        <w:t xml:space="preserve"> and physical objects such as sculptures, toys, or ornaments</w:t>
      </w:r>
      <w:r w:rsidRPr="004248DC">
        <w:rPr>
          <w:rFonts w:ascii="Century" w:eastAsia="ＭＳ 明朝" w:hAnsi="Century" w:cs="Times New Roman" w:hint="eastAsia"/>
          <w:sz w:val="20"/>
          <w:szCs w:val="20"/>
        </w:rPr>
        <w:t>）も含まれると指摘。</w:t>
      </w:r>
    </w:p>
    <w:p w14:paraId="2F818351" w14:textId="77777777" w:rsidR="004248DC" w:rsidRPr="004248DC" w:rsidRDefault="004248DC" w:rsidP="004248DC">
      <w:pPr>
        <w:numPr>
          <w:ilvl w:val="0"/>
          <w:numId w:val="15"/>
        </w:numPr>
        <w:ind w:leftChars="100" w:left="630"/>
        <w:rPr>
          <w:rFonts w:ascii="Century" w:eastAsia="ＭＳ 明朝" w:hAnsi="Century" w:cs="Times New Roman"/>
          <w:sz w:val="20"/>
          <w:szCs w:val="20"/>
        </w:rPr>
      </w:pPr>
      <w:r w:rsidRPr="004248DC">
        <w:rPr>
          <w:rFonts w:ascii="Century" w:eastAsia="ＭＳ 明朝" w:hAnsi="Century" w:cs="Times New Roman" w:hint="eastAsia"/>
          <w:sz w:val="20"/>
          <w:szCs w:val="20"/>
        </w:rPr>
        <w:t>パラ</w:t>
      </w:r>
      <w:r w:rsidRPr="004248DC">
        <w:rPr>
          <w:rFonts w:ascii="Century" w:eastAsia="ＭＳ 明朝" w:hAnsi="Century" w:cs="Times New Roman" w:hint="eastAsia"/>
          <w:sz w:val="20"/>
          <w:szCs w:val="20"/>
        </w:rPr>
        <w:t>62</w:t>
      </w:r>
      <w:r w:rsidRPr="004248DC">
        <w:rPr>
          <w:rFonts w:ascii="Century" w:eastAsia="ＭＳ 明朝" w:hAnsi="Century" w:cs="Times New Roman" w:hint="eastAsia"/>
          <w:sz w:val="20"/>
          <w:szCs w:val="20"/>
        </w:rPr>
        <w:t>：実在しない子どもの写実的表現（</w:t>
      </w:r>
      <w:r w:rsidRPr="004248DC">
        <w:rPr>
          <w:rFonts w:ascii="Century" w:eastAsia="ＭＳ 明朝" w:hAnsi="Century" w:cs="Times New Roman"/>
          <w:sz w:val="20"/>
          <w:szCs w:val="20"/>
        </w:rPr>
        <w:t>realistic representations of non-existing children</w:t>
      </w:r>
      <w:r w:rsidRPr="004248DC">
        <w:rPr>
          <w:rFonts w:ascii="Century" w:eastAsia="ＭＳ 明朝" w:hAnsi="Century" w:cs="Times New Roman" w:hint="eastAsia"/>
          <w:sz w:val="20"/>
          <w:szCs w:val="20"/>
        </w:rPr>
        <w:t>）を含むあらゆる形態の子どもの性的虐待表現物（</w:t>
      </w:r>
      <w:r w:rsidRPr="004248DC">
        <w:rPr>
          <w:rFonts w:ascii="Century" w:eastAsia="ＭＳ 明朝" w:hAnsi="Century" w:cs="Times New Roman"/>
          <w:sz w:val="20"/>
          <w:szCs w:val="20"/>
        </w:rPr>
        <w:t>child sexual abuse material</w:t>
      </w:r>
      <w:r w:rsidRPr="004248DC">
        <w:rPr>
          <w:rFonts w:ascii="Century" w:eastAsia="ＭＳ 明朝" w:hAnsi="Century" w:cs="Times New Roman" w:hint="eastAsia"/>
          <w:sz w:val="20"/>
          <w:szCs w:val="20"/>
        </w:rPr>
        <w:t>）を法律で禁止するよう締約国に勧告。</w:t>
      </w:r>
    </w:p>
    <w:p w14:paraId="16978B20" w14:textId="77777777" w:rsidR="004248DC" w:rsidRPr="004248DC" w:rsidRDefault="004248DC" w:rsidP="004248DC">
      <w:pPr>
        <w:numPr>
          <w:ilvl w:val="0"/>
          <w:numId w:val="15"/>
        </w:numPr>
        <w:ind w:leftChars="100" w:left="630"/>
        <w:rPr>
          <w:rFonts w:ascii="Century" w:eastAsia="ＭＳ 明朝" w:hAnsi="Century" w:cs="Times New Roman"/>
          <w:sz w:val="20"/>
          <w:szCs w:val="20"/>
        </w:rPr>
      </w:pPr>
      <w:r w:rsidRPr="004248DC">
        <w:rPr>
          <w:rFonts w:ascii="Century" w:eastAsia="ＭＳ 明朝" w:hAnsi="Century" w:cs="Times New Roman" w:hint="eastAsia"/>
          <w:sz w:val="20"/>
          <w:szCs w:val="20"/>
        </w:rPr>
        <w:t>パラ</w:t>
      </w:r>
      <w:r w:rsidRPr="004248DC">
        <w:rPr>
          <w:rFonts w:ascii="Century" w:eastAsia="ＭＳ 明朝" w:hAnsi="Century" w:cs="Times New Roman" w:hint="eastAsia"/>
          <w:sz w:val="20"/>
          <w:szCs w:val="20"/>
        </w:rPr>
        <w:t>63</w:t>
      </w:r>
      <w:r w:rsidRPr="004248DC">
        <w:rPr>
          <w:rFonts w:ascii="Century" w:eastAsia="ＭＳ 明朝" w:hAnsi="Century" w:cs="Times New Roman" w:hint="eastAsia"/>
          <w:sz w:val="20"/>
          <w:szCs w:val="20"/>
        </w:rPr>
        <w:t>：「擬似のあからさまな性的な行為」は、「いかなる者であれ現実のもしくは擬似のあからさまな性的な行為を行う子どものように見える者を描写しもしくはその他の形で表現したすべての表現物（オンラインかオフラインかを問わない）および／または性的にあからさまな行為を行う子どものバーチャルな描写」（</w:t>
      </w:r>
      <w:r w:rsidRPr="004248DC">
        <w:rPr>
          <w:rFonts w:ascii="Century" w:eastAsia="ＭＳ 明朝" w:hAnsi="Century" w:cs="Times New Roman"/>
          <w:sz w:val="20"/>
          <w:szCs w:val="20"/>
        </w:rPr>
        <w:t>any material, online or offline, that depicts or otherwise represents any person appearing to be a child engaged in real or simulated sexually explicit conduct and realistic and/or virtual depictions of a child engaged in sexually explicit conduct</w:t>
      </w:r>
      <w:r w:rsidRPr="004248DC">
        <w:rPr>
          <w:rFonts w:ascii="Century" w:eastAsia="ＭＳ 明朝" w:hAnsi="Century" w:cs="Times New Roman" w:hint="eastAsia"/>
          <w:sz w:val="20"/>
          <w:szCs w:val="20"/>
        </w:rPr>
        <w:t>）を含むものとして解釈するべきである旨の見解を表明。「このような描写は、子どもの性的対象化が正常なものとして捉えられることを助長し、かつ子どもの性的虐待表現物の需要を煽る」ためである。</w:t>
      </w:r>
    </w:p>
    <w:p w14:paraId="4EC11627" w14:textId="77777777" w:rsidR="004248DC" w:rsidRPr="004248DC" w:rsidRDefault="004248DC" w:rsidP="004248DC">
      <w:pPr>
        <w:numPr>
          <w:ilvl w:val="0"/>
          <w:numId w:val="15"/>
        </w:numPr>
        <w:ind w:leftChars="100" w:left="630"/>
        <w:rPr>
          <w:rFonts w:ascii="Century" w:eastAsia="ＭＳ 明朝" w:hAnsi="Century" w:cs="Times New Roman"/>
          <w:sz w:val="20"/>
          <w:szCs w:val="20"/>
        </w:rPr>
      </w:pPr>
      <w:r w:rsidRPr="004248DC">
        <w:rPr>
          <w:rFonts w:ascii="Century" w:eastAsia="ＭＳ 明朝" w:hAnsi="Century" w:cs="Times New Roman" w:hint="eastAsia"/>
          <w:sz w:val="20"/>
          <w:szCs w:val="20"/>
        </w:rPr>
        <w:t>パラ</w:t>
      </w:r>
      <w:r w:rsidRPr="004248DC">
        <w:rPr>
          <w:rFonts w:ascii="Century" w:eastAsia="ＭＳ 明朝" w:hAnsi="Century" w:cs="Times New Roman" w:hint="eastAsia"/>
          <w:sz w:val="20"/>
          <w:szCs w:val="20"/>
        </w:rPr>
        <w:t>64</w:t>
      </w:r>
      <w:r w:rsidRPr="004248DC">
        <w:rPr>
          <w:rFonts w:ascii="Century" w:eastAsia="ＭＳ 明朝" w:hAnsi="Century" w:cs="Times New Roman" w:hint="eastAsia"/>
          <w:sz w:val="20"/>
          <w:szCs w:val="20"/>
        </w:rPr>
        <w:t>：同様の理由から、「主として性的目的による子どもの性的部位（子どもの性器の写実的な画像を含む）のあらゆる表現」（</w:t>
      </w:r>
      <w:r w:rsidRPr="004248DC">
        <w:rPr>
          <w:rFonts w:ascii="Century" w:eastAsia="ＭＳ 明朝" w:hAnsi="Century" w:cs="Times New Roman"/>
          <w:sz w:val="20"/>
          <w:szCs w:val="20"/>
        </w:rPr>
        <w:t>any representation of the sexual parts of a child, including realistic images of the sexual organs of a child, for primarily sexual purposes</w:t>
      </w:r>
      <w:r w:rsidRPr="004248DC">
        <w:rPr>
          <w:rFonts w:ascii="Century" w:eastAsia="ＭＳ 明朝" w:hAnsi="Century" w:cs="Times New Roman" w:hint="eastAsia"/>
          <w:sz w:val="20"/>
          <w:szCs w:val="20"/>
        </w:rPr>
        <w:t>）も犯罪とすべきであると指摘。「主として性的目的による」ものかどうか定かでない場合には、当該表現が使用される文脈を考慮することが必要であるとする。</w:t>
      </w:r>
    </w:p>
    <w:p w14:paraId="607BB39A" w14:textId="77777777" w:rsidR="004248DC" w:rsidRPr="004248DC" w:rsidRDefault="004248DC" w:rsidP="004248DC">
      <w:pPr>
        <w:numPr>
          <w:ilvl w:val="0"/>
          <w:numId w:val="15"/>
        </w:numPr>
        <w:ind w:leftChars="100" w:left="630"/>
        <w:rPr>
          <w:rFonts w:ascii="Century" w:eastAsia="ＭＳ 明朝" w:hAnsi="Century" w:cs="Times New Roman"/>
          <w:sz w:val="20"/>
          <w:szCs w:val="20"/>
        </w:rPr>
      </w:pPr>
      <w:r w:rsidRPr="004248DC">
        <w:rPr>
          <w:rFonts w:ascii="Century" w:eastAsia="ＭＳ 明朝" w:hAnsi="Century" w:cs="Times New Roman" w:hint="eastAsia"/>
          <w:sz w:val="20"/>
          <w:szCs w:val="20"/>
        </w:rPr>
        <w:t>パラ</w:t>
      </w:r>
      <w:r w:rsidRPr="004248DC">
        <w:rPr>
          <w:rFonts w:ascii="Century" w:eastAsia="ＭＳ 明朝" w:hAnsi="Century" w:cs="Times New Roman" w:hint="eastAsia"/>
          <w:sz w:val="20"/>
          <w:szCs w:val="20"/>
        </w:rPr>
        <w:t>65</w:t>
      </w:r>
      <w:r w:rsidRPr="004248DC">
        <w:rPr>
          <w:rFonts w:ascii="Century" w:eastAsia="ＭＳ 明朝" w:hAnsi="Century" w:cs="Times New Roman" w:hint="eastAsia"/>
          <w:sz w:val="20"/>
          <w:szCs w:val="20"/>
        </w:rPr>
        <w:t>：「児童ポルノ」という用語は性的搾取・虐待の被害を受けている子どもの現実とかけ離れていると指摘。</w:t>
      </w:r>
    </w:p>
    <w:p w14:paraId="04A60832" w14:textId="77777777" w:rsidR="004248DC" w:rsidRPr="004248DC" w:rsidRDefault="004248DC" w:rsidP="004248DC">
      <w:pPr>
        <w:numPr>
          <w:ilvl w:val="0"/>
          <w:numId w:val="15"/>
        </w:numPr>
        <w:ind w:leftChars="100" w:left="630"/>
        <w:rPr>
          <w:rFonts w:ascii="Century" w:eastAsia="ＭＳ 明朝" w:hAnsi="Century" w:cs="Times New Roman"/>
          <w:sz w:val="20"/>
          <w:szCs w:val="20"/>
        </w:rPr>
      </w:pPr>
      <w:r w:rsidRPr="004248DC">
        <w:rPr>
          <w:rFonts w:ascii="Century" w:eastAsia="ＭＳ 明朝" w:hAnsi="Century" w:cs="Times New Roman" w:hint="eastAsia"/>
          <w:sz w:val="20"/>
          <w:szCs w:val="20"/>
        </w:rPr>
        <w:t>パラ</w:t>
      </w:r>
      <w:r w:rsidRPr="004248DC">
        <w:rPr>
          <w:rFonts w:ascii="Century" w:eastAsia="ＭＳ 明朝" w:hAnsi="Century" w:cs="Times New Roman" w:hint="eastAsia"/>
          <w:sz w:val="20"/>
          <w:szCs w:val="20"/>
        </w:rPr>
        <w:t>66</w:t>
      </w:r>
      <w:r w:rsidRPr="004248DC">
        <w:rPr>
          <w:rFonts w:ascii="Century" w:eastAsia="ＭＳ 明朝" w:hAnsi="Century" w:cs="Times New Roman" w:hint="eastAsia"/>
          <w:sz w:val="20"/>
          <w:szCs w:val="20"/>
        </w:rPr>
        <w:t>：そのため、法律・政策においては可能なかぎり「ポルノ的パフォーマンスおよび表現物における子どもの使用」（</w:t>
      </w:r>
      <w:r w:rsidRPr="004248DC">
        <w:rPr>
          <w:rFonts w:ascii="Century" w:eastAsia="ＭＳ 明朝" w:hAnsi="Century" w:cs="Times New Roman"/>
          <w:sz w:val="20"/>
          <w:szCs w:val="20"/>
        </w:rPr>
        <w:t>use of children in pornographic performances and materials</w:t>
      </w:r>
      <w:r w:rsidRPr="004248DC">
        <w:rPr>
          <w:rFonts w:ascii="Century" w:eastAsia="ＭＳ 明朝" w:hAnsi="Century" w:cs="Times New Roman" w:hint="eastAsia"/>
          <w:sz w:val="20"/>
          <w:szCs w:val="20"/>
        </w:rPr>
        <w:t>）、「子どもの性的虐待表現物」、「子どもの性的搾取表現物」等の用語を使用するよう勧告。</w:t>
      </w:r>
    </w:p>
    <w:p w14:paraId="70951331" w14:textId="77777777" w:rsidR="004248DC" w:rsidRPr="004248DC" w:rsidRDefault="004248DC" w:rsidP="004248DC">
      <w:pPr>
        <w:numPr>
          <w:ilvl w:val="0"/>
          <w:numId w:val="15"/>
        </w:numPr>
        <w:ind w:leftChars="100" w:left="630"/>
        <w:rPr>
          <w:rFonts w:ascii="Century" w:eastAsia="ＭＳ 明朝" w:hAnsi="Century" w:cs="Times New Roman"/>
          <w:sz w:val="20"/>
          <w:szCs w:val="20"/>
        </w:rPr>
      </w:pPr>
      <w:r w:rsidRPr="004248DC">
        <w:rPr>
          <w:rFonts w:ascii="Century" w:eastAsia="ＭＳ 明朝" w:hAnsi="Century" w:cs="Times New Roman" w:hint="eastAsia"/>
          <w:sz w:val="20"/>
          <w:szCs w:val="20"/>
        </w:rPr>
        <w:t>パラ</w:t>
      </w:r>
      <w:r w:rsidRPr="004248DC">
        <w:rPr>
          <w:rFonts w:ascii="Century" w:eastAsia="ＭＳ 明朝" w:hAnsi="Century" w:cs="Times New Roman" w:hint="eastAsia"/>
          <w:sz w:val="20"/>
          <w:szCs w:val="20"/>
        </w:rPr>
        <w:t>67</w:t>
      </w:r>
      <w:r w:rsidRPr="004248DC">
        <w:rPr>
          <w:rFonts w:ascii="Century" w:eastAsia="ＭＳ 明朝" w:hAnsi="Century" w:cs="Times New Roman" w:hint="eastAsia"/>
          <w:sz w:val="20"/>
          <w:szCs w:val="20"/>
        </w:rPr>
        <w:t>：児童ポルノ関連のその他の行為（ポルノ的パフォーマンスに参加させるために</w:t>
      </w:r>
      <w:r w:rsidRPr="004248DC">
        <w:rPr>
          <w:rFonts w:ascii="Century" w:eastAsia="ＭＳ 明朝" w:hAnsi="Century" w:cs="Times New Roman" w:hint="eastAsia"/>
          <w:sz w:val="20"/>
          <w:szCs w:val="20"/>
        </w:rPr>
        <w:lastRenderedPageBreak/>
        <w:t>子どもを募集したりすること、子どもが参加するポルノ的パフォーマンスに情を知って参加することなど）も犯罪化するよう奨励。</w:t>
      </w:r>
    </w:p>
    <w:p w14:paraId="220E4560" w14:textId="77777777" w:rsidR="004248DC" w:rsidRPr="004248DC" w:rsidRDefault="004248DC" w:rsidP="004248DC">
      <w:pPr>
        <w:numPr>
          <w:ilvl w:val="0"/>
          <w:numId w:val="15"/>
        </w:numPr>
        <w:ind w:leftChars="100" w:left="630"/>
        <w:rPr>
          <w:rFonts w:ascii="Century" w:eastAsia="ＭＳ 明朝" w:hAnsi="Century" w:cs="Times New Roman"/>
          <w:sz w:val="20"/>
          <w:szCs w:val="20"/>
        </w:rPr>
      </w:pPr>
      <w:r w:rsidRPr="004248DC">
        <w:rPr>
          <w:rFonts w:ascii="Century" w:eastAsia="ＭＳ 明朝" w:hAnsi="Century" w:cs="Times New Roman" w:hint="eastAsia"/>
          <w:sz w:val="20"/>
          <w:szCs w:val="20"/>
        </w:rPr>
        <w:t>パラ</w:t>
      </w:r>
      <w:r w:rsidRPr="004248DC">
        <w:rPr>
          <w:rFonts w:ascii="Century" w:eastAsia="ＭＳ 明朝" w:hAnsi="Century" w:cs="Times New Roman" w:hint="eastAsia"/>
          <w:sz w:val="20"/>
          <w:szCs w:val="20"/>
        </w:rPr>
        <w:t>68</w:t>
      </w:r>
      <w:r w:rsidRPr="004248DC">
        <w:rPr>
          <w:rFonts w:ascii="Century" w:eastAsia="ＭＳ 明朝" w:hAnsi="Century" w:cs="Times New Roman" w:hint="eastAsia"/>
          <w:sz w:val="20"/>
          <w:szCs w:val="20"/>
        </w:rPr>
        <w:t>：児童ポルノの単純所持の犯罪化を強く勧告。</w:t>
      </w:r>
    </w:p>
    <w:p w14:paraId="1888300C" w14:textId="77777777" w:rsidR="004248DC" w:rsidRPr="004248DC" w:rsidRDefault="004248DC" w:rsidP="004248DC">
      <w:pPr>
        <w:numPr>
          <w:ilvl w:val="0"/>
          <w:numId w:val="15"/>
        </w:numPr>
        <w:ind w:leftChars="100" w:left="630"/>
        <w:rPr>
          <w:rFonts w:ascii="Century" w:eastAsia="ＭＳ 明朝" w:hAnsi="Century" w:cs="Times New Roman"/>
          <w:sz w:val="20"/>
          <w:szCs w:val="20"/>
        </w:rPr>
      </w:pPr>
      <w:r w:rsidRPr="004248DC">
        <w:rPr>
          <w:rFonts w:ascii="Century" w:eastAsia="ＭＳ 明朝" w:hAnsi="Century" w:cs="Times New Roman" w:hint="eastAsia"/>
          <w:sz w:val="20"/>
          <w:szCs w:val="20"/>
        </w:rPr>
        <w:t>パラ</w:t>
      </w:r>
      <w:r w:rsidRPr="004248DC">
        <w:rPr>
          <w:rFonts w:ascii="Century" w:eastAsia="ＭＳ 明朝" w:hAnsi="Century" w:cs="Times New Roman" w:hint="eastAsia"/>
          <w:sz w:val="20"/>
          <w:szCs w:val="20"/>
        </w:rPr>
        <w:t>69</w:t>
      </w:r>
      <w:r w:rsidRPr="004248DC">
        <w:rPr>
          <w:rFonts w:ascii="Century" w:eastAsia="ＭＳ 明朝" w:hAnsi="Century" w:cs="Times New Roman" w:hint="eastAsia"/>
          <w:sz w:val="20"/>
          <w:szCs w:val="20"/>
        </w:rPr>
        <w:t>：</w:t>
      </w:r>
      <w:r w:rsidRPr="004248DC">
        <w:rPr>
          <w:rFonts w:ascii="Century" w:eastAsia="ＭＳ 明朝" w:hAnsi="Century" w:cs="Times New Roman" w:hint="eastAsia"/>
          <w:sz w:val="20"/>
          <w:szCs w:val="20"/>
        </w:rPr>
        <w:t>OPSC</w:t>
      </w:r>
      <w:r w:rsidRPr="004248DC">
        <w:rPr>
          <w:rFonts w:ascii="Century" w:eastAsia="ＭＳ 明朝" w:hAnsi="Century" w:cs="Times New Roman" w:hint="eastAsia"/>
          <w:sz w:val="20"/>
          <w:szCs w:val="20"/>
        </w:rPr>
        <w:t>で定められた犯罪を宣伝する表現物の製造・頒布等を犯罪化する必要性を指摘。</w:t>
      </w:r>
    </w:p>
    <w:p w14:paraId="3BA7EA5E" w14:textId="77777777" w:rsidR="004248DC" w:rsidRPr="004248DC" w:rsidRDefault="004248DC" w:rsidP="004248DC">
      <w:pPr>
        <w:numPr>
          <w:ilvl w:val="0"/>
          <w:numId w:val="15"/>
        </w:numPr>
        <w:ind w:leftChars="100" w:left="630"/>
        <w:rPr>
          <w:rFonts w:ascii="Century" w:eastAsia="ＭＳ 明朝" w:hAnsi="Century" w:cs="Times New Roman"/>
          <w:sz w:val="20"/>
          <w:szCs w:val="20"/>
        </w:rPr>
      </w:pPr>
      <w:r w:rsidRPr="004248DC">
        <w:rPr>
          <w:rFonts w:ascii="Century" w:eastAsia="ＭＳ 明朝" w:hAnsi="Century" w:cs="Times New Roman" w:hint="eastAsia"/>
          <w:sz w:val="20"/>
          <w:szCs w:val="20"/>
        </w:rPr>
        <w:t>パラ</w:t>
      </w:r>
      <w:r w:rsidRPr="004248DC">
        <w:rPr>
          <w:rFonts w:ascii="Century" w:eastAsia="ＭＳ 明朝" w:hAnsi="Century" w:cs="Times New Roman" w:hint="eastAsia"/>
          <w:sz w:val="20"/>
          <w:szCs w:val="20"/>
        </w:rPr>
        <w:t>70</w:t>
      </w:r>
      <w:r w:rsidRPr="004248DC">
        <w:rPr>
          <w:rFonts w:ascii="Century" w:eastAsia="ＭＳ 明朝" w:hAnsi="Century" w:cs="Times New Roman" w:hint="eastAsia"/>
          <w:sz w:val="20"/>
          <w:szCs w:val="20"/>
        </w:rPr>
        <w:t>：いわゆる「自己生成の性的コンテンツ／表現物」（</w:t>
      </w:r>
      <w:r w:rsidRPr="004248DC">
        <w:rPr>
          <w:rFonts w:ascii="Century" w:eastAsia="ＭＳ 明朝" w:hAnsi="Century" w:cs="Times New Roman"/>
          <w:sz w:val="20"/>
          <w:szCs w:val="20"/>
        </w:rPr>
        <w:t>self-generated sexual content/material</w:t>
      </w:r>
      <w:r w:rsidRPr="004248DC">
        <w:rPr>
          <w:rFonts w:ascii="Century" w:eastAsia="ＭＳ 明朝" w:hAnsi="Century" w:cs="Times New Roman" w:hint="eastAsia"/>
          <w:sz w:val="20"/>
          <w:szCs w:val="20"/>
        </w:rPr>
        <w:t>）に対応する際の配慮について説明。</w:t>
      </w:r>
    </w:p>
    <w:p w14:paraId="33D6DFDB" w14:textId="77777777" w:rsidR="004248DC" w:rsidRPr="004248DC" w:rsidRDefault="004248DC" w:rsidP="004248DC">
      <w:pPr>
        <w:numPr>
          <w:ilvl w:val="0"/>
          <w:numId w:val="17"/>
        </w:numPr>
        <w:rPr>
          <w:rFonts w:ascii="Century" w:eastAsia="ＭＳ 明朝" w:hAnsi="Century" w:cs="Times New Roman"/>
          <w:lang w:val="en-GB"/>
        </w:rPr>
      </w:pPr>
      <w:r w:rsidRPr="004248DC">
        <w:rPr>
          <w:rFonts w:ascii="Century" w:eastAsia="ＭＳ 明朝" w:hAnsi="Century" w:cs="Times New Roman" w:hint="eastAsia"/>
          <w:lang w:val="en-GB"/>
        </w:rPr>
        <w:t>委員会が行なった意見募集の結果、個人からの意見書としては草案パラ</w:t>
      </w:r>
      <w:r w:rsidRPr="004248DC">
        <w:rPr>
          <w:rFonts w:ascii="Century" w:eastAsia="ＭＳ 明朝" w:hAnsi="Century" w:cs="Times New Roman" w:hint="eastAsia"/>
          <w:lang w:val="en-GB"/>
        </w:rPr>
        <w:t>61</w:t>
      </w:r>
      <w:r w:rsidRPr="004248DC">
        <w:rPr>
          <w:rFonts w:ascii="Century" w:eastAsia="ＭＳ 明朝" w:hAnsi="Century" w:cs="Times New Roman" w:hint="eastAsia"/>
          <w:lang w:val="en-GB"/>
        </w:rPr>
        <w:t>～</w:t>
      </w:r>
      <w:r w:rsidRPr="004248DC">
        <w:rPr>
          <w:rFonts w:ascii="Century" w:eastAsia="ＭＳ 明朝" w:hAnsi="Century" w:cs="Times New Roman" w:hint="eastAsia"/>
          <w:lang w:val="en-GB"/>
        </w:rPr>
        <w:t>63</w:t>
      </w:r>
      <w:r w:rsidRPr="004248DC">
        <w:rPr>
          <w:rFonts w:ascii="Century" w:eastAsia="ＭＳ 明朝" w:hAnsi="Century" w:cs="Times New Roman" w:hint="eastAsia"/>
          <w:lang w:val="en-GB"/>
        </w:rPr>
        <w:t>にとくに関連するものが</w:t>
      </w:r>
      <w:r w:rsidRPr="004248DC">
        <w:rPr>
          <w:rFonts w:ascii="Century" w:eastAsia="ＭＳ 明朝" w:hAnsi="Century" w:cs="Times New Roman" w:hint="eastAsia"/>
          <w:lang w:val="en-GB"/>
        </w:rPr>
        <w:t>200</w:t>
      </w:r>
      <w:r w:rsidRPr="004248DC">
        <w:rPr>
          <w:rFonts w:ascii="Century" w:eastAsia="ＭＳ 明朝" w:hAnsi="Century" w:cs="Times New Roman" w:hint="eastAsia"/>
          <w:lang w:val="en-GB"/>
        </w:rPr>
        <w:t>件以上にのぼり、その多くはパラ</w:t>
      </w:r>
      <w:r w:rsidRPr="004248DC">
        <w:rPr>
          <w:rFonts w:ascii="Century" w:eastAsia="ＭＳ 明朝" w:hAnsi="Century" w:cs="Times New Roman" w:hint="eastAsia"/>
          <w:lang w:val="en-GB"/>
        </w:rPr>
        <w:t>64</w:t>
      </w:r>
      <w:r w:rsidRPr="004248DC">
        <w:rPr>
          <w:rFonts w:ascii="Century" w:eastAsia="ＭＳ 明朝" w:hAnsi="Century" w:cs="Times New Roman" w:hint="eastAsia"/>
          <w:lang w:val="en-GB"/>
        </w:rPr>
        <w:t>にも言及していた。多数の意見が寄せられた他のパラグラフは、パラ</w:t>
      </w:r>
      <w:r w:rsidRPr="004248DC">
        <w:rPr>
          <w:rFonts w:ascii="Century" w:eastAsia="ＭＳ 明朝" w:hAnsi="Century" w:cs="Times New Roman" w:hint="eastAsia"/>
          <w:lang w:val="en-GB"/>
        </w:rPr>
        <w:t>43</w:t>
      </w:r>
      <w:r w:rsidRPr="004248DC">
        <w:rPr>
          <w:rFonts w:ascii="Century" w:eastAsia="ＭＳ 明朝" w:hAnsi="Century" w:cs="Times New Roman" w:hint="eastAsia"/>
          <w:lang w:val="en-GB"/>
        </w:rPr>
        <w:t>、</w:t>
      </w:r>
      <w:r w:rsidRPr="004248DC">
        <w:rPr>
          <w:rFonts w:ascii="Century" w:eastAsia="ＭＳ 明朝" w:hAnsi="Century" w:cs="Times New Roman" w:hint="eastAsia"/>
          <w:lang w:val="en-GB"/>
        </w:rPr>
        <w:t>65</w:t>
      </w:r>
      <w:r w:rsidRPr="004248DC">
        <w:rPr>
          <w:rFonts w:ascii="Century" w:eastAsia="ＭＳ 明朝" w:hAnsi="Century" w:cs="Times New Roman" w:hint="eastAsia"/>
          <w:lang w:val="en-GB"/>
        </w:rPr>
        <w:t>～</w:t>
      </w:r>
      <w:r w:rsidRPr="004248DC">
        <w:rPr>
          <w:rFonts w:ascii="Century" w:eastAsia="ＭＳ 明朝" w:hAnsi="Century" w:cs="Times New Roman" w:hint="eastAsia"/>
          <w:lang w:val="en-GB"/>
        </w:rPr>
        <w:t>66</w:t>
      </w:r>
      <w:r w:rsidRPr="004248DC">
        <w:rPr>
          <w:rFonts w:ascii="Century" w:eastAsia="ＭＳ 明朝" w:hAnsi="Century" w:cs="Times New Roman" w:hint="eastAsia"/>
          <w:lang w:val="en-GB"/>
        </w:rPr>
        <w:t>、</w:t>
      </w:r>
      <w:r w:rsidRPr="004248DC">
        <w:rPr>
          <w:rFonts w:ascii="Century" w:eastAsia="ＭＳ 明朝" w:hAnsi="Century" w:cs="Times New Roman" w:hint="eastAsia"/>
          <w:lang w:val="en-GB"/>
        </w:rPr>
        <w:t>68</w:t>
      </w:r>
      <w:r w:rsidRPr="004248DC">
        <w:rPr>
          <w:rFonts w:ascii="Century" w:eastAsia="ＭＳ 明朝" w:hAnsi="Century" w:cs="Times New Roman" w:hint="eastAsia"/>
          <w:lang w:val="en-GB"/>
        </w:rPr>
        <w:t>（一部）およびパラ</w:t>
      </w:r>
      <w:r w:rsidRPr="004248DC">
        <w:rPr>
          <w:rFonts w:ascii="Century" w:eastAsia="ＭＳ 明朝" w:hAnsi="Century" w:cs="Times New Roman" w:hint="eastAsia"/>
          <w:lang w:val="en-GB"/>
        </w:rPr>
        <w:t>77</w:t>
      </w:r>
      <w:r w:rsidRPr="004248DC">
        <w:rPr>
          <w:rFonts w:ascii="Century" w:eastAsia="ＭＳ 明朝" w:hAnsi="Century" w:cs="Times New Roman" w:hint="eastAsia"/>
          <w:lang w:val="en-GB"/>
        </w:rPr>
        <w:t>である。まったく同一の文面による意見書が</w:t>
      </w:r>
      <w:r w:rsidRPr="004248DC">
        <w:rPr>
          <w:rFonts w:ascii="Century" w:eastAsia="ＭＳ 明朝" w:hAnsi="Century" w:cs="Times New Roman" w:hint="eastAsia"/>
          <w:lang w:val="en-GB"/>
        </w:rPr>
        <w:t>50</w:t>
      </w:r>
      <w:r w:rsidRPr="004248DC">
        <w:rPr>
          <w:rFonts w:ascii="Century" w:eastAsia="ＭＳ 明朝" w:hAnsi="Century" w:cs="Times New Roman" w:hint="eastAsia"/>
          <w:lang w:val="en-GB"/>
        </w:rPr>
        <w:t>件以上あり、これらは単一の意見書として扱われた。意見書を提出した個人は、自らを教授、研究者、アーティスト、市民、性的虐待サバイバーなどと紹介していた。</w:t>
      </w:r>
    </w:p>
    <w:p w14:paraId="5556A7E1" w14:textId="77777777" w:rsidR="004248DC" w:rsidRPr="004248DC" w:rsidRDefault="004248DC" w:rsidP="004248DC">
      <w:pPr>
        <w:rPr>
          <w:rFonts w:ascii="Century" w:eastAsia="ＭＳ 明朝" w:hAnsi="Century" w:cs="Times New Roman"/>
        </w:rPr>
      </w:pPr>
    </w:p>
    <w:p w14:paraId="78733BFA" w14:textId="77777777" w:rsidR="004248DC" w:rsidRPr="004248DC" w:rsidRDefault="004248DC" w:rsidP="004248DC">
      <w:pPr>
        <w:rPr>
          <w:rFonts w:ascii="ＭＳ ゴシック" w:eastAsia="ＭＳ ゴシック" w:hAnsi="ＭＳ ゴシック" w:cs="Times New Roman"/>
          <w:b/>
        </w:rPr>
      </w:pPr>
      <w:r w:rsidRPr="004248DC">
        <w:rPr>
          <w:rFonts w:ascii="ＭＳ ゴシック" w:eastAsia="ＭＳ ゴシック" w:hAnsi="ＭＳ ゴシック" w:cs="Times New Roman" w:hint="eastAsia"/>
          <w:b/>
        </w:rPr>
        <w:t>４．国連・子どもの権利委員会による関連の総括所見（一部）</w:t>
      </w:r>
    </w:p>
    <w:p w14:paraId="77D0CC78" w14:textId="77777777" w:rsidR="004248DC" w:rsidRPr="004248DC" w:rsidRDefault="004248DC" w:rsidP="004248DC">
      <w:pPr>
        <w:rPr>
          <w:rFonts w:ascii="Century" w:eastAsia="ＭＳ 明朝" w:hAnsi="Century" w:cs="Times New Roman"/>
        </w:rPr>
      </w:pPr>
    </w:p>
    <w:p w14:paraId="2041121B" w14:textId="77777777" w:rsidR="004248DC" w:rsidRPr="004248DC" w:rsidRDefault="004248DC" w:rsidP="004248DC">
      <w:pPr>
        <w:rPr>
          <w:rFonts w:ascii="ＭＳ ゴシック" w:eastAsia="ＭＳ ゴシック" w:hAnsi="ＭＳ ゴシック" w:cs="Times New Roman"/>
        </w:rPr>
      </w:pPr>
      <w:r w:rsidRPr="004248DC">
        <w:rPr>
          <w:rFonts w:ascii="ＭＳ ゴシック" w:eastAsia="ＭＳ ゴシック" w:hAnsi="ＭＳ ゴシック" w:cs="Times New Roman" w:hint="eastAsia"/>
        </w:rPr>
        <w:t>（１）日本の第４回・第５回統合提起報告書に関する総括所見</w:t>
      </w:r>
      <w:r w:rsidRPr="004248DC">
        <w:rPr>
          <w:rFonts w:ascii="Century" w:eastAsia="ＭＳ 明朝" w:hAnsi="Century" w:cs="Times New Roman" w:hint="eastAsia"/>
        </w:rPr>
        <w:t>（</w:t>
      </w:r>
      <w:r w:rsidRPr="004248DC">
        <w:rPr>
          <w:rFonts w:ascii="Century" w:eastAsia="ＭＳ 明朝" w:hAnsi="Century" w:cs="Times New Roman" w:hint="eastAsia"/>
        </w:rPr>
        <w:t>2019</w:t>
      </w:r>
      <w:r w:rsidRPr="004248DC">
        <w:rPr>
          <w:rFonts w:ascii="Century" w:eastAsia="ＭＳ 明朝" w:hAnsi="Century" w:cs="Times New Roman" w:hint="eastAsia"/>
        </w:rPr>
        <w:t>年）</w:t>
      </w:r>
    </w:p>
    <w:p w14:paraId="7B6048AE" w14:textId="77777777" w:rsidR="004248DC" w:rsidRPr="004248DC" w:rsidRDefault="004248DC" w:rsidP="004248DC">
      <w:pPr>
        <w:numPr>
          <w:ilvl w:val="0"/>
          <w:numId w:val="17"/>
        </w:numPr>
        <w:rPr>
          <w:rFonts w:ascii="Century" w:eastAsia="ＭＳ 明朝" w:hAnsi="Century" w:cs="Times New Roman"/>
        </w:rPr>
      </w:pPr>
      <w:r w:rsidRPr="004248DC">
        <w:rPr>
          <w:rFonts w:ascii="Century" w:eastAsia="ＭＳ 明朝" w:hAnsi="Century" w:cs="Times New Roman" w:hint="eastAsia"/>
        </w:rPr>
        <w:t>総括所見抜粋</w:t>
      </w:r>
    </w:p>
    <w:p w14:paraId="37D1483A" w14:textId="77777777" w:rsidR="004248DC" w:rsidRPr="004248DC" w:rsidRDefault="004248DC" w:rsidP="004248DC">
      <w:pPr>
        <w:ind w:leftChars="200" w:left="420"/>
        <w:rPr>
          <w:rFonts w:ascii="Century" w:eastAsia="ＭＳ 明朝" w:hAnsi="Century" w:cs="Times New Roman"/>
          <w:sz w:val="20"/>
          <w:szCs w:val="20"/>
        </w:rPr>
      </w:pPr>
      <w:r w:rsidRPr="004248DC">
        <w:rPr>
          <w:rFonts w:ascii="Century" w:eastAsia="ＭＳ 明朝" w:hAnsi="Century" w:cs="Times New Roman" w:hint="eastAsia"/>
          <w:sz w:val="20"/>
          <w:szCs w:val="20"/>
        </w:rPr>
        <w:t>46</w:t>
      </w:r>
      <w:r w:rsidRPr="004248DC">
        <w:rPr>
          <w:rFonts w:ascii="Century" w:eastAsia="ＭＳ 明朝" w:hAnsi="Century" w:cs="Times New Roman" w:hint="eastAsia"/>
          <w:sz w:val="20"/>
          <w:szCs w:val="20"/>
        </w:rPr>
        <w:t>．……委員会は、締約国が以下の措置をとるよう勧告する。</w:t>
      </w:r>
    </w:p>
    <w:p w14:paraId="72CCAD36" w14:textId="77777777" w:rsidR="004248DC" w:rsidRPr="004248DC" w:rsidRDefault="004248DC" w:rsidP="004248DC">
      <w:pPr>
        <w:numPr>
          <w:ilvl w:val="1"/>
          <w:numId w:val="18"/>
        </w:numPr>
        <w:rPr>
          <w:rFonts w:ascii="Century" w:eastAsia="ＭＳ 明朝" w:hAnsi="Century" w:cs="Times New Roman"/>
          <w:sz w:val="20"/>
          <w:szCs w:val="20"/>
        </w:rPr>
      </w:pPr>
      <w:r w:rsidRPr="004248DC">
        <w:rPr>
          <w:rFonts w:ascii="Century" w:eastAsia="ＭＳ 明朝" w:hAnsi="Century" w:cs="Times New Roman" w:hint="eastAsia"/>
          <w:sz w:val="20"/>
          <w:szCs w:val="20"/>
        </w:rPr>
        <w:t>あからさまな性的活動に従事する子ども（または主として子どもとして描かれている者）の画像および表現または性的目的で子どもの性的部位を描いたあらゆる表現の製造、流通、配布、提供、販売、これらの表現へのアクセス、その閲覧および所持を犯罪化すること。（</w:t>
      </w:r>
      <w:r w:rsidRPr="004248DC">
        <w:rPr>
          <w:rFonts w:ascii="Century" w:eastAsia="ＭＳ 明朝" w:hAnsi="Century" w:cs="Times New Roman"/>
          <w:sz w:val="20"/>
          <w:szCs w:val="20"/>
        </w:rPr>
        <w:t>Criminalize the production, distribution, dissemination, offering, selling, accessing, viewing and possession of images and representations of children, or persons predominantly depicted as children, engaging in explicit sexual activities, or any representation of the sexual parts of a child for sexual purposes</w:t>
      </w:r>
      <w:r w:rsidRPr="004248DC">
        <w:rPr>
          <w:rFonts w:ascii="Century" w:eastAsia="ＭＳ 明朝" w:hAnsi="Century" w:cs="Times New Roman" w:hint="eastAsia"/>
          <w:sz w:val="20"/>
          <w:szCs w:val="20"/>
        </w:rPr>
        <w:t>）</w:t>
      </w:r>
    </w:p>
    <w:p w14:paraId="311DF025" w14:textId="77777777" w:rsidR="004248DC" w:rsidRPr="004248DC" w:rsidRDefault="004248DC" w:rsidP="004248DC">
      <w:pPr>
        <w:numPr>
          <w:ilvl w:val="1"/>
          <w:numId w:val="18"/>
        </w:numPr>
        <w:rPr>
          <w:rFonts w:ascii="Century" w:eastAsia="ＭＳ 明朝" w:hAnsi="Century" w:cs="Times New Roman"/>
          <w:sz w:val="20"/>
          <w:szCs w:val="20"/>
        </w:rPr>
      </w:pPr>
      <w:r w:rsidRPr="004248DC">
        <w:rPr>
          <w:rFonts w:ascii="Century" w:eastAsia="ＭＳ 明朝" w:hAnsi="Century" w:cs="Times New Roman" w:hint="eastAsia"/>
          <w:sz w:val="20"/>
          <w:szCs w:val="20"/>
        </w:rPr>
        <w:t>「女子高生サービス」〔</w:t>
      </w:r>
      <w:r w:rsidRPr="004248DC">
        <w:rPr>
          <w:rFonts w:ascii="Century" w:eastAsia="ＭＳ 明朝" w:hAnsi="Century" w:cs="Times New Roman" w:hint="eastAsia"/>
          <w:sz w:val="20"/>
          <w:szCs w:val="20"/>
        </w:rPr>
        <w:t>JK</w:t>
      </w:r>
      <w:r w:rsidRPr="004248DC">
        <w:rPr>
          <w:rFonts w:ascii="Century" w:eastAsia="ＭＳ 明朝" w:hAnsi="Century" w:cs="Times New Roman" w:hint="eastAsia"/>
          <w:sz w:val="20"/>
          <w:szCs w:val="20"/>
        </w:rPr>
        <w:t>ビジネス〕および児童エロチカなど、児童買春および子どもの性的搾取を促進しまたはこれにつながる商業的活動を禁止すること。（</w:t>
      </w:r>
      <w:r w:rsidRPr="004248DC">
        <w:rPr>
          <w:rFonts w:ascii="Century" w:eastAsia="ＭＳ 明朝" w:hAnsi="Century" w:cs="Times New Roman"/>
          <w:sz w:val="20"/>
          <w:szCs w:val="20"/>
        </w:rPr>
        <w:t xml:space="preserve">Ban commercial activities that facilitate or lead to child prostitution and sexual exploitation of children, such as </w:t>
      </w:r>
      <w:r w:rsidRPr="004248DC">
        <w:rPr>
          <w:rFonts w:ascii="Century" w:eastAsia="ＭＳ 明朝" w:hAnsi="Century" w:cs="Times New Roman"/>
          <w:i/>
          <w:sz w:val="20"/>
          <w:szCs w:val="20"/>
        </w:rPr>
        <w:t>joshi kosei</w:t>
      </w:r>
      <w:r w:rsidRPr="004248DC">
        <w:rPr>
          <w:rFonts w:ascii="Century" w:eastAsia="ＭＳ 明朝" w:hAnsi="Century" w:cs="Times New Roman"/>
          <w:sz w:val="20"/>
          <w:szCs w:val="20"/>
        </w:rPr>
        <w:t xml:space="preserve"> services and child erotica</w:t>
      </w:r>
      <w:r w:rsidRPr="004248DC">
        <w:rPr>
          <w:rFonts w:ascii="Century" w:eastAsia="ＭＳ 明朝" w:hAnsi="Century" w:cs="Times New Roman" w:hint="eastAsia"/>
          <w:sz w:val="20"/>
          <w:szCs w:val="20"/>
        </w:rPr>
        <w:t>）</w:t>
      </w:r>
    </w:p>
    <w:p w14:paraId="64929B46" w14:textId="77777777" w:rsidR="004248DC" w:rsidRPr="004248DC" w:rsidRDefault="004248DC" w:rsidP="004248DC">
      <w:pPr>
        <w:ind w:leftChars="200" w:left="420"/>
        <w:rPr>
          <w:rFonts w:ascii="Century" w:eastAsia="ＭＳ 明朝" w:hAnsi="Century" w:cs="Times New Roman"/>
          <w:sz w:val="20"/>
          <w:szCs w:val="20"/>
        </w:rPr>
      </w:pPr>
      <w:r w:rsidRPr="004248DC">
        <w:rPr>
          <w:rFonts w:ascii="Century" w:eastAsia="ＭＳ 明朝" w:hAnsi="Century" w:cs="Times New Roman" w:hint="eastAsia"/>
          <w:sz w:val="20"/>
          <w:szCs w:val="20"/>
        </w:rPr>
        <w:t>（後略）</w:t>
      </w:r>
    </w:p>
    <w:p w14:paraId="675BB27B" w14:textId="77777777" w:rsidR="004248DC" w:rsidRPr="004248DC" w:rsidRDefault="004248DC" w:rsidP="004248DC">
      <w:pPr>
        <w:numPr>
          <w:ilvl w:val="0"/>
          <w:numId w:val="17"/>
        </w:numPr>
        <w:rPr>
          <w:rFonts w:ascii="Century" w:eastAsia="ＭＳ 明朝" w:hAnsi="Century" w:cs="Times New Roman"/>
        </w:rPr>
      </w:pPr>
      <w:r w:rsidRPr="004248DC">
        <w:rPr>
          <w:rFonts w:ascii="Century" w:eastAsia="ＭＳ 明朝" w:hAnsi="Century" w:cs="Times New Roman" w:hint="eastAsia"/>
        </w:rPr>
        <w:t>審査における関連のやりとり</w:t>
      </w:r>
    </w:p>
    <w:p w14:paraId="43DB01A9" w14:textId="77777777" w:rsidR="004248DC" w:rsidRPr="004248DC" w:rsidRDefault="004248DC" w:rsidP="004248DC">
      <w:pPr>
        <w:ind w:leftChars="200" w:left="420"/>
        <w:rPr>
          <w:rFonts w:ascii="ＭＳ ゴシック" w:eastAsia="ＭＳ ゴシック" w:hAnsi="ＭＳ ゴシック" w:cs="Segoe UI Symbol"/>
          <w:sz w:val="20"/>
          <w:szCs w:val="20"/>
        </w:rPr>
      </w:pPr>
      <w:r w:rsidRPr="004248DC">
        <w:rPr>
          <w:rFonts w:ascii="ＭＳ ゴシック" w:eastAsia="ＭＳ ゴシック" w:hAnsi="ＭＳ ゴシック" w:cs="Segoe UI Symbol"/>
          <w:sz w:val="20"/>
          <w:szCs w:val="20"/>
        </w:rPr>
        <w:t>サントベルク委員</w:t>
      </w:r>
      <w:r w:rsidRPr="004248DC">
        <w:rPr>
          <w:rFonts w:ascii="ＭＳ ゴシック" w:eastAsia="ＭＳ ゴシック" w:hAnsi="ＭＳ ゴシック" w:cs="Segoe UI Symbol" w:hint="eastAsia"/>
          <w:sz w:val="20"/>
          <w:szCs w:val="20"/>
        </w:rPr>
        <w:t>（ノルウェー）</w:t>
      </w:r>
      <w:r w:rsidRPr="004248DC">
        <w:rPr>
          <w:rFonts w:ascii="Century" w:eastAsia="ＭＳ 明朝" w:hAnsi="Century" w:cs="Times New Roman" w:hint="eastAsia"/>
          <w:sz w:val="20"/>
          <w:szCs w:val="20"/>
        </w:rPr>
        <w:t>：</w:t>
      </w:r>
      <w:r w:rsidRPr="004248DC">
        <w:rPr>
          <w:rFonts w:ascii="Century" w:eastAsia="ＭＳ 明朝" w:hAnsi="Century" w:cs="Times New Roman"/>
          <w:sz w:val="20"/>
          <w:szCs w:val="20"/>
        </w:rPr>
        <w:t>OPSC</w:t>
      </w:r>
      <w:r w:rsidRPr="004248DC">
        <w:rPr>
          <w:rFonts w:ascii="Century" w:eastAsia="ＭＳ 明朝" w:hAnsi="Century" w:cs="Times New Roman"/>
          <w:sz w:val="20"/>
          <w:szCs w:val="20"/>
        </w:rPr>
        <w:t>についてもう少し具体的にご質問するべきかと思います。そこでこの点について少しお話ししてよいでしょうか。買春</w:t>
      </w:r>
      <w:r w:rsidRPr="004248DC">
        <w:rPr>
          <w:rFonts w:ascii="Century" w:eastAsia="ＭＳ 明朝" w:hAnsi="Century" w:cs="Times New Roman"/>
          <w:sz w:val="20"/>
          <w:szCs w:val="20"/>
        </w:rPr>
        <w:t>……</w:t>
      </w:r>
      <w:r w:rsidRPr="004248DC">
        <w:rPr>
          <w:rFonts w:ascii="Century" w:eastAsia="ＭＳ 明朝" w:hAnsi="Century" w:cs="Times New Roman"/>
          <w:sz w:val="20"/>
          <w:szCs w:val="20"/>
        </w:rPr>
        <w:t>いえ、子どもの表象であるポルノグラフィーの製造、流通、配布、提供、販売、アクセス等々の犯罪化についてコメントしていただけますか。また、「女子高生サービス」〔</w:t>
      </w:r>
      <w:r w:rsidRPr="004248DC">
        <w:rPr>
          <w:rFonts w:ascii="Century" w:eastAsia="ＭＳ 明朝" w:hAnsi="Century" w:cs="Times New Roman" w:hint="eastAsia"/>
          <w:sz w:val="20"/>
          <w:szCs w:val="20"/>
        </w:rPr>
        <w:t>JK</w:t>
      </w:r>
      <w:r w:rsidRPr="004248DC">
        <w:rPr>
          <w:rFonts w:ascii="Century" w:eastAsia="ＭＳ 明朝" w:hAnsi="Century" w:cs="Times New Roman"/>
          <w:sz w:val="20"/>
          <w:szCs w:val="20"/>
        </w:rPr>
        <w:t>ビジネス〕や児童エロチ</w:t>
      </w:r>
      <w:r w:rsidRPr="004248DC">
        <w:rPr>
          <w:rFonts w:ascii="Century" w:eastAsia="ＭＳ 明朝" w:hAnsi="Century" w:cs="Times New Roman"/>
          <w:sz w:val="20"/>
          <w:szCs w:val="20"/>
        </w:rPr>
        <w:lastRenderedPageBreak/>
        <w:t>カのような、児童買春および子どもの性的搾取を促進しまたはこれにつながる商業的活動の禁止についてはいかがでしょうか。オンラインおよびオフラインでの子どもの売買、児童買春および児童ポルノについて捜査し、制裁を科すための取り組みを強化する計画はお持ちですか。このぐらいです。ありがとうございました。</w:t>
      </w:r>
    </w:p>
    <w:p w14:paraId="43DB763A" w14:textId="77777777" w:rsidR="004248DC" w:rsidRPr="004248DC" w:rsidRDefault="004248DC" w:rsidP="004248DC">
      <w:pPr>
        <w:ind w:leftChars="200" w:left="420"/>
        <w:rPr>
          <w:rFonts w:ascii="Century" w:eastAsia="ＭＳ 明朝" w:hAnsi="Century" w:cs="Times New Roman"/>
          <w:sz w:val="20"/>
          <w:szCs w:val="20"/>
        </w:rPr>
      </w:pPr>
      <w:r w:rsidRPr="004248DC">
        <w:rPr>
          <w:rFonts w:ascii="ＭＳ ゴシック" w:eastAsia="ＭＳ ゴシック" w:hAnsi="ＭＳ ゴシック" w:cs="Times New Roman"/>
          <w:sz w:val="20"/>
          <w:szCs w:val="20"/>
        </w:rPr>
        <w:t>法務省</w:t>
      </w:r>
      <w:r w:rsidRPr="004248DC">
        <w:rPr>
          <w:rFonts w:ascii="Century" w:eastAsia="ＭＳ 明朝" w:hAnsi="Century" w:cs="Times New Roman" w:hint="eastAsia"/>
          <w:sz w:val="20"/>
          <w:szCs w:val="20"/>
        </w:rPr>
        <w:t>：……</w:t>
      </w:r>
      <w:r w:rsidRPr="004248DC">
        <w:rPr>
          <w:rFonts w:ascii="Century" w:eastAsia="ＭＳ 明朝" w:hAnsi="Century" w:cs="Times New Roman"/>
          <w:sz w:val="20"/>
          <w:szCs w:val="20"/>
        </w:rPr>
        <w:t>刑法</w:t>
      </w:r>
      <w:r w:rsidRPr="004248DC">
        <w:rPr>
          <w:rFonts w:ascii="Century" w:eastAsia="ＭＳ 明朝" w:hAnsi="Century" w:cs="Times New Roman"/>
          <w:sz w:val="20"/>
          <w:szCs w:val="20"/>
        </w:rPr>
        <w:t>175</w:t>
      </w:r>
      <w:r w:rsidRPr="004248DC">
        <w:rPr>
          <w:rFonts w:ascii="Century" w:eastAsia="ＭＳ 明朝" w:hAnsi="Century" w:cs="Times New Roman"/>
          <w:sz w:val="20"/>
          <w:szCs w:val="20"/>
        </w:rPr>
        <w:t>条については、これはわいせつな物を陳列したり頒布した場合に処罰する規定です。これに関連して、着エロ</w:t>
      </w:r>
      <w:r w:rsidRPr="004248DC">
        <w:rPr>
          <w:rFonts w:ascii="Century" w:eastAsia="ＭＳ 明朝" w:hAnsi="Century" w:cs="Times New Roman"/>
          <w:sz w:val="20"/>
          <w:szCs w:val="20"/>
        </w:rPr>
        <w:t>――</w:t>
      </w:r>
      <w:r w:rsidRPr="004248DC">
        <w:rPr>
          <w:rFonts w:ascii="Century" w:eastAsia="ＭＳ 明朝" w:hAnsi="Century" w:cs="Times New Roman"/>
          <w:sz w:val="20"/>
          <w:szCs w:val="20"/>
        </w:rPr>
        <w:t>着衣の子どもです</w:t>
      </w:r>
      <w:r w:rsidRPr="004248DC">
        <w:rPr>
          <w:rFonts w:ascii="Century" w:eastAsia="ＭＳ 明朝" w:hAnsi="Century" w:cs="Times New Roman"/>
          <w:sz w:val="20"/>
          <w:szCs w:val="20"/>
        </w:rPr>
        <w:t>――</w:t>
      </w:r>
      <w:r w:rsidRPr="004248DC">
        <w:rPr>
          <w:rFonts w:ascii="Century" w:eastAsia="ＭＳ 明朝" w:hAnsi="Century" w:cs="Times New Roman"/>
          <w:sz w:val="20"/>
          <w:szCs w:val="20"/>
        </w:rPr>
        <w:t>エロチックな方法により着衣の子どもを撮った場合、撮影したような、いわゆる着エロ、あるいはイメージビデオについては対処が不十分ではないかというご質問かと思いますが、児童ポルノ禁止法での処罰については、仮にいわゆる着エロでありますとかイメージビデオであった、そういう場合であったとしても、児童ポルノ禁止法の法律上の要件を満たせば児童ポルノに該当し、処罰が可能であるというふうに考えています。法務省からは以上です。</w:t>
      </w:r>
    </w:p>
    <w:p w14:paraId="555373FF" w14:textId="77777777" w:rsidR="004248DC" w:rsidRPr="004248DC" w:rsidRDefault="004248DC" w:rsidP="004248DC">
      <w:pPr>
        <w:ind w:leftChars="200" w:left="420"/>
        <w:rPr>
          <w:rFonts w:ascii="ＭＳ ゴシック" w:eastAsia="ＭＳ ゴシック" w:hAnsi="ＭＳ ゴシック" w:cs="Times New Roman"/>
          <w:sz w:val="20"/>
          <w:szCs w:val="20"/>
        </w:rPr>
      </w:pPr>
      <w:r w:rsidRPr="004248DC">
        <w:rPr>
          <w:rFonts w:ascii="ＭＳ ゴシック" w:eastAsia="ＭＳ ゴシック" w:hAnsi="ＭＳ ゴシック" w:cs="Times New Roman"/>
          <w:sz w:val="20"/>
          <w:szCs w:val="20"/>
        </w:rPr>
        <w:t>警察庁</w:t>
      </w:r>
      <w:r w:rsidRPr="004248DC">
        <w:rPr>
          <w:rFonts w:ascii="Century" w:eastAsia="ＭＳ 明朝" w:hAnsi="Century" w:cs="Times New Roman" w:hint="eastAsia"/>
          <w:sz w:val="20"/>
          <w:szCs w:val="20"/>
        </w:rPr>
        <w:t>：……</w:t>
      </w:r>
      <w:r w:rsidRPr="004248DC">
        <w:rPr>
          <w:rFonts w:ascii="Century" w:eastAsia="ＭＳ 明朝" w:hAnsi="Century" w:cs="Times New Roman"/>
          <w:sz w:val="20"/>
          <w:szCs w:val="20"/>
        </w:rPr>
        <w:t>次に警察庁のタカタから、サントベルク委員の</w:t>
      </w:r>
      <w:r w:rsidRPr="004248DC">
        <w:rPr>
          <w:rFonts w:ascii="Century" w:eastAsia="ＭＳ 明朝" w:hAnsi="Century" w:cs="Times New Roman"/>
          <w:sz w:val="20"/>
          <w:szCs w:val="20"/>
        </w:rPr>
        <w:t>……</w:t>
      </w:r>
      <w:r w:rsidRPr="004248DC">
        <w:rPr>
          <w:rFonts w:ascii="Century" w:eastAsia="ＭＳ 明朝" w:hAnsi="Century" w:cs="Times New Roman"/>
          <w:sz w:val="20"/>
          <w:szCs w:val="20"/>
        </w:rPr>
        <w:t>。（通訳に混乱あり）再度、警察庁のタカタです。サントベルク委員から質問のありましたオンラインの性的搾取、また</w:t>
      </w:r>
      <w:r w:rsidRPr="004248DC">
        <w:rPr>
          <w:rFonts w:ascii="Century" w:eastAsia="ＭＳ 明朝" w:hAnsi="Century" w:cs="Times New Roman"/>
          <w:sz w:val="20"/>
          <w:szCs w:val="20"/>
        </w:rPr>
        <w:t>JK</w:t>
      </w:r>
      <w:r w:rsidRPr="004248DC">
        <w:rPr>
          <w:rFonts w:ascii="Century" w:eastAsia="ＭＳ 明朝" w:hAnsi="Century" w:cs="Times New Roman"/>
          <w:sz w:val="20"/>
          <w:szCs w:val="20"/>
        </w:rPr>
        <w:t>ビジネスに関してお答えをいたします。まずオンラインの性的搾取については、最近日本国内においてはインターネット上の、いわゆる</w:t>
      </w:r>
      <w:r w:rsidRPr="004248DC">
        <w:rPr>
          <w:rFonts w:ascii="Century" w:eastAsia="ＭＳ 明朝" w:hAnsi="Century" w:cs="Times New Roman"/>
          <w:sz w:val="20"/>
          <w:szCs w:val="20"/>
        </w:rPr>
        <w:t>SNS</w:t>
      </w:r>
      <w:r w:rsidRPr="004248DC">
        <w:rPr>
          <w:rFonts w:ascii="Century" w:eastAsia="ＭＳ 明朝" w:hAnsi="Century" w:cs="Times New Roman"/>
          <w:sz w:val="20"/>
          <w:szCs w:val="20"/>
        </w:rPr>
        <w:t>に起因する児童の性的被害、たとえば児童ポルノですとか児童買春の被害が増加傾向にあり、警察としてこの被害防止に尽力しているところであります。具体的には、警察では、各種法令を適用した違法情報の取締りや、インターネット上での不適切な書き込みを行なった児童に対して指導を行なう等の取り組みを推進しておりますほか、関係機関と連携して保護者に対する啓発活動を強化し、また児童に対する情報モラル教育を推進しております。さらに、インターネット接続機器に関しましてフィルタリングの利用促進をしており、不適切なウェブページについて児童の閲覧を防止する取り組みを推進しております。また、</w:t>
      </w:r>
      <w:r w:rsidRPr="004248DC">
        <w:rPr>
          <w:rFonts w:ascii="Century" w:eastAsia="ＭＳ 明朝" w:hAnsi="Century" w:cs="Times New Roman"/>
          <w:sz w:val="20"/>
          <w:szCs w:val="20"/>
        </w:rPr>
        <w:t>SNS</w:t>
      </w:r>
      <w:r w:rsidRPr="004248DC">
        <w:rPr>
          <w:rFonts w:ascii="Century" w:eastAsia="ＭＳ 明朝" w:hAnsi="Century" w:cs="Times New Roman"/>
          <w:sz w:val="20"/>
          <w:szCs w:val="20"/>
        </w:rPr>
        <w:t>事業者自身による対策強化の自主的な取り組みの強化にも支援をしているところであります。</w:t>
      </w:r>
    </w:p>
    <w:p w14:paraId="7D95F12C" w14:textId="77777777" w:rsidR="004248DC" w:rsidRPr="004248DC" w:rsidRDefault="004248DC" w:rsidP="004248DC">
      <w:pPr>
        <w:ind w:leftChars="200" w:left="420"/>
        <w:rPr>
          <w:rFonts w:ascii="Century" w:eastAsia="ＭＳ 明朝" w:hAnsi="Century" w:cs="Times New Roman"/>
          <w:sz w:val="20"/>
          <w:szCs w:val="20"/>
        </w:rPr>
      </w:pPr>
      <w:r w:rsidRPr="004248DC">
        <w:rPr>
          <w:rFonts w:ascii="Century" w:eastAsia="ＭＳ 明朝" w:hAnsi="Century" w:cs="Times New Roman" w:hint="eastAsia"/>
          <w:sz w:val="20"/>
          <w:szCs w:val="20"/>
        </w:rPr>
        <w:t xml:space="preserve">　</w:t>
      </w:r>
      <w:r w:rsidRPr="004248DC">
        <w:rPr>
          <w:rFonts w:ascii="Century" w:eastAsia="ＭＳ 明朝" w:hAnsi="Century" w:cs="Times New Roman"/>
          <w:sz w:val="20"/>
          <w:szCs w:val="20"/>
        </w:rPr>
        <w:t>次に</w:t>
      </w:r>
      <w:r w:rsidRPr="004248DC">
        <w:rPr>
          <w:rFonts w:ascii="Century" w:eastAsia="ＭＳ 明朝" w:hAnsi="Century" w:cs="Times New Roman"/>
          <w:sz w:val="20"/>
          <w:szCs w:val="20"/>
        </w:rPr>
        <w:t>JK</w:t>
      </w:r>
      <w:r w:rsidRPr="004248DC">
        <w:rPr>
          <w:rFonts w:ascii="Century" w:eastAsia="ＭＳ 明朝" w:hAnsi="Century" w:cs="Times New Roman"/>
          <w:sz w:val="20"/>
          <w:szCs w:val="20"/>
        </w:rPr>
        <w:t>ビジネスについてお答えをいたします。</w:t>
      </w:r>
      <w:r w:rsidRPr="004248DC">
        <w:rPr>
          <w:rFonts w:ascii="Century" w:eastAsia="ＭＳ 明朝" w:hAnsi="Century" w:cs="Times New Roman"/>
          <w:sz w:val="20"/>
          <w:szCs w:val="20"/>
        </w:rPr>
        <w:t>2017</w:t>
      </w:r>
      <w:r w:rsidRPr="004248DC">
        <w:rPr>
          <w:rFonts w:ascii="Century" w:eastAsia="ＭＳ 明朝" w:hAnsi="Century" w:cs="Times New Roman"/>
          <w:sz w:val="20"/>
          <w:szCs w:val="20"/>
        </w:rPr>
        <w:t>年の５月に関係府省対策会議におきまして「今後の対策」というものを取りまとめております。この「今後の対策」に基づきまして、政府を挙げて</w:t>
      </w:r>
      <w:r w:rsidRPr="004248DC">
        <w:rPr>
          <w:rFonts w:ascii="Century" w:eastAsia="ＭＳ 明朝" w:hAnsi="Century" w:cs="Times New Roman"/>
          <w:sz w:val="20"/>
          <w:szCs w:val="20"/>
        </w:rPr>
        <w:t>JK</w:t>
      </w:r>
      <w:r w:rsidRPr="004248DC">
        <w:rPr>
          <w:rFonts w:ascii="Century" w:eastAsia="ＭＳ 明朝" w:hAnsi="Century" w:cs="Times New Roman"/>
          <w:sz w:val="20"/>
          <w:szCs w:val="20"/>
        </w:rPr>
        <w:t>ビジネスの取締りの強化、相談体制の充実、教育啓発の強化等に取り組んでいるところであります。警察では、その実態把握に努めながら、労働基準法や児童福祉法等に違反する行為について積極的に取り締まっているところでありまして、</w:t>
      </w:r>
      <w:r w:rsidRPr="004248DC">
        <w:rPr>
          <w:rFonts w:ascii="Century" w:eastAsia="ＭＳ 明朝" w:hAnsi="Century" w:cs="Times New Roman"/>
          <w:sz w:val="20"/>
          <w:szCs w:val="20"/>
        </w:rPr>
        <w:t>JK</w:t>
      </w:r>
      <w:r w:rsidRPr="004248DC">
        <w:rPr>
          <w:rFonts w:ascii="Century" w:eastAsia="ＭＳ 明朝" w:hAnsi="Century" w:cs="Times New Roman"/>
          <w:sz w:val="20"/>
          <w:szCs w:val="20"/>
        </w:rPr>
        <w:t>ビジネスに従事する児童等に対する保護もしております。今後も、</w:t>
      </w:r>
      <w:r w:rsidRPr="004248DC">
        <w:rPr>
          <w:rFonts w:ascii="Century" w:eastAsia="ＭＳ 明朝" w:hAnsi="Century" w:cs="Times New Roman"/>
          <w:sz w:val="20"/>
          <w:szCs w:val="20"/>
        </w:rPr>
        <w:t>2017</w:t>
      </w:r>
      <w:r w:rsidRPr="004248DC">
        <w:rPr>
          <w:rFonts w:ascii="Century" w:eastAsia="ＭＳ 明朝" w:hAnsi="Century" w:cs="Times New Roman"/>
          <w:sz w:val="20"/>
          <w:szCs w:val="20"/>
        </w:rPr>
        <w:t>年にとりまとめられました「今後の対策」を踏まえまして、取り組みをさらに推進していきたいと考えております。以上です。</w:t>
      </w:r>
    </w:p>
    <w:p w14:paraId="7C5228A1" w14:textId="77777777" w:rsidR="004248DC" w:rsidRPr="004248DC" w:rsidRDefault="004248DC" w:rsidP="004248DC">
      <w:pPr>
        <w:rPr>
          <w:rFonts w:ascii="Century" w:eastAsia="ＭＳ 明朝" w:hAnsi="Century" w:cs="Times New Roman"/>
        </w:rPr>
      </w:pPr>
    </w:p>
    <w:p w14:paraId="76EDAE3B" w14:textId="77777777" w:rsidR="004248DC" w:rsidRPr="004248DC" w:rsidRDefault="004248DC" w:rsidP="004248DC">
      <w:pPr>
        <w:rPr>
          <w:rFonts w:ascii="Arial" w:eastAsia="ＭＳ ゴシック" w:hAnsi="Arial" w:cs="Arial"/>
        </w:rPr>
      </w:pPr>
      <w:r w:rsidRPr="004248DC">
        <w:rPr>
          <w:rFonts w:ascii="Arial" w:eastAsia="ＭＳ ゴシック" w:hAnsi="Arial" w:cs="Arial"/>
        </w:rPr>
        <w:t>（２）他の国に関する総括所見の例（</w:t>
      </w:r>
      <w:r w:rsidRPr="004248DC">
        <w:rPr>
          <w:rFonts w:ascii="Arial" w:eastAsia="ＭＳ ゴシック" w:hAnsi="Arial" w:cs="Arial"/>
        </w:rPr>
        <w:t>OPSC</w:t>
      </w:r>
      <w:r w:rsidRPr="004248DC">
        <w:rPr>
          <w:rFonts w:ascii="Arial" w:eastAsia="ＭＳ ゴシック" w:hAnsi="Arial" w:cs="Arial"/>
        </w:rPr>
        <w:t>関連）</w:t>
      </w:r>
    </w:p>
    <w:p w14:paraId="1742167B" w14:textId="77777777" w:rsidR="004248DC" w:rsidRPr="004248DC" w:rsidRDefault="004248DC" w:rsidP="004248DC">
      <w:pPr>
        <w:numPr>
          <w:ilvl w:val="0"/>
          <w:numId w:val="17"/>
        </w:numPr>
        <w:rPr>
          <w:rFonts w:ascii="Century" w:eastAsia="ＭＳ 明朝" w:hAnsi="Century" w:cs="Times New Roman"/>
        </w:rPr>
      </w:pPr>
      <w:r w:rsidRPr="004248DC">
        <w:rPr>
          <w:rFonts w:ascii="Century" w:eastAsia="ＭＳ 明朝" w:hAnsi="Century" w:cs="Times New Roman" w:hint="eastAsia"/>
        </w:rPr>
        <w:t>ベルギー（</w:t>
      </w:r>
      <w:r w:rsidRPr="004248DC">
        <w:rPr>
          <w:rFonts w:ascii="Century" w:eastAsia="ＭＳ 明朝" w:hAnsi="Century" w:cs="Times New Roman" w:hint="eastAsia"/>
        </w:rPr>
        <w:t>2010</w:t>
      </w:r>
      <w:r w:rsidRPr="004248DC">
        <w:rPr>
          <w:rFonts w:ascii="Century" w:eastAsia="ＭＳ 明朝" w:hAnsi="Century" w:cs="Times New Roman" w:hint="eastAsia"/>
        </w:rPr>
        <w:t>年）</w:t>
      </w:r>
    </w:p>
    <w:p w14:paraId="5D6528B3" w14:textId="77777777" w:rsidR="004248DC" w:rsidRPr="004248DC" w:rsidRDefault="004248DC" w:rsidP="004248DC">
      <w:pPr>
        <w:ind w:leftChars="200" w:left="420"/>
        <w:rPr>
          <w:rFonts w:ascii="Century" w:eastAsia="ＭＳ 明朝" w:hAnsi="Century" w:cs="Times New Roman"/>
          <w:sz w:val="20"/>
          <w:szCs w:val="20"/>
        </w:rPr>
      </w:pPr>
      <w:r w:rsidRPr="004248DC">
        <w:rPr>
          <w:rFonts w:ascii="Century" w:eastAsia="ＭＳ 明朝" w:hAnsi="Century" w:cs="Times New Roman" w:hint="eastAsia"/>
          <w:sz w:val="20"/>
          <w:szCs w:val="20"/>
        </w:rPr>
        <w:t>27</w:t>
      </w:r>
      <w:r w:rsidRPr="004248DC">
        <w:rPr>
          <w:rFonts w:ascii="Century" w:eastAsia="ＭＳ 明朝" w:hAnsi="Century" w:cs="Times New Roman" w:hint="eastAsia"/>
          <w:sz w:val="20"/>
          <w:szCs w:val="20"/>
        </w:rPr>
        <w:t>．……委員会は、選択議定書の批准時に締約国が行なった宣言および同意に関する締約国の国内法（</w:t>
      </w:r>
      <w:r w:rsidRPr="004248DC">
        <w:rPr>
          <w:rFonts w:ascii="Century" w:eastAsia="ＭＳ 明朝" w:hAnsi="Century" w:cs="Times New Roman" w:hint="eastAsia"/>
          <w:sz w:val="20"/>
          <w:szCs w:val="20"/>
        </w:rPr>
        <w:t>2006</w:t>
      </w:r>
      <w:r w:rsidRPr="004248DC">
        <w:rPr>
          <w:rFonts w:ascii="Century" w:eastAsia="ＭＳ 明朝" w:hAnsi="Century" w:cs="Times New Roman" w:hint="eastAsia"/>
          <w:sz w:val="20"/>
          <w:szCs w:val="20"/>
        </w:rPr>
        <w:t>年２月９日）に掲げられた児童ポルノの定義が、子どもを視覚的に表現</w:t>
      </w:r>
      <w:r w:rsidRPr="004248DC">
        <w:rPr>
          <w:rFonts w:ascii="Century" w:eastAsia="ＭＳ 明朝" w:hAnsi="Century" w:cs="Times New Roman" w:hint="eastAsia"/>
          <w:sz w:val="20"/>
          <w:szCs w:val="20"/>
        </w:rPr>
        <w:lastRenderedPageBreak/>
        <w:t>したものに限られていることを懸念するものである。</w:t>
      </w:r>
    </w:p>
    <w:p w14:paraId="0CD747D4" w14:textId="77777777" w:rsidR="004248DC" w:rsidRPr="004248DC" w:rsidRDefault="004248DC" w:rsidP="004248DC">
      <w:pPr>
        <w:ind w:leftChars="200" w:left="420"/>
        <w:rPr>
          <w:rFonts w:ascii="Century" w:eastAsia="ＭＳ 明朝" w:hAnsi="Century" w:cs="Times New Roman"/>
          <w:sz w:val="20"/>
          <w:szCs w:val="20"/>
        </w:rPr>
      </w:pPr>
      <w:r w:rsidRPr="004248DC">
        <w:rPr>
          <w:rFonts w:ascii="Century" w:eastAsia="ＭＳ 明朝" w:hAnsi="Century" w:cs="Times New Roman" w:hint="eastAsia"/>
          <w:sz w:val="20"/>
          <w:szCs w:val="20"/>
        </w:rPr>
        <w:t>28</w:t>
      </w:r>
      <w:r w:rsidRPr="004248DC">
        <w:rPr>
          <w:rFonts w:ascii="Century" w:eastAsia="ＭＳ 明朝" w:hAnsi="Century" w:cs="Times New Roman" w:hint="eastAsia"/>
          <w:sz w:val="20"/>
          <w:szCs w:val="20"/>
        </w:rPr>
        <w:t>．委員会は、児童ポルノに関する国内法において、実際のまたはそのように装ったあからさまな性的活動に従事する子どもをいかなる手段によるかは問わず描いたあらゆる表現または主として性的目的で子どもの性的部位を描いたあらゆる表現が対象とされることを確保するため、締約国が刑法を改正するよう勧告する。</w:t>
      </w:r>
    </w:p>
    <w:p w14:paraId="39EB399A" w14:textId="77777777" w:rsidR="004248DC" w:rsidRPr="004248DC" w:rsidRDefault="004248DC" w:rsidP="004248DC">
      <w:pPr>
        <w:numPr>
          <w:ilvl w:val="0"/>
          <w:numId w:val="17"/>
        </w:numPr>
        <w:rPr>
          <w:rFonts w:ascii="Century" w:eastAsia="ＭＳ 明朝" w:hAnsi="Century" w:cs="Times New Roman"/>
        </w:rPr>
      </w:pPr>
      <w:r w:rsidRPr="004248DC">
        <w:rPr>
          <w:rFonts w:ascii="Century" w:eastAsia="ＭＳ 明朝" w:hAnsi="Century" w:cs="Times New Roman" w:hint="eastAsia"/>
        </w:rPr>
        <w:t>ベラルーシ（</w:t>
      </w:r>
      <w:r w:rsidRPr="004248DC">
        <w:rPr>
          <w:rFonts w:ascii="Century" w:eastAsia="ＭＳ 明朝" w:hAnsi="Century" w:cs="Times New Roman" w:hint="eastAsia"/>
        </w:rPr>
        <w:t>2011</w:t>
      </w:r>
      <w:r w:rsidRPr="004248DC">
        <w:rPr>
          <w:rFonts w:ascii="Century" w:eastAsia="ＭＳ 明朝" w:hAnsi="Century" w:cs="Times New Roman" w:hint="eastAsia"/>
        </w:rPr>
        <w:t>年）</w:t>
      </w:r>
    </w:p>
    <w:p w14:paraId="100D9B85" w14:textId="77777777" w:rsidR="004248DC" w:rsidRPr="004248DC" w:rsidRDefault="004248DC" w:rsidP="004248DC">
      <w:pPr>
        <w:ind w:leftChars="200" w:left="420"/>
        <w:rPr>
          <w:rFonts w:ascii="Century" w:eastAsia="ＭＳ 明朝" w:hAnsi="Century" w:cs="Times New Roman"/>
          <w:sz w:val="20"/>
          <w:szCs w:val="20"/>
        </w:rPr>
      </w:pPr>
      <w:r w:rsidRPr="004248DC">
        <w:rPr>
          <w:rFonts w:ascii="Century" w:eastAsia="ＭＳ 明朝" w:hAnsi="Century" w:cs="Times New Roman" w:hint="eastAsia"/>
          <w:sz w:val="20"/>
          <w:szCs w:val="20"/>
        </w:rPr>
        <w:t>18</w:t>
      </w:r>
      <w:r w:rsidRPr="004248DC">
        <w:rPr>
          <w:rFonts w:ascii="Century" w:eastAsia="ＭＳ 明朝" w:hAnsi="Century" w:cs="Times New Roman" w:hint="eastAsia"/>
          <w:sz w:val="20"/>
          <w:szCs w:val="20"/>
        </w:rPr>
        <w:t>．……とくに、締約国は以下の行為を犯罪化するべきである。</w:t>
      </w:r>
    </w:p>
    <w:p w14:paraId="7513F73C" w14:textId="77777777" w:rsidR="004248DC" w:rsidRPr="004248DC" w:rsidRDefault="004248DC" w:rsidP="004248DC">
      <w:pPr>
        <w:numPr>
          <w:ilvl w:val="1"/>
          <w:numId w:val="19"/>
        </w:numPr>
        <w:ind w:leftChars="200" w:left="840"/>
        <w:rPr>
          <w:rFonts w:ascii="Century" w:eastAsia="ＭＳ 明朝" w:hAnsi="Century" w:cs="Times New Roman"/>
          <w:sz w:val="20"/>
          <w:szCs w:val="20"/>
        </w:rPr>
      </w:pPr>
      <w:r w:rsidRPr="004248DC">
        <w:rPr>
          <w:rFonts w:ascii="Century" w:eastAsia="ＭＳ 明朝" w:hAnsi="Century" w:cs="Times New Roman" w:hint="eastAsia"/>
          <w:sz w:val="20"/>
          <w:szCs w:val="20"/>
        </w:rPr>
        <w:t>（略）</w:t>
      </w:r>
    </w:p>
    <w:p w14:paraId="1A00A24C" w14:textId="77777777" w:rsidR="004248DC" w:rsidRPr="004248DC" w:rsidRDefault="004248DC" w:rsidP="004248DC">
      <w:pPr>
        <w:numPr>
          <w:ilvl w:val="1"/>
          <w:numId w:val="19"/>
        </w:numPr>
        <w:ind w:leftChars="200" w:left="840"/>
        <w:rPr>
          <w:rFonts w:ascii="Century" w:eastAsia="ＭＳ 明朝" w:hAnsi="Century" w:cs="Times New Roman"/>
          <w:sz w:val="20"/>
          <w:szCs w:val="20"/>
        </w:rPr>
      </w:pPr>
      <w:r w:rsidRPr="004248DC">
        <w:rPr>
          <w:rFonts w:ascii="Century" w:eastAsia="ＭＳ 明朝" w:hAnsi="Century" w:cs="Times New Roman" w:hint="eastAsia"/>
          <w:sz w:val="20"/>
          <w:szCs w:val="20"/>
        </w:rPr>
        <w:t>（略）</w:t>
      </w:r>
    </w:p>
    <w:p w14:paraId="255F0DDC" w14:textId="77777777" w:rsidR="004248DC" w:rsidRPr="004248DC" w:rsidRDefault="004248DC" w:rsidP="004248DC">
      <w:pPr>
        <w:numPr>
          <w:ilvl w:val="1"/>
          <w:numId w:val="19"/>
        </w:numPr>
        <w:ind w:leftChars="200" w:left="840"/>
        <w:rPr>
          <w:rFonts w:ascii="Century" w:eastAsia="ＭＳ 明朝" w:hAnsi="Century" w:cs="Times New Roman"/>
          <w:sz w:val="20"/>
          <w:szCs w:val="20"/>
        </w:rPr>
      </w:pPr>
      <w:r w:rsidRPr="004248DC">
        <w:rPr>
          <w:rFonts w:ascii="Century" w:eastAsia="ＭＳ 明朝" w:hAnsi="Century" w:cs="Times New Roman" w:hint="eastAsia"/>
          <w:sz w:val="20"/>
          <w:szCs w:val="20"/>
        </w:rPr>
        <w:t>バーチャルな児童ポルノ、あからさまな性的活動に従事する子どもを描いているわけではない子どもの挑発的描写（児童エロチカ）を含む児童ポルノを配布し、輸入し、輸出し、提供し、販売し、所持し、または情を知ってこれにアクセスしもしくはこれを閲覧すること。</w:t>
      </w:r>
    </w:p>
    <w:p w14:paraId="4AA37901" w14:textId="77777777" w:rsidR="004248DC" w:rsidRPr="004248DC" w:rsidRDefault="004248DC" w:rsidP="004248DC">
      <w:pPr>
        <w:numPr>
          <w:ilvl w:val="1"/>
          <w:numId w:val="19"/>
        </w:numPr>
        <w:ind w:leftChars="200" w:left="840"/>
        <w:rPr>
          <w:rFonts w:ascii="Century" w:eastAsia="ＭＳ 明朝" w:hAnsi="Century" w:cs="Times New Roman"/>
          <w:sz w:val="20"/>
          <w:szCs w:val="20"/>
        </w:rPr>
      </w:pPr>
      <w:r w:rsidRPr="004248DC">
        <w:rPr>
          <w:rFonts w:ascii="Century" w:eastAsia="ＭＳ 明朝" w:hAnsi="Century" w:cs="Times New Roman" w:hint="eastAsia"/>
          <w:sz w:val="20"/>
          <w:szCs w:val="20"/>
        </w:rPr>
        <w:t>これらのいずれかの行為を奨励する資料の製造および配布。</w:t>
      </w:r>
    </w:p>
    <w:p w14:paraId="7C65EB29" w14:textId="77777777" w:rsidR="004248DC" w:rsidRPr="004248DC" w:rsidRDefault="004248DC" w:rsidP="004248DC">
      <w:pPr>
        <w:numPr>
          <w:ilvl w:val="0"/>
          <w:numId w:val="17"/>
        </w:numPr>
        <w:rPr>
          <w:rFonts w:ascii="Century" w:eastAsia="ＭＳ 明朝" w:hAnsi="Century" w:cs="Times New Roman"/>
        </w:rPr>
      </w:pPr>
      <w:r w:rsidRPr="004248DC">
        <w:rPr>
          <w:rFonts w:ascii="Century" w:eastAsia="ＭＳ 明朝" w:hAnsi="Century" w:cs="Times New Roman" w:hint="eastAsia"/>
        </w:rPr>
        <w:t>スウェーデン（</w:t>
      </w:r>
      <w:r w:rsidRPr="004248DC">
        <w:rPr>
          <w:rFonts w:ascii="Century" w:eastAsia="ＭＳ 明朝" w:hAnsi="Century" w:cs="Times New Roman" w:hint="eastAsia"/>
        </w:rPr>
        <w:t>2011</w:t>
      </w:r>
      <w:r w:rsidRPr="004248DC">
        <w:rPr>
          <w:rFonts w:ascii="Century" w:eastAsia="ＭＳ 明朝" w:hAnsi="Century" w:cs="Times New Roman" w:hint="eastAsia"/>
        </w:rPr>
        <w:t>年）</w:t>
      </w:r>
    </w:p>
    <w:p w14:paraId="6CFB6EE4" w14:textId="77777777" w:rsidR="004248DC" w:rsidRPr="004248DC" w:rsidRDefault="004248DC" w:rsidP="004248DC">
      <w:pPr>
        <w:ind w:leftChars="200" w:left="420"/>
        <w:rPr>
          <w:rFonts w:ascii="Century" w:eastAsia="ＭＳ 明朝" w:hAnsi="Century" w:cs="Times New Roman"/>
          <w:sz w:val="20"/>
          <w:szCs w:val="20"/>
        </w:rPr>
      </w:pPr>
      <w:r w:rsidRPr="004248DC">
        <w:rPr>
          <w:rFonts w:ascii="Century" w:eastAsia="ＭＳ 明朝" w:hAnsi="Century" w:cs="Times New Roman" w:hint="eastAsia"/>
          <w:sz w:val="20"/>
          <w:szCs w:val="20"/>
        </w:rPr>
        <w:t>26</w:t>
      </w:r>
      <w:r w:rsidRPr="004248DC">
        <w:rPr>
          <w:rFonts w:ascii="Century" w:eastAsia="ＭＳ 明朝" w:hAnsi="Century" w:cs="Times New Roman" w:hint="eastAsia"/>
          <w:sz w:val="20"/>
          <w:szCs w:val="20"/>
        </w:rPr>
        <w:t>．児童ポルノの多くの側面（このような資料の閲覧など）が犯罪とされていること、および、児童ポルノについての刑法上の規定における子どもの定義がより幅広いものとなっていることは歓迎しながらも、委員会は、締約国の刑法で選択議定書に掲げられたすべての犯罪が網羅されているわけではないことを、依然として懸念する。とくに、委員会は以下のことを深く懸念するものである。</w:t>
      </w:r>
    </w:p>
    <w:p w14:paraId="04DA095B" w14:textId="77777777" w:rsidR="004248DC" w:rsidRPr="004248DC" w:rsidRDefault="004248DC" w:rsidP="004248DC">
      <w:pPr>
        <w:numPr>
          <w:ilvl w:val="1"/>
          <w:numId w:val="20"/>
        </w:numPr>
        <w:ind w:leftChars="200" w:left="840"/>
        <w:rPr>
          <w:rFonts w:ascii="Century" w:eastAsia="ＭＳ 明朝" w:hAnsi="Century" w:cs="Times New Roman"/>
          <w:sz w:val="20"/>
          <w:szCs w:val="20"/>
        </w:rPr>
      </w:pPr>
      <w:r w:rsidRPr="004248DC">
        <w:rPr>
          <w:rFonts w:ascii="Century" w:eastAsia="ＭＳ 明朝" w:hAnsi="Century" w:cs="Times New Roman" w:hint="eastAsia"/>
          <w:sz w:val="20"/>
          <w:szCs w:val="20"/>
        </w:rPr>
        <w:t>子どもの性的虐待を描写した文字情報および音声が禁じられていないこと。</w:t>
      </w:r>
    </w:p>
    <w:p w14:paraId="3BA5AA85" w14:textId="77777777" w:rsidR="004248DC" w:rsidRPr="004248DC" w:rsidRDefault="004248DC" w:rsidP="004248DC">
      <w:pPr>
        <w:numPr>
          <w:ilvl w:val="1"/>
          <w:numId w:val="20"/>
        </w:numPr>
        <w:ind w:leftChars="200" w:left="840"/>
        <w:rPr>
          <w:rFonts w:ascii="Century" w:eastAsia="ＭＳ 明朝" w:hAnsi="Century" w:cs="Times New Roman"/>
          <w:sz w:val="20"/>
          <w:szCs w:val="20"/>
        </w:rPr>
      </w:pPr>
      <w:r w:rsidRPr="004248DC">
        <w:rPr>
          <w:rFonts w:ascii="Century" w:eastAsia="ＭＳ 明朝" w:hAnsi="Century" w:cs="Times New Roman" w:hint="eastAsia"/>
          <w:sz w:val="20"/>
          <w:szCs w:val="20"/>
        </w:rPr>
        <w:t>子どもの第二次性徴期の発達が終了しているとき、または子どもが未成年であることが写真および付帯状況から明らかでないときは、児童ポルノの描写、配布、購入、譲渡等が犯罪とされないこと。</w:t>
      </w:r>
    </w:p>
    <w:p w14:paraId="5D8B8E93" w14:textId="77777777" w:rsidR="004248DC" w:rsidRPr="004248DC" w:rsidRDefault="004248DC" w:rsidP="004248DC">
      <w:pPr>
        <w:numPr>
          <w:ilvl w:val="1"/>
          <w:numId w:val="20"/>
        </w:numPr>
        <w:ind w:leftChars="200" w:left="840"/>
        <w:rPr>
          <w:rFonts w:ascii="Century" w:eastAsia="ＭＳ 明朝" w:hAnsi="Century" w:cs="Times New Roman"/>
          <w:sz w:val="20"/>
          <w:szCs w:val="20"/>
        </w:rPr>
      </w:pPr>
      <w:r w:rsidRPr="004248DC">
        <w:rPr>
          <w:rFonts w:ascii="Century" w:eastAsia="ＭＳ 明朝" w:hAnsi="Century" w:cs="Times New Roman" w:hint="eastAsia"/>
          <w:sz w:val="20"/>
          <w:szCs w:val="20"/>
        </w:rPr>
        <w:t>児童ポルノ関連の犯罪が、スウェーデン刑法第６章の性犯罪ではなく同第</w:t>
      </w:r>
      <w:r w:rsidRPr="004248DC">
        <w:rPr>
          <w:rFonts w:ascii="Century" w:eastAsia="ＭＳ 明朝" w:hAnsi="Century" w:cs="Times New Roman" w:hint="eastAsia"/>
          <w:sz w:val="20"/>
          <w:szCs w:val="20"/>
        </w:rPr>
        <w:t>16</w:t>
      </w:r>
      <w:r w:rsidRPr="004248DC">
        <w:rPr>
          <w:rFonts w:ascii="Century" w:eastAsia="ＭＳ 明朝" w:hAnsi="Century" w:cs="Times New Roman" w:hint="eastAsia"/>
          <w:sz w:val="20"/>
          <w:szCs w:val="20"/>
        </w:rPr>
        <w:t>章の「公の秩序」犯罪と見なされていること。</w:t>
      </w:r>
    </w:p>
    <w:p w14:paraId="4DE98A93" w14:textId="77777777" w:rsidR="004248DC" w:rsidRPr="004248DC" w:rsidRDefault="004248DC" w:rsidP="004248DC">
      <w:pPr>
        <w:numPr>
          <w:ilvl w:val="1"/>
          <w:numId w:val="20"/>
        </w:numPr>
        <w:ind w:leftChars="200" w:left="840"/>
        <w:rPr>
          <w:rFonts w:ascii="Century" w:eastAsia="ＭＳ 明朝" w:hAnsi="Century" w:cs="Times New Roman"/>
          <w:sz w:val="20"/>
          <w:szCs w:val="20"/>
        </w:rPr>
      </w:pPr>
      <w:r w:rsidRPr="004248DC">
        <w:rPr>
          <w:rFonts w:ascii="Century" w:eastAsia="ＭＳ 明朝" w:hAnsi="Century" w:cs="Times New Roman" w:hint="eastAsia"/>
          <w:sz w:val="20"/>
          <w:szCs w:val="20"/>
        </w:rPr>
        <w:t>あらゆる種類のポルノ的画像が禁じられているにも関わらず、個人的閲覧用のクラフトスケールの制作およびその後の描画の所持については例外が認められていること。</w:t>
      </w:r>
    </w:p>
    <w:p w14:paraId="1375F5D5" w14:textId="77777777" w:rsidR="004248DC" w:rsidRPr="004248DC" w:rsidRDefault="004248DC" w:rsidP="004248DC">
      <w:pPr>
        <w:numPr>
          <w:ilvl w:val="1"/>
          <w:numId w:val="20"/>
        </w:numPr>
        <w:ind w:leftChars="200" w:left="840"/>
        <w:rPr>
          <w:rFonts w:ascii="Century" w:eastAsia="ＭＳ 明朝" w:hAnsi="Century" w:cs="Times New Roman"/>
          <w:sz w:val="20"/>
          <w:szCs w:val="20"/>
        </w:rPr>
      </w:pPr>
      <w:r w:rsidRPr="004248DC">
        <w:rPr>
          <w:rFonts w:ascii="Century" w:eastAsia="ＭＳ 明朝" w:hAnsi="Century" w:cs="Times New Roman" w:hint="eastAsia"/>
          <w:sz w:val="20"/>
          <w:szCs w:val="20"/>
        </w:rPr>
        <w:t>子どものポルノ的描画の輸入および輸出が法律で明示的に禁じられていないこと。</w:t>
      </w:r>
    </w:p>
    <w:p w14:paraId="2F64AA59" w14:textId="77777777" w:rsidR="004248DC" w:rsidRPr="004248DC" w:rsidRDefault="004248DC" w:rsidP="004248DC">
      <w:pPr>
        <w:numPr>
          <w:ilvl w:val="1"/>
          <w:numId w:val="20"/>
        </w:numPr>
        <w:ind w:leftChars="200" w:left="840"/>
        <w:rPr>
          <w:rFonts w:ascii="Century" w:eastAsia="ＭＳ 明朝" w:hAnsi="Century" w:cs="Times New Roman"/>
          <w:sz w:val="20"/>
          <w:szCs w:val="20"/>
        </w:rPr>
      </w:pPr>
      <w:r w:rsidRPr="004248DC">
        <w:rPr>
          <w:rFonts w:ascii="Century" w:eastAsia="ＭＳ 明朝" w:hAnsi="Century" w:cs="Times New Roman" w:hint="eastAsia"/>
          <w:sz w:val="20"/>
          <w:szCs w:val="20"/>
        </w:rPr>
        <w:t>（略）</w:t>
      </w:r>
    </w:p>
    <w:p w14:paraId="43E7D420" w14:textId="77777777" w:rsidR="004248DC" w:rsidRPr="004248DC" w:rsidRDefault="004248DC" w:rsidP="004248DC">
      <w:pPr>
        <w:numPr>
          <w:ilvl w:val="1"/>
          <w:numId w:val="20"/>
        </w:numPr>
        <w:ind w:leftChars="200" w:left="840"/>
        <w:rPr>
          <w:rFonts w:ascii="Century" w:eastAsia="ＭＳ 明朝" w:hAnsi="Century" w:cs="Times New Roman"/>
          <w:sz w:val="20"/>
          <w:szCs w:val="20"/>
        </w:rPr>
      </w:pPr>
      <w:r w:rsidRPr="004248DC">
        <w:rPr>
          <w:rFonts w:ascii="Century" w:eastAsia="ＭＳ 明朝" w:hAnsi="Century" w:cs="Times New Roman" w:hint="eastAsia"/>
          <w:sz w:val="20"/>
          <w:szCs w:val="20"/>
        </w:rPr>
        <w:t>（略）</w:t>
      </w:r>
    </w:p>
    <w:p w14:paraId="2FC1A784" w14:textId="77777777" w:rsidR="004248DC" w:rsidRPr="004248DC" w:rsidRDefault="004248DC" w:rsidP="004248DC">
      <w:pPr>
        <w:numPr>
          <w:ilvl w:val="0"/>
          <w:numId w:val="17"/>
        </w:numPr>
        <w:rPr>
          <w:rFonts w:ascii="Century" w:eastAsia="ＭＳ 明朝" w:hAnsi="Century" w:cs="Times New Roman"/>
        </w:rPr>
      </w:pPr>
      <w:r w:rsidRPr="004248DC">
        <w:rPr>
          <w:rFonts w:ascii="Century" w:eastAsia="ＭＳ 明朝" w:hAnsi="Century" w:cs="Times New Roman" w:hint="eastAsia"/>
        </w:rPr>
        <w:t>スイス（</w:t>
      </w:r>
      <w:r w:rsidRPr="004248DC">
        <w:rPr>
          <w:rFonts w:ascii="Century" w:eastAsia="ＭＳ 明朝" w:hAnsi="Century" w:cs="Times New Roman" w:hint="eastAsia"/>
        </w:rPr>
        <w:t>2015</w:t>
      </w:r>
      <w:r w:rsidRPr="004248DC">
        <w:rPr>
          <w:rFonts w:ascii="Century" w:eastAsia="ＭＳ 明朝" w:hAnsi="Century" w:cs="Times New Roman" w:hint="eastAsia"/>
        </w:rPr>
        <w:t>年）</w:t>
      </w:r>
    </w:p>
    <w:p w14:paraId="33444F44" w14:textId="77777777" w:rsidR="004248DC" w:rsidRPr="004248DC" w:rsidRDefault="004248DC" w:rsidP="004248DC">
      <w:pPr>
        <w:ind w:leftChars="200" w:left="420"/>
        <w:rPr>
          <w:rFonts w:ascii="Century" w:eastAsia="ＭＳ 明朝" w:hAnsi="Century" w:cs="Times New Roman"/>
          <w:sz w:val="20"/>
          <w:szCs w:val="20"/>
        </w:rPr>
      </w:pPr>
      <w:r w:rsidRPr="004248DC">
        <w:rPr>
          <w:rFonts w:ascii="Century" w:eastAsia="ＭＳ 明朝" w:hAnsi="Century" w:cs="Times New Roman" w:hint="eastAsia"/>
          <w:sz w:val="20"/>
          <w:szCs w:val="20"/>
        </w:rPr>
        <w:t>21</w:t>
      </w:r>
      <w:r w:rsidRPr="004248DC">
        <w:rPr>
          <w:rFonts w:ascii="Century" w:eastAsia="ＭＳ 明朝" w:hAnsi="Century" w:cs="Times New Roman" w:hint="eastAsia"/>
          <w:sz w:val="20"/>
          <w:szCs w:val="20"/>
        </w:rPr>
        <w:t>．……とくに、委員会は以下のことを懸念するものである。</w:t>
      </w:r>
    </w:p>
    <w:p w14:paraId="5EA1B526" w14:textId="77777777" w:rsidR="004248DC" w:rsidRPr="004248DC" w:rsidRDefault="004248DC" w:rsidP="004248DC">
      <w:pPr>
        <w:numPr>
          <w:ilvl w:val="1"/>
          <w:numId w:val="21"/>
        </w:numPr>
        <w:ind w:leftChars="200"/>
        <w:rPr>
          <w:rFonts w:ascii="Century" w:eastAsia="ＭＳ 明朝" w:hAnsi="Century" w:cs="Times New Roman"/>
          <w:sz w:val="20"/>
          <w:szCs w:val="20"/>
        </w:rPr>
      </w:pPr>
      <w:r w:rsidRPr="004248DC">
        <w:rPr>
          <w:rFonts w:ascii="Century" w:eastAsia="ＭＳ 明朝" w:hAnsi="Century" w:cs="Times New Roman" w:hint="eastAsia"/>
          <w:sz w:val="20"/>
          <w:szCs w:val="20"/>
        </w:rPr>
        <w:t>（略）</w:t>
      </w:r>
    </w:p>
    <w:p w14:paraId="7CAF5DA6" w14:textId="77777777" w:rsidR="004248DC" w:rsidRPr="004248DC" w:rsidRDefault="004248DC" w:rsidP="004248DC">
      <w:pPr>
        <w:numPr>
          <w:ilvl w:val="1"/>
          <w:numId w:val="21"/>
        </w:numPr>
        <w:ind w:leftChars="200"/>
        <w:rPr>
          <w:rFonts w:ascii="Century" w:eastAsia="ＭＳ 明朝" w:hAnsi="Century" w:cs="Times New Roman"/>
          <w:sz w:val="20"/>
          <w:szCs w:val="20"/>
        </w:rPr>
      </w:pPr>
      <w:r w:rsidRPr="004248DC">
        <w:rPr>
          <w:rFonts w:ascii="Century" w:eastAsia="ＭＳ 明朝" w:hAnsi="Century" w:cs="Times New Roman" w:hint="eastAsia"/>
          <w:sz w:val="20"/>
          <w:szCs w:val="20"/>
        </w:rPr>
        <w:t>締約国において、情報通信技術を利用して性的目的で子どもを勧誘すること（グルーミング）および性的メッセージまたは写真を交換すること（セクスティング）をとくに</w:t>
      </w:r>
      <w:r w:rsidRPr="004248DC">
        <w:rPr>
          <w:rFonts w:ascii="Century" w:eastAsia="ＭＳ 明朝" w:hAnsi="Century" w:cs="Times New Roman" w:hint="eastAsia"/>
          <w:sz w:val="20"/>
          <w:szCs w:val="20"/>
        </w:rPr>
        <w:lastRenderedPageBreak/>
        <w:t>取り上げた法律が定められていないこと。</w:t>
      </w:r>
    </w:p>
    <w:p w14:paraId="6EA8AA41" w14:textId="77777777" w:rsidR="004248DC" w:rsidRPr="004248DC" w:rsidRDefault="004248DC" w:rsidP="004248DC">
      <w:pPr>
        <w:numPr>
          <w:ilvl w:val="1"/>
          <w:numId w:val="21"/>
        </w:numPr>
        <w:ind w:leftChars="200"/>
        <w:rPr>
          <w:rFonts w:ascii="Century" w:eastAsia="ＭＳ 明朝" w:hAnsi="Century" w:cs="Times New Roman"/>
          <w:sz w:val="20"/>
          <w:szCs w:val="20"/>
        </w:rPr>
      </w:pPr>
      <w:r w:rsidRPr="004248DC">
        <w:rPr>
          <w:rFonts w:ascii="Century" w:eastAsia="ＭＳ 明朝" w:hAnsi="Century" w:cs="Times New Roman" w:hint="eastAsia"/>
          <w:sz w:val="20"/>
          <w:szCs w:val="20"/>
        </w:rPr>
        <w:t>児童ポルノ〔に関連する禁止行為〕の定義に、裸の子どもを映しているものの特定の文脈に照らしてポルノ的とはみなされない画像およびビデオの製造、販売および配布が含まれていないこと。</w:t>
      </w:r>
    </w:p>
    <w:p w14:paraId="579870AE" w14:textId="77777777" w:rsidR="004248DC" w:rsidRPr="004248DC" w:rsidRDefault="004248DC" w:rsidP="004248DC">
      <w:pPr>
        <w:numPr>
          <w:ilvl w:val="1"/>
          <w:numId w:val="21"/>
        </w:numPr>
        <w:ind w:leftChars="200"/>
        <w:rPr>
          <w:rFonts w:ascii="Century" w:eastAsia="ＭＳ 明朝" w:hAnsi="Century" w:cs="Times New Roman"/>
          <w:sz w:val="20"/>
          <w:szCs w:val="20"/>
        </w:rPr>
      </w:pPr>
      <w:r w:rsidRPr="004248DC">
        <w:rPr>
          <w:rFonts w:ascii="Century" w:eastAsia="ＭＳ 明朝" w:hAnsi="Century" w:cs="Times New Roman" w:hint="eastAsia"/>
          <w:sz w:val="20"/>
          <w:szCs w:val="20"/>
        </w:rPr>
        <w:t>選択議定書上の犯罪を処罰する刑法の規定のなかに、いまなお</w:t>
      </w:r>
      <w:r w:rsidRPr="004248DC">
        <w:rPr>
          <w:rFonts w:ascii="Century" w:eastAsia="ＭＳ 明朝" w:hAnsi="Century" w:cs="Times New Roman" w:hint="eastAsia"/>
          <w:sz w:val="20"/>
          <w:szCs w:val="20"/>
        </w:rPr>
        <w:t>16</w:t>
      </w:r>
      <w:r w:rsidRPr="004248DC">
        <w:rPr>
          <w:rFonts w:ascii="Century" w:eastAsia="ＭＳ 明朝" w:hAnsi="Century" w:cs="Times New Roman" w:hint="eastAsia"/>
          <w:sz w:val="20"/>
          <w:szCs w:val="20"/>
        </w:rPr>
        <w:t>歳までの子どもしか保護の対象としていないもの（とくに子どもをポルノ的資料に接触させることを処罰する規定）があること。</w:t>
      </w:r>
    </w:p>
    <w:p w14:paraId="0E27A0CD" w14:textId="77777777" w:rsidR="004248DC" w:rsidRPr="004248DC" w:rsidRDefault="004248DC" w:rsidP="004248DC">
      <w:pPr>
        <w:ind w:leftChars="200" w:left="420"/>
        <w:rPr>
          <w:rFonts w:ascii="Century" w:eastAsia="ＭＳ 明朝" w:hAnsi="Century" w:cs="Times New Roman"/>
          <w:sz w:val="20"/>
          <w:szCs w:val="20"/>
        </w:rPr>
      </w:pPr>
      <w:r w:rsidRPr="004248DC">
        <w:rPr>
          <w:rFonts w:ascii="Century" w:eastAsia="ＭＳ 明朝" w:hAnsi="Century" w:cs="Times New Roman" w:hint="eastAsia"/>
          <w:sz w:val="20"/>
          <w:szCs w:val="20"/>
        </w:rPr>
        <w:t>22</w:t>
      </w:r>
      <w:r w:rsidRPr="004248DC">
        <w:rPr>
          <w:rFonts w:ascii="Century" w:eastAsia="ＭＳ 明朝" w:hAnsi="Century" w:cs="Times New Roman" w:hint="eastAsia"/>
          <w:sz w:val="20"/>
          <w:szCs w:val="20"/>
        </w:rPr>
        <w:t>．委員会は、締約国が、刑法その他の関連の法律を、選択議定書第２条および第３条と完全に一致させる目的で引き続き検討しかつ改正するよう勧告する。とくに、締約国は以下の措置をとるべきである。</w:t>
      </w:r>
    </w:p>
    <w:p w14:paraId="215086EE" w14:textId="77777777" w:rsidR="004248DC" w:rsidRPr="004248DC" w:rsidRDefault="004248DC" w:rsidP="004248DC">
      <w:pPr>
        <w:numPr>
          <w:ilvl w:val="1"/>
          <w:numId w:val="22"/>
        </w:numPr>
        <w:ind w:leftChars="200"/>
        <w:rPr>
          <w:rFonts w:ascii="Century" w:eastAsia="ＭＳ 明朝" w:hAnsi="Century" w:cs="Times New Roman"/>
          <w:sz w:val="20"/>
          <w:szCs w:val="20"/>
        </w:rPr>
      </w:pPr>
      <w:r w:rsidRPr="004248DC">
        <w:rPr>
          <w:rFonts w:ascii="Century" w:eastAsia="ＭＳ 明朝" w:hAnsi="Century" w:cs="Times New Roman" w:hint="eastAsia"/>
          <w:sz w:val="20"/>
          <w:szCs w:val="20"/>
        </w:rPr>
        <w:t>（略）</w:t>
      </w:r>
    </w:p>
    <w:p w14:paraId="2955239E" w14:textId="77777777" w:rsidR="004248DC" w:rsidRPr="004248DC" w:rsidRDefault="004248DC" w:rsidP="004248DC">
      <w:pPr>
        <w:numPr>
          <w:ilvl w:val="1"/>
          <w:numId w:val="22"/>
        </w:numPr>
        <w:ind w:leftChars="200"/>
        <w:rPr>
          <w:rFonts w:ascii="Century" w:eastAsia="ＭＳ 明朝" w:hAnsi="Century" w:cs="Times New Roman"/>
          <w:sz w:val="20"/>
          <w:szCs w:val="20"/>
        </w:rPr>
      </w:pPr>
      <w:r w:rsidRPr="004248DC">
        <w:rPr>
          <w:rFonts w:ascii="Century" w:eastAsia="ＭＳ 明朝" w:hAnsi="Century" w:cs="Times New Roman" w:hint="eastAsia"/>
          <w:sz w:val="20"/>
          <w:szCs w:val="20"/>
        </w:rPr>
        <w:t>情報通信技術を利用して性的目的で子どもを勧誘すること（グルーミング）および性的メッセージまたは写真を交換すること（セクスティング）ならびに特定の文脈における裸の子どもの画像またはビデオの製造、販売および配布を含む、選択議定書上のすべての犯罪が明示的に犯罪とされることを確保すること。</w:t>
      </w:r>
    </w:p>
    <w:p w14:paraId="42441EFE" w14:textId="77777777" w:rsidR="004248DC" w:rsidRPr="004248DC" w:rsidRDefault="004248DC" w:rsidP="004248DC">
      <w:pPr>
        <w:numPr>
          <w:ilvl w:val="1"/>
          <w:numId w:val="22"/>
        </w:numPr>
        <w:ind w:leftChars="200"/>
        <w:rPr>
          <w:rFonts w:ascii="Century" w:eastAsia="ＭＳ 明朝" w:hAnsi="Century" w:cs="Times New Roman"/>
          <w:sz w:val="20"/>
          <w:szCs w:val="20"/>
        </w:rPr>
      </w:pPr>
      <w:r w:rsidRPr="004248DC">
        <w:rPr>
          <w:rFonts w:ascii="Century" w:eastAsia="ＭＳ 明朝" w:hAnsi="Century" w:cs="Times New Roman" w:hint="eastAsia"/>
          <w:sz w:val="20"/>
          <w:szCs w:val="20"/>
        </w:rPr>
        <w:t>18</w:t>
      </w:r>
      <w:r w:rsidRPr="004248DC">
        <w:rPr>
          <w:rFonts w:ascii="Century" w:eastAsia="ＭＳ 明朝" w:hAnsi="Century" w:cs="Times New Roman" w:hint="eastAsia"/>
          <w:sz w:val="20"/>
          <w:szCs w:val="20"/>
        </w:rPr>
        <w:t>歳未満のすべての子どもが刑法によって全面的に保護されることを確保すること。</w:t>
      </w:r>
    </w:p>
    <w:p w14:paraId="4A65D1C3" w14:textId="77777777" w:rsidR="004248DC" w:rsidRPr="004248DC" w:rsidRDefault="004248DC" w:rsidP="004248DC">
      <w:pPr>
        <w:rPr>
          <w:rFonts w:ascii="Century" w:eastAsia="ＭＳ 明朝" w:hAnsi="Century" w:cs="Times New Roman"/>
        </w:rPr>
      </w:pPr>
    </w:p>
    <w:p w14:paraId="5C71F7DF" w14:textId="77777777" w:rsidR="004248DC" w:rsidRPr="003D666E" w:rsidRDefault="004248DC" w:rsidP="004248DC">
      <w:pPr>
        <w:jc w:val="left"/>
        <w:rPr>
          <w:rFonts w:ascii="ＭＳ ゴシック" w:eastAsia="ＭＳ ゴシック" w:hAnsi="ＭＳ ゴシック"/>
        </w:rPr>
      </w:pPr>
    </w:p>
    <w:sectPr w:rsidR="004248DC" w:rsidRPr="003D666E">
      <w:pgSz w:w="11906" w:h="16838"/>
      <w:pgMar w:top="1985" w:right="1701" w:bottom="1701" w:left="1701" w:header="851" w:footer="992"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554732" w16cid:durableId="210FAEA7"/>
  <w16cid:commentId w16cid:paraId="5B993163" w16cid:durableId="210FAEA8"/>
  <w16cid:commentId w16cid:paraId="277730AB" w16cid:durableId="210FAEA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DEE962" w14:textId="77777777" w:rsidR="002C6D9D" w:rsidRDefault="002C6D9D" w:rsidP="00862AA1">
      <w:r>
        <w:separator/>
      </w:r>
    </w:p>
  </w:endnote>
  <w:endnote w:type="continuationSeparator" w:id="0">
    <w:p w14:paraId="267E76B9" w14:textId="77777777" w:rsidR="002C6D9D" w:rsidRDefault="002C6D9D" w:rsidP="00862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altName w:val="ＭＳ 明朝"/>
    <w:panose1 w:val="02020400000000000000"/>
    <w:charset w:val="80"/>
    <w:family w:val="roman"/>
    <w:pitch w:val="variable"/>
    <w:sig w:usb0="800002E7" w:usb1="2AC7FCF0" w:usb2="00000012" w:usb3="00000000" w:csb0="0002009F" w:csb1="00000000"/>
  </w:font>
  <w:font w:name="游ゴシック Light">
    <w:altName w:val="ＭＳ ゴシック"/>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63AD55" w14:textId="77777777" w:rsidR="002C6D9D" w:rsidRDefault="002C6D9D" w:rsidP="00862AA1">
      <w:r>
        <w:separator/>
      </w:r>
    </w:p>
  </w:footnote>
  <w:footnote w:type="continuationSeparator" w:id="0">
    <w:p w14:paraId="60A83808" w14:textId="77777777" w:rsidR="002C6D9D" w:rsidRDefault="002C6D9D" w:rsidP="00862A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F4527"/>
    <w:multiLevelType w:val="hybridMultilevel"/>
    <w:tmpl w:val="FBBE4A0E"/>
    <w:lvl w:ilvl="0" w:tplc="83189A6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5A25F7"/>
    <w:multiLevelType w:val="hybridMultilevel"/>
    <w:tmpl w:val="E2767BF6"/>
    <w:lvl w:ilvl="0" w:tplc="FD8ECCA2">
      <w:start w:val="1"/>
      <w:numFmt w:val="lowerRoman"/>
      <w:lvlText w:val="(%1)"/>
      <w:lvlJc w:val="right"/>
      <w:pPr>
        <w:ind w:left="1260" w:hanging="210"/>
      </w:pPr>
      <w:rPr>
        <w:rFonts w:hint="eastAsia"/>
      </w:rPr>
    </w:lvl>
    <w:lvl w:ilvl="1" w:tplc="04090017" w:tentative="1">
      <w:start w:val="1"/>
      <w:numFmt w:val="aiueoFullWidth"/>
      <w:lvlText w:val="(%2)"/>
      <w:lvlJc w:val="left"/>
      <w:pPr>
        <w:ind w:left="840" w:hanging="420"/>
      </w:pPr>
    </w:lvl>
    <w:lvl w:ilvl="2" w:tplc="FD8ECCA2">
      <w:start w:val="1"/>
      <w:numFmt w:val="lowerRoman"/>
      <w:lvlText w:val="(%3)"/>
      <w:lvlJc w:val="righ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336CD9"/>
    <w:multiLevelType w:val="hybridMultilevel"/>
    <w:tmpl w:val="AE80169A"/>
    <w:lvl w:ilvl="0" w:tplc="8CB47BB8">
      <w:start w:val="1"/>
      <w:numFmt w:val="lowerLetter"/>
      <w:lvlText w:val="(%1)"/>
      <w:lvlJc w:val="left"/>
      <w:pPr>
        <w:ind w:left="840" w:hanging="420"/>
      </w:pPr>
      <w:rPr>
        <w:rFonts w:hint="eastAsia"/>
      </w:rPr>
    </w:lvl>
    <w:lvl w:ilvl="1" w:tplc="8CB47BB8">
      <w:start w:val="1"/>
      <w:numFmt w:val="lowerLetter"/>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2136DC"/>
    <w:multiLevelType w:val="hybridMultilevel"/>
    <w:tmpl w:val="A6B4E5AE"/>
    <w:lvl w:ilvl="0" w:tplc="1040C6C4">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4E6048"/>
    <w:multiLevelType w:val="hybridMultilevel"/>
    <w:tmpl w:val="8858F986"/>
    <w:lvl w:ilvl="0" w:tplc="8CB47BB8">
      <w:start w:val="1"/>
      <w:numFmt w:val="lowerLetter"/>
      <w:lvlText w:val="(%1)"/>
      <w:lvlJc w:val="left"/>
      <w:pPr>
        <w:ind w:left="1260" w:hanging="420"/>
      </w:pPr>
      <w:rPr>
        <w:rFonts w:hint="eastAsia"/>
      </w:rPr>
    </w:lvl>
    <w:lvl w:ilvl="1" w:tplc="8CB47BB8">
      <w:start w:val="1"/>
      <w:numFmt w:val="lowerLetter"/>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399611C"/>
    <w:multiLevelType w:val="hybridMultilevel"/>
    <w:tmpl w:val="F7A874F0"/>
    <w:lvl w:ilvl="0" w:tplc="8CB47BB8">
      <w:start w:val="1"/>
      <w:numFmt w:val="lowerLetter"/>
      <w:lvlText w:val="(%1)"/>
      <w:lvlJc w:val="left"/>
      <w:pPr>
        <w:ind w:left="1260" w:hanging="420"/>
      </w:pPr>
      <w:rPr>
        <w:rFonts w:hint="eastAsia"/>
      </w:rPr>
    </w:lvl>
    <w:lvl w:ilvl="1" w:tplc="8CB47BB8">
      <w:start w:val="1"/>
      <w:numFmt w:val="lowerLetter"/>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3EDB1DD6"/>
    <w:multiLevelType w:val="hybridMultilevel"/>
    <w:tmpl w:val="B5C616DA"/>
    <w:lvl w:ilvl="0" w:tplc="DCD43A1A">
      <w:start w:val="1"/>
      <w:numFmt w:val="lowerLetter"/>
      <w:lvlText w:val="(%1)"/>
      <w:lvlJc w:val="left"/>
      <w:pPr>
        <w:ind w:left="1680" w:hanging="420"/>
      </w:pPr>
      <w:rPr>
        <w:rFonts w:hint="eastAsia"/>
      </w:rPr>
    </w:lvl>
    <w:lvl w:ilvl="1" w:tplc="A34E7A06">
      <w:start w:val="1"/>
      <w:numFmt w:val="lowerLetter"/>
      <w:lvlText w:val="(%2)"/>
      <w:lvlJc w:val="left"/>
      <w:pPr>
        <w:ind w:left="1470" w:hanging="420"/>
      </w:pPr>
      <w:rPr>
        <w:rFonts w:hint="eastAsia"/>
      </w:rPr>
    </w:lvl>
    <w:lvl w:ilvl="2" w:tplc="0680DD72">
      <w:start w:val="1"/>
      <w:numFmt w:val="lowerLetter"/>
      <w:lvlText w:val="%3."/>
      <w:lvlJc w:val="left"/>
      <w:pPr>
        <w:ind w:left="1830" w:hanging="360"/>
      </w:pPr>
      <w:rPr>
        <w:rFonts w:hint="default"/>
      </w:r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43EF63C0"/>
    <w:multiLevelType w:val="hybridMultilevel"/>
    <w:tmpl w:val="093A5226"/>
    <w:lvl w:ilvl="0" w:tplc="DCD43A1A">
      <w:start w:val="1"/>
      <w:numFmt w:val="lowerLetter"/>
      <w:lvlText w:val="(%1)"/>
      <w:lvlJc w:val="left"/>
      <w:pPr>
        <w:ind w:left="1680" w:hanging="420"/>
      </w:pPr>
      <w:rPr>
        <w:rFonts w:hint="eastAsia"/>
      </w:rPr>
    </w:lvl>
    <w:lvl w:ilvl="1" w:tplc="A34E7A06">
      <w:start w:val="1"/>
      <w:numFmt w:val="lowerLetter"/>
      <w:lvlText w:val="(%2)"/>
      <w:lvlJc w:val="left"/>
      <w:pPr>
        <w:ind w:left="1470" w:hanging="420"/>
      </w:pPr>
      <w:rPr>
        <w:rFonts w:hint="eastAsia"/>
      </w:rPr>
    </w:lvl>
    <w:lvl w:ilvl="2" w:tplc="0680DD72">
      <w:start w:val="1"/>
      <w:numFmt w:val="lowerLetter"/>
      <w:lvlText w:val="%3."/>
      <w:lvlJc w:val="left"/>
      <w:pPr>
        <w:ind w:left="1830" w:hanging="360"/>
      </w:pPr>
      <w:rPr>
        <w:rFonts w:hint="default"/>
      </w:r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44EE203D"/>
    <w:multiLevelType w:val="hybridMultilevel"/>
    <w:tmpl w:val="52A26F94"/>
    <w:lvl w:ilvl="0" w:tplc="8CB47BB8">
      <w:start w:val="1"/>
      <w:numFmt w:val="lowerLetter"/>
      <w:lvlText w:val="(%1)"/>
      <w:lvlJc w:val="left"/>
      <w:pPr>
        <w:ind w:left="840" w:hanging="420"/>
      </w:pPr>
      <w:rPr>
        <w:rFonts w:hint="eastAsia"/>
      </w:rPr>
    </w:lvl>
    <w:lvl w:ilvl="1" w:tplc="8CB47BB8">
      <w:start w:val="1"/>
      <w:numFmt w:val="lowerLetter"/>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560436F"/>
    <w:multiLevelType w:val="hybridMultilevel"/>
    <w:tmpl w:val="B61CC370"/>
    <w:lvl w:ilvl="0" w:tplc="DCD43A1A">
      <w:start w:val="1"/>
      <w:numFmt w:val="lowerLetter"/>
      <w:lvlText w:val="(%1)"/>
      <w:lvlJc w:val="left"/>
      <w:pPr>
        <w:ind w:left="1050" w:hanging="420"/>
      </w:pPr>
      <w:rPr>
        <w:rFonts w:hint="eastAsia"/>
      </w:rPr>
    </w:lvl>
    <w:lvl w:ilvl="1" w:tplc="DCD43A1A">
      <w:start w:val="1"/>
      <w:numFmt w:val="lowerLetter"/>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A56195"/>
    <w:multiLevelType w:val="hybridMultilevel"/>
    <w:tmpl w:val="935840D4"/>
    <w:lvl w:ilvl="0" w:tplc="EDC67F3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7A82343"/>
    <w:multiLevelType w:val="hybridMultilevel"/>
    <w:tmpl w:val="DA187E46"/>
    <w:lvl w:ilvl="0" w:tplc="FD8ECCA2">
      <w:start w:val="1"/>
      <w:numFmt w:val="lowerRoman"/>
      <w:lvlText w:val="(%1)"/>
      <w:lvlJc w:val="right"/>
      <w:pPr>
        <w:ind w:left="1260" w:hanging="210"/>
      </w:pPr>
      <w:rPr>
        <w:rFonts w:hint="eastAsia"/>
      </w:rPr>
    </w:lvl>
    <w:lvl w:ilvl="1" w:tplc="04090017" w:tentative="1">
      <w:start w:val="1"/>
      <w:numFmt w:val="aiueoFullWidth"/>
      <w:lvlText w:val="(%2)"/>
      <w:lvlJc w:val="left"/>
      <w:pPr>
        <w:ind w:left="840" w:hanging="420"/>
      </w:pPr>
    </w:lvl>
    <w:lvl w:ilvl="2" w:tplc="FD8ECCA2">
      <w:start w:val="1"/>
      <w:numFmt w:val="lowerRoman"/>
      <w:lvlText w:val="(%3)"/>
      <w:lvlJc w:val="righ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A221D8A"/>
    <w:multiLevelType w:val="hybridMultilevel"/>
    <w:tmpl w:val="AF36593A"/>
    <w:lvl w:ilvl="0" w:tplc="055A96F4">
      <w:start w:val="1"/>
      <w:numFmt w:val="lowerLetter"/>
      <w:lvlText w:val="%1."/>
      <w:lvlJc w:val="left"/>
      <w:pPr>
        <w:ind w:left="1470" w:hanging="420"/>
      </w:pPr>
      <w:rPr>
        <w:rFonts w:hint="eastAsia"/>
      </w:rPr>
    </w:lvl>
    <w:lvl w:ilvl="1" w:tplc="04090017" w:tentative="1">
      <w:start w:val="1"/>
      <w:numFmt w:val="aiueoFullWidth"/>
      <w:lvlText w:val="(%2)"/>
      <w:lvlJc w:val="left"/>
      <w:pPr>
        <w:ind w:left="840" w:hanging="420"/>
      </w:pPr>
    </w:lvl>
    <w:lvl w:ilvl="2" w:tplc="055A96F4">
      <w:start w:val="1"/>
      <w:numFmt w:val="lowerLetter"/>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A4E1D70"/>
    <w:multiLevelType w:val="hybridMultilevel"/>
    <w:tmpl w:val="2E920550"/>
    <w:lvl w:ilvl="0" w:tplc="1956601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F4D6106"/>
    <w:multiLevelType w:val="hybridMultilevel"/>
    <w:tmpl w:val="D4EE6922"/>
    <w:lvl w:ilvl="0" w:tplc="B5FC2E3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41C5851"/>
    <w:multiLevelType w:val="hybridMultilevel"/>
    <w:tmpl w:val="A78C3BE6"/>
    <w:lvl w:ilvl="0" w:tplc="1040C6C4">
      <w:start w:val="1"/>
      <w:numFmt w:val="lowerLetter"/>
      <w:lvlText w:val="%1."/>
      <w:lvlJc w:val="left"/>
      <w:pPr>
        <w:ind w:left="420" w:hanging="420"/>
      </w:pPr>
      <w:rPr>
        <w:rFonts w:hint="eastAsia"/>
      </w:rPr>
    </w:lvl>
    <w:lvl w:ilvl="1" w:tplc="7F7A138A">
      <w:start w:val="1"/>
      <w:numFmt w:val="lowerLetter"/>
      <w:lvlText w:val="(%2)"/>
      <w:lvlJc w:val="left"/>
      <w:pPr>
        <w:ind w:left="780" w:hanging="360"/>
      </w:pPr>
      <w:rPr>
        <w:rFonts w:hint="default"/>
      </w:rPr>
    </w:lvl>
    <w:lvl w:ilvl="2" w:tplc="4E5C73FE">
      <w:start w:val="1"/>
      <w:numFmt w:val="lowerRoman"/>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EE81491"/>
    <w:multiLevelType w:val="hybridMultilevel"/>
    <w:tmpl w:val="70F84848"/>
    <w:lvl w:ilvl="0" w:tplc="8CB47BB8">
      <w:start w:val="1"/>
      <w:numFmt w:val="lowerLetter"/>
      <w:lvlText w:val="(%1)"/>
      <w:lvlJc w:val="left"/>
      <w:pPr>
        <w:ind w:left="840" w:hanging="420"/>
      </w:pPr>
      <w:rPr>
        <w:rFonts w:hint="eastAsia"/>
      </w:rPr>
    </w:lvl>
    <w:lvl w:ilvl="1" w:tplc="8CB47BB8">
      <w:start w:val="1"/>
      <w:numFmt w:val="lowerLetter"/>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FC17E46"/>
    <w:multiLevelType w:val="hybridMultilevel"/>
    <w:tmpl w:val="5434C6FA"/>
    <w:lvl w:ilvl="0" w:tplc="9B92A40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2B427E0"/>
    <w:multiLevelType w:val="hybridMultilevel"/>
    <w:tmpl w:val="FDFAE86C"/>
    <w:lvl w:ilvl="0" w:tplc="67A20CDE">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3D44E98"/>
    <w:multiLevelType w:val="hybridMultilevel"/>
    <w:tmpl w:val="2570A57E"/>
    <w:lvl w:ilvl="0" w:tplc="76006624">
      <w:start w:val="1"/>
      <w:numFmt w:val="lowerLetter"/>
      <w:lvlText w:val="(%1)"/>
      <w:lvlJc w:val="left"/>
      <w:pPr>
        <w:ind w:left="2100" w:hanging="420"/>
      </w:pPr>
      <w:rPr>
        <w:rFonts w:hint="eastAsia"/>
      </w:rPr>
    </w:lvl>
    <w:lvl w:ilvl="1" w:tplc="76006624">
      <w:start w:val="1"/>
      <w:numFmt w:val="lowerLetter"/>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5ED4950"/>
    <w:multiLevelType w:val="hybridMultilevel"/>
    <w:tmpl w:val="871247B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6A575BC"/>
    <w:multiLevelType w:val="hybridMultilevel"/>
    <w:tmpl w:val="2362C966"/>
    <w:lvl w:ilvl="0" w:tplc="DF4AA740">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1"/>
  </w:num>
  <w:num w:numId="2">
    <w:abstractNumId w:val="0"/>
  </w:num>
  <w:num w:numId="3">
    <w:abstractNumId w:val="13"/>
  </w:num>
  <w:num w:numId="4">
    <w:abstractNumId w:val="15"/>
  </w:num>
  <w:num w:numId="5">
    <w:abstractNumId w:val="3"/>
  </w:num>
  <w:num w:numId="6">
    <w:abstractNumId w:val="9"/>
  </w:num>
  <w:num w:numId="7">
    <w:abstractNumId w:val="6"/>
  </w:num>
  <w:num w:numId="8">
    <w:abstractNumId w:val="1"/>
  </w:num>
  <w:num w:numId="9">
    <w:abstractNumId w:val="12"/>
  </w:num>
  <w:num w:numId="10">
    <w:abstractNumId w:val="18"/>
  </w:num>
  <w:num w:numId="11">
    <w:abstractNumId w:val="10"/>
  </w:num>
  <w:num w:numId="12">
    <w:abstractNumId w:val="19"/>
  </w:num>
  <w:num w:numId="13">
    <w:abstractNumId w:val="7"/>
  </w:num>
  <w:num w:numId="14">
    <w:abstractNumId w:val="11"/>
  </w:num>
  <w:num w:numId="15">
    <w:abstractNumId w:val="20"/>
  </w:num>
  <w:num w:numId="16">
    <w:abstractNumId w:val="17"/>
  </w:num>
  <w:num w:numId="17">
    <w:abstractNumId w:val="14"/>
  </w:num>
  <w:num w:numId="18">
    <w:abstractNumId w:val="16"/>
  </w:num>
  <w:num w:numId="19">
    <w:abstractNumId w:val="5"/>
  </w:num>
  <w:num w:numId="20">
    <w:abstractNumId w:val="4"/>
  </w:num>
  <w:num w:numId="21">
    <w:abstractNumId w:val="2"/>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9C4"/>
    <w:rsid w:val="0000776B"/>
    <w:rsid w:val="00021AEA"/>
    <w:rsid w:val="00043074"/>
    <w:rsid w:val="00062299"/>
    <w:rsid w:val="000A1770"/>
    <w:rsid w:val="00110F17"/>
    <w:rsid w:val="001120BE"/>
    <w:rsid w:val="001533F3"/>
    <w:rsid w:val="00242AD3"/>
    <w:rsid w:val="00283B71"/>
    <w:rsid w:val="0029673F"/>
    <w:rsid w:val="002C1785"/>
    <w:rsid w:val="002C6D9D"/>
    <w:rsid w:val="002C7C0F"/>
    <w:rsid w:val="002E4DFE"/>
    <w:rsid w:val="002F1C20"/>
    <w:rsid w:val="00304697"/>
    <w:rsid w:val="003234AA"/>
    <w:rsid w:val="0033104E"/>
    <w:rsid w:val="00367315"/>
    <w:rsid w:val="00374267"/>
    <w:rsid w:val="003B4668"/>
    <w:rsid w:val="003D666E"/>
    <w:rsid w:val="003E21FF"/>
    <w:rsid w:val="00406ED3"/>
    <w:rsid w:val="00412415"/>
    <w:rsid w:val="0042093B"/>
    <w:rsid w:val="004248DC"/>
    <w:rsid w:val="00432F35"/>
    <w:rsid w:val="00460F44"/>
    <w:rsid w:val="00485D0F"/>
    <w:rsid w:val="0049099D"/>
    <w:rsid w:val="004C4022"/>
    <w:rsid w:val="0051397B"/>
    <w:rsid w:val="005353A7"/>
    <w:rsid w:val="005D78A7"/>
    <w:rsid w:val="005E39BD"/>
    <w:rsid w:val="00631B4B"/>
    <w:rsid w:val="006438EB"/>
    <w:rsid w:val="00674F8A"/>
    <w:rsid w:val="006B6F84"/>
    <w:rsid w:val="006C29BC"/>
    <w:rsid w:val="006E73FE"/>
    <w:rsid w:val="00713561"/>
    <w:rsid w:val="00713609"/>
    <w:rsid w:val="00777DF3"/>
    <w:rsid w:val="00791697"/>
    <w:rsid w:val="007B67A6"/>
    <w:rsid w:val="007C2AF0"/>
    <w:rsid w:val="007D00FE"/>
    <w:rsid w:val="007D1457"/>
    <w:rsid w:val="00856F1C"/>
    <w:rsid w:val="00862AA1"/>
    <w:rsid w:val="00871E53"/>
    <w:rsid w:val="008A2626"/>
    <w:rsid w:val="008D5266"/>
    <w:rsid w:val="00912C18"/>
    <w:rsid w:val="00982750"/>
    <w:rsid w:val="00986791"/>
    <w:rsid w:val="0099659D"/>
    <w:rsid w:val="009A6A9B"/>
    <w:rsid w:val="009E6C78"/>
    <w:rsid w:val="00A37362"/>
    <w:rsid w:val="00A77FC5"/>
    <w:rsid w:val="00AC6CB4"/>
    <w:rsid w:val="00AF4B4A"/>
    <w:rsid w:val="00B319C4"/>
    <w:rsid w:val="00B57B3A"/>
    <w:rsid w:val="00B60AA9"/>
    <w:rsid w:val="00B70CB8"/>
    <w:rsid w:val="00BB75FD"/>
    <w:rsid w:val="00BC4D46"/>
    <w:rsid w:val="00C63D31"/>
    <w:rsid w:val="00C731D6"/>
    <w:rsid w:val="00CD162E"/>
    <w:rsid w:val="00D10493"/>
    <w:rsid w:val="00D148FD"/>
    <w:rsid w:val="00D16C4B"/>
    <w:rsid w:val="00D4799D"/>
    <w:rsid w:val="00D64E75"/>
    <w:rsid w:val="00D709E4"/>
    <w:rsid w:val="00DA4DC7"/>
    <w:rsid w:val="00DF160B"/>
    <w:rsid w:val="00E62984"/>
    <w:rsid w:val="00E93751"/>
    <w:rsid w:val="00EC5941"/>
    <w:rsid w:val="00EF3F14"/>
    <w:rsid w:val="00F13C40"/>
    <w:rsid w:val="00F22428"/>
    <w:rsid w:val="00F42519"/>
    <w:rsid w:val="00F46062"/>
    <w:rsid w:val="00F629E7"/>
    <w:rsid w:val="00F65879"/>
    <w:rsid w:val="00F82286"/>
    <w:rsid w:val="00F85B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2BEC4F1"/>
  <w15:chartTrackingRefBased/>
  <w15:docId w15:val="{26D5EB42-6E61-41ED-9331-462ABB6BE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C1785"/>
    <w:rPr>
      <w:color w:val="0563C1" w:themeColor="hyperlink"/>
      <w:u w:val="single"/>
    </w:rPr>
  </w:style>
  <w:style w:type="character" w:customStyle="1" w:styleId="1">
    <w:name w:val="未解決のメンション1"/>
    <w:basedOn w:val="a0"/>
    <w:uiPriority w:val="99"/>
    <w:semiHidden/>
    <w:unhideWhenUsed/>
    <w:rsid w:val="002C1785"/>
    <w:rPr>
      <w:color w:val="605E5C"/>
      <w:shd w:val="clear" w:color="auto" w:fill="E1DFDD"/>
    </w:rPr>
  </w:style>
  <w:style w:type="paragraph" w:styleId="a4">
    <w:name w:val="header"/>
    <w:basedOn w:val="a"/>
    <w:link w:val="a5"/>
    <w:uiPriority w:val="99"/>
    <w:unhideWhenUsed/>
    <w:rsid w:val="00862AA1"/>
    <w:pPr>
      <w:tabs>
        <w:tab w:val="center" w:pos="4252"/>
        <w:tab w:val="right" w:pos="8504"/>
      </w:tabs>
      <w:snapToGrid w:val="0"/>
    </w:pPr>
  </w:style>
  <w:style w:type="character" w:customStyle="1" w:styleId="a5">
    <w:name w:val="ヘッダー (文字)"/>
    <w:basedOn w:val="a0"/>
    <w:link w:val="a4"/>
    <w:uiPriority w:val="99"/>
    <w:rsid w:val="00862AA1"/>
  </w:style>
  <w:style w:type="paragraph" w:styleId="a6">
    <w:name w:val="footer"/>
    <w:basedOn w:val="a"/>
    <w:link w:val="a7"/>
    <w:uiPriority w:val="99"/>
    <w:unhideWhenUsed/>
    <w:rsid w:val="00862AA1"/>
    <w:pPr>
      <w:tabs>
        <w:tab w:val="center" w:pos="4252"/>
        <w:tab w:val="right" w:pos="8504"/>
      </w:tabs>
      <w:snapToGrid w:val="0"/>
    </w:pPr>
  </w:style>
  <w:style w:type="character" w:customStyle="1" w:styleId="a7">
    <w:name w:val="フッター (文字)"/>
    <w:basedOn w:val="a0"/>
    <w:link w:val="a6"/>
    <w:uiPriority w:val="99"/>
    <w:rsid w:val="00862AA1"/>
  </w:style>
  <w:style w:type="paragraph" w:styleId="a8">
    <w:name w:val="Date"/>
    <w:basedOn w:val="a"/>
    <w:next w:val="a"/>
    <w:link w:val="a9"/>
    <w:uiPriority w:val="99"/>
    <w:semiHidden/>
    <w:unhideWhenUsed/>
    <w:rsid w:val="00F629E7"/>
  </w:style>
  <w:style w:type="character" w:customStyle="1" w:styleId="a9">
    <w:name w:val="日付 (文字)"/>
    <w:basedOn w:val="a0"/>
    <w:link w:val="a8"/>
    <w:uiPriority w:val="99"/>
    <w:semiHidden/>
    <w:rsid w:val="00F629E7"/>
  </w:style>
  <w:style w:type="character" w:styleId="aa">
    <w:name w:val="annotation reference"/>
    <w:basedOn w:val="a0"/>
    <w:uiPriority w:val="99"/>
    <w:semiHidden/>
    <w:unhideWhenUsed/>
    <w:rsid w:val="00B70CB8"/>
    <w:rPr>
      <w:sz w:val="18"/>
      <w:szCs w:val="18"/>
    </w:rPr>
  </w:style>
  <w:style w:type="paragraph" w:styleId="ab">
    <w:name w:val="annotation text"/>
    <w:basedOn w:val="a"/>
    <w:link w:val="ac"/>
    <w:uiPriority w:val="99"/>
    <w:semiHidden/>
    <w:unhideWhenUsed/>
    <w:rsid w:val="00B70CB8"/>
    <w:pPr>
      <w:jc w:val="left"/>
    </w:pPr>
  </w:style>
  <w:style w:type="character" w:customStyle="1" w:styleId="ac">
    <w:name w:val="コメント文字列 (文字)"/>
    <w:basedOn w:val="a0"/>
    <w:link w:val="ab"/>
    <w:uiPriority w:val="99"/>
    <w:semiHidden/>
    <w:rsid w:val="00B70CB8"/>
  </w:style>
  <w:style w:type="paragraph" w:styleId="ad">
    <w:name w:val="annotation subject"/>
    <w:basedOn w:val="ab"/>
    <w:next w:val="ab"/>
    <w:link w:val="ae"/>
    <w:uiPriority w:val="99"/>
    <w:semiHidden/>
    <w:unhideWhenUsed/>
    <w:rsid w:val="00B70CB8"/>
    <w:rPr>
      <w:b/>
      <w:bCs/>
    </w:rPr>
  </w:style>
  <w:style w:type="character" w:customStyle="1" w:styleId="ae">
    <w:name w:val="コメント内容 (文字)"/>
    <w:basedOn w:val="ac"/>
    <w:link w:val="ad"/>
    <w:uiPriority w:val="99"/>
    <w:semiHidden/>
    <w:rsid w:val="00B70CB8"/>
    <w:rPr>
      <w:b/>
      <w:bCs/>
    </w:rPr>
  </w:style>
  <w:style w:type="paragraph" w:styleId="af">
    <w:name w:val="Balloon Text"/>
    <w:basedOn w:val="a"/>
    <w:link w:val="af0"/>
    <w:uiPriority w:val="99"/>
    <w:semiHidden/>
    <w:unhideWhenUsed/>
    <w:rsid w:val="00B70CB8"/>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B70CB8"/>
    <w:rPr>
      <w:rFonts w:asciiTheme="majorHAnsi" w:eastAsiaTheme="majorEastAsia" w:hAnsiTheme="majorHAnsi" w:cstheme="majorBidi"/>
      <w:sz w:val="18"/>
      <w:szCs w:val="18"/>
    </w:rPr>
  </w:style>
  <w:style w:type="paragraph" w:styleId="af1">
    <w:name w:val="Revision"/>
    <w:hidden/>
    <w:uiPriority w:val="99"/>
    <w:semiHidden/>
    <w:rsid w:val="00B70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68179-C9C2-4400-B0CC-922A916FE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2588</Words>
  <Characters>14758</Characters>
  <Application>Microsoft Office Word</Application>
  <DocSecurity>0</DocSecurity>
  <Lines>122</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S181110408</dc:creator>
  <cp:keywords/>
  <dc:description/>
  <cp:lastModifiedBy>荻野 幸太郎</cp:lastModifiedBy>
  <cp:revision>7</cp:revision>
  <dcterms:created xsi:type="dcterms:W3CDTF">2019-09-16T16:22:00Z</dcterms:created>
  <dcterms:modified xsi:type="dcterms:W3CDTF">2019-09-16T16:42:00Z</dcterms:modified>
</cp:coreProperties>
</file>