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FA13F" w14:textId="77777777" w:rsidR="00A86F1F" w:rsidRDefault="00A86F1F" w:rsidP="00A86F1F">
      <w:pPr>
        <w:autoSpaceDE w:val="0"/>
        <w:autoSpaceDN w:val="0"/>
        <w:adjustRightInd w:val="0"/>
        <w:jc w:val="left"/>
        <w:rPr>
          <w:rFonts w:ascii="ＭＳゴシック" w:eastAsia="ＭＳゴシック" w:hAnsi="Times New Roman"/>
          <w:b/>
          <w:bCs/>
          <w:color w:val="231F20"/>
          <w:kern w:val="0"/>
          <w:sz w:val="28"/>
          <w:szCs w:val="28"/>
        </w:rPr>
      </w:pPr>
      <w:r>
        <w:rPr>
          <w:rFonts w:ascii="ＭＳゴシック" w:eastAsia="ＭＳゴシック" w:hAnsi="Times New Roman" w:hint="eastAsia"/>
          <w:b/>
          <w:bCs/>
          <w:color w:val="231F20"/>
          <w:kern w:val="0"/>
          <w:sz w:val="28"/>
          <w:szCs w:val="28"/>
        </w:rPr>
        <w:t>助成事業完了報告書</w:t>
      </w:r>
    </w:p>
    <w:p w14:paraId="23B9CD46" w14:textId="77777777" w:rsidR="00A86F1F" w:rsidRDefault="00A86F1F" w:rsidP="00A86F1F">
      <w:pPr>
        <w:autoSpaceDE w:val="0"/>
        <w:autoSpaceDN w:val="0"/>
        <w:adjustRightInd w:val="0"/>
        <w:spacing w:line="120" w:lineRule="exact"/>
        <w:jc w:val="left"/>
        <w:rPr>
          <w:rFonts w:ascii="ＭＳゴシック" w:eastAsia="ＭＳゴシック" w:hAnsi="Times New Roman" w:hint="eastAsia"/>
          <w:color w:val="231F20"/>
          <w:kern w:val="0"/>
          <w:sz w:val="22"/>
          <w:szCs w:val="22"/>
        </w:rPr>
      </w:pPr>
    </w:p>
    <w:p w14:paraId="2A04B2AC" w14:textId="77777777" w:rsidR="00A86F1F" w:rsidRDefault="00A86F1F" w:rsidP="00A86F1F">
      <w:pPr>
        <w:autoSpaceDE w:val="0"/>
        <w:autoSpaceDN w:val="0"/>
        <w:adjustRightInd w:val="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日本財団　会長　笹川陽平殿</w:t>
      </w:r>
    </w:p>
    <w:p w14:paraId="11474BD3" w14:textId="77777777" w:rsidR="00A86F1F" w:rsidRDefault="00A86F1F" w:rsidP="00A86F1F">
      <w:pPr>
        <w:autoSpaceDE w:val="0"/>
        <w:autoSpaceDN w:val="0"/>
        <w:adjustRightInd w:val="0"/>
        <w:ind w:firstLineChars="2577" w:firstLine="5669"/>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報告日付：</w:t>
      </w:r>
      <w:r>
        <w:rPr>
          <w:rFonts w:ascii="ＭＳゴシック" w:eastAsia="ＭＳゴシック" w:hAnsi="Times New Roman" w:hint="eastAsia"/>
          <w:color w:val="000000"/>
          <w:kern w:val="0"/>
          <w:sz w:val="22"/>
          <w:szCs w:val="22"/>
        </w:rPr>
        <w:t>2016</w:t>
      </w:r>
      <w:r>
        <w:rPr>
          <w:rFonts w:ascii="ＭＳゴシック" w:eastAsia="ＭＳゴシック" w:hAnsi="Times New Roman" w:hint="eastAsia"/>
          <w:color w:val="231F20"/>
          <w:kern w:val="0"/>
          <w:sz w:val="22"/>
          <w:szCs w:val="22"/>
        </w:rPr>
        <w:t>年</w:t>
      </w:r>
      <w:r>
        <w:rPr>
          <w:rFonts w:ascii="ＭＳゴシック" w:eastAsia="ＭＳゴシック" w:hAnsi="Times New Roman" w:hint="eastAsia"/>
          <w:color w:val="000000"/>
          <w:kern w:val="0"/>
          <w:sz w:val="22"/>
          <w:szCs w:val="22"/>
        </w:rPr>
        <w:t xml:space="preserve">　2</w:t>
      </w:r>
      <w:r>
        <w:rPr>
          <w:rFonts w:ascii="ＭＳゴシック" w:eastAsia="ＭＳゴシック" w:hAnsi="Times New Roman" w:hint="eastAsia"/>
          <w:color w:val="231F20"/>
          <w:kern w:val="0"/>
          <w:sz w:val="22"/>
          <w:szCs w:val="22"/>
        </w:rPr>
        <w:t>月</w:t>
      </w:r>
      <w:r>
        <w:rPr>
          <w:rFonts w:ascii="ＭＳゴシック" w:eastAsia="ＭＳゴシック" w:hAnsi="Times New Roman" w:hint="eastAsia"/>
          <w:color w:val="000000"/>
          <w:kern w:val="0"/>
          <w:sz w:val="22"/>
          <w:szCs w:val="22"/>
        </w:rPr>
        <w:t xml:space="preserve">　24</w:t>
      </w:r>
      <w:r>
        <w:rPr>
          <w:rFonts w:ascii="ＭＳゴシック" w:eastAsia="ＭＳゴシック" w:hAnsi="Times New Roman" w:hint="eastAsia"/>
          <w:color w:val="231F20"/>
          <w:kern w:val="0"/>
          <w:sz w:val="22"/>
          <w:szCs w:val="22"/>
        </w:rPr>
        <w:t>日</w:t>
      </w:r>
    </w:p>
    <w:p w14:paraId="7734A13C" w14:textId="77777777" w:rsidR="00A86F1F" w:rsidRDefault="00A86F1F" w:rsidP="00A86F1F">
      <w:pPr>
        <w:autoSpaceDE w:val="0"/>
        <w:autoSpaceDN w:val="0"/>
        <w:adjustRightInd w:val="0"/>
        <w:ind w:firstLineChars="2577" w:firstLine="5669"/>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事業</w:t>
      </w:r>
      <w:r>
        <w:rPr>
          <w:rFonts w:ascii="ＭＳゴシック" w:eastAsia="ＭＳゴシック" w:hAnsi="Times New Roman"/>
          <w:color w:val="231F20"/>
          <w:kern w:val="0"/>
          <w:sz w:val="22"/>
          <w:szCs w:val="22"/>
        </w:rPr>
        <w:t>ID</w:t>
      </w:r>
      <w:r>
        <w:rPr>
          <w:rFonts w:ascii="ＭＳゴシック" w:eastAsia="ＭＳゴシック" w:hAnsi="Times New Roman" w:hint="eastAsia"/>
          <w:color w:val="231F20"/>
          <w:kern w:val="0"/>
          <w:sz w:val="22"/>
          <w:szCs w:val="22"/>
        </w:rPr>
        <w:t>：2014238943</w:t>
      </w:r>
    </w:p>
    <w:p w14:paraId="391A74DB" w14:textId="77777777" w:rsidR="00A86F1F" w:rsidRDefault="00A86F1F" w:rsidP="00A86F1F">
      <w:pPr>
        <w:autoSpaceDE w:val="0"/>
        <w:autoSpaceDN w:val="0"/>
        <w:adjustRightInd w:val="0"/>
        <w:ind w:firstLineChars="1800" w:firstLine="396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事業名：障害者支援施設（就労継続Ｂ）の車両整備</w:t>
      </w:r>
    </w:p>
    <w:p w14:paraId="4701CB5A" w14:textId="77777777" w:rsidR="00A86F1F" w:rsidRDefault="00A86F1F" w:rsidP="00A86F1F">
      <w:pPr>
        <w:autoSpaceDE w:val="0"/>
        <w:autoSpaceDN w:val="0"/>
        <w:adjustRightInd w:val="0"/>
        <w:ind w:firstLineChars="1600" w:firstLine="352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団体名：特定非営利活動法人南大阪自立支援センター</w:t>
      </w:r>
    </w:p>
    <w:p w14:paraId="2AE314B6" w14:textId="77777777" w:rsidR="00A86F1F" w:rsidRDefault="00A86F1F" w:rsidP="00A86F1F">
      <w:pPr>
        <w:autoSpaceDE w:val="0"/>
        <w:autoSpaceDN w:val="0"/>
        <w:adjustRightInd w:val="0"/>
        <w:ind w:firstLineChars="2577" w:firstLine="5669"/>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代表者名：理事長　石野　強</w:t>
      </w:r>
    </w:p>
    <w:p w14:paraId="649E5BDD" w14:textId="77777777" w:rsidR="00A86F1F" w:rsidRDefault="00A86F1F" w:rsidP="00A86F1F">
      <w:pPr>
        <w:autoSpaceDE w:val="0"/>
        <w:autoSpaceDN w:val="0"/>
        <w:adjustRightInd w:val="0"/>
        <w:ind w:firstLineChars="2577" w:firstLine="5669"/>
        <w:jc w:val="left"/>
        <w:rPr>
          <w:rFonts w:ascii="ＭＳゴシック" w:eastAsia="ＭＳゴシック" w:hAnsi="Times New Roman"/>
          <w:color w:val="231F20"/>
          <w:kern w:val="0"/>
          <w:sz w:val="22"/>
          <w:szCs w:val="22"/>
        </w:rPr>
      </w:pPr>
      <w:r>
        <w:rPr>
          <w:rFonts w:ascii="ＭＳゴシック" w:eastAsia="ＭＳゴシック" w:hAnsi="Times New Roman"/>
          <w:color w:val="231F20"/>
          <w:kern w:val="0"/>
          <w:sz w:val="22"/>
          <w:szCs w:val="22"/>
        </w:rPr>
        <w:t>TEL</w:t>
      </w:r>
      <w:r>
        <w:rPr>
          <w:rFonts w:ascii="ＭＳゴシック" w:eastAsia="ＭＳゴシック" w:hAnsi="Times New Roman" w:hint="eastAsia"/>
          <w:color w:val="231F20"/>
          <w:kern w:val="0"/>
          <w:sz w:val="22"/>
          <w:szCs w:val="22"/>
        </w:rPr>
        <w:t>：072-238-4915</w:t>
      </w:r>
    </w:p>
    <w:p w14:paraId="2A370DA5" w14:textId="77777777" w:rsidR="00A86F1F" w:rsidRDefault="00A86F1F" w:rsidP="00A86F1F">
      <w:pPr>
        <w:autoSpaceDE w:val="0"/>
        <w:autoSpaceDN w:val="0"/>
        <w:adjustRightInd w:val="0"/>
        <w:ind w:firstLineChars="2577" w:firstLine="5669"/>
        <w:jc w:val="left"/>
        <w:rPr>
          <w:rFonts w:ascii="ＭＳゴシック" w:eastAsia="ＭＳゴシック" w:hAnsi="Times New Roman"/>
          <w:color w:val="231F20"/>
          <w:kern w:val="0"/>
          <w:sz w:val="22"/>
          <w:szCs w:val="22"/>
        </w:rPr>
      </w:pPr>
      <w:r>
        <w:rPr>
          <w:rFonts w:ascii="ＭＳゴシック" w:eastAsia="ＭＳゴシック" w:hAnsi="Times New Roman"/>
          <w:color w:val="231F20"/>
          <w:kern w:val="0"/>
          <w:sz w:val="22"/>
          <w:szCs w:val="22"/>
        </w:rPr>
        <w:t>FAX</w:t>
      </w:r>
      <w:r>
        <w:rPr>
          <w:rFonts w:ascii="ＭＳゴシック" w:eastAsia="ＭＳゴシック" w:hAnsi="Times New Roman" w:hint="eastAsia"/>
          <w:color w:val="231F20"/>
          <w:kern w:val="0"/>
          <w:sz w:val="22"/>
          <w:szCs w:val="22"/>
        </w:rPr>
        <w:t>：072-238-8473</w:t>
      </w:r>
    </w:p>
    <w:p w14:paraId="1D133D0C" w14:textId="77777777" w:rsidR="00A86F1F" w:rsidRDefault="00A86F1F" w:rsidP="00A86F1F">
      <w:pPr>
        <w:autoSpaceDE w:val="0"/>
        <w:autoSpaceDN w:val="0"/>
        <w:adjustRightInd w:val="0"/>
        <w:ind w:firstLineChars="2577" w:firstLine="5669"/>
        <w:jc w:val="left"/>
        <w:rPr>
          <w:rFonts w:ascii="ＭＳゴシック" w:eastAsia="ＭＳゴシック" w:hAnsi="Times New Roman" w:hint="eastAsia"/>
          <w:color w:val="231F20"/>
          <w:kern w:val="0"/>
          <w:sz w:val="22"/>
          <w:szCs w:val="22"/>
        </w:rPr>
      </w:pPr>
      <w:r>
        <w:rPr>
          <w:rFonts w:ascii="ＭＳゴシック" w:eastAsia="ＭＳゴシック" w:hAnsi="Times New Roman" w:hint="eastAsia"/>
          <w:color w:val="231F20"/>
          <w:kern w:val="0"/>
          <w:sz w:val="22"/>
          <w:szCs w:val="22"/>
        </w:rPr>
        <w:t>事業完了日：</w:t>
      </w:r>
      <w:r>
        <w:rPr>
          <w:rFonts w:ascii="ＭＳゴシック" w:eastAsia="ＭＳゴシック" w:hAnsi="Times New Roman" w:hint="eastAsia"/>
          <w:color w:val="000000"/>
          <w:kern w:val="0"/>
          <w:sz w:val="22"/>
          <w:szCs w:val="22"/>
        </w:rPr>
        <w:t>2016</w:t>
      </w:r>
      <w:r>
        <w:rPr>
          <w:rFonts w:ascii="ＭＳゴシック" w:eastAsia="ＭＳゴシック" w:hAnsi="Times New Roman" w:hint="eastAsia"/>
          <w:color w:val="231F20"/>
          <w:kern w:val="0"/>
          <w:sz w:val="22"/>
          <w:szCs w:val="22"/>
        </w:rPr>
        <w:t>年</w:t>
      </w:r>
      <w:r>
        <w:rPr>
          <w:rFonts w:ascii="ＭＳゴシック" w:eastAsia="ＭＳゴシック" w:hAnsi="Times New Roman" w:hint="eastAsia"/>
          <w:color w:val="000000"/>
          <w:kern w:val="0"/>
          <w:sz w:val="22"/>
          <w:szCs w:val="22"/>
        </w:rPr>
        <w:t xml:space="preserve">　2</w:t>
      </w:r>
      <w:r>
        <w:rPr>
          <w:rFonts w:ascii="ＭＳゴシック" w:eastAsia="ＭＳゴシック" w:hAnsi="Times New Roman" w:hint="eastAsia"/>
          <w:color w:val="231F20"/>
          <w:kern w:val="0"/>
          <w:sz w:val="22"/>
          <w:szCs w:val="22"/>
        </w:rPr>
        <w:t>月</w:t>
      </w:r>
      <w:r>
        <w:rPr>
          <w:rFonts w:ascii="ＭＳゴシック" w:eastAsia="ＭＳゴシック" w:hAnsi="Times New Roman" w:hint="eastAsia"/>
          <w:color w:val="000000"/>
          <w:kern w:val="0"/>
          <w:sz w:val="22"/>
          <w:szCs w:val="22"/>
        </w:rPr>
        <w:t xml:space="preserve">　22</w:t>
      </w:r>
      <w:r>
        <w:rPr>
          <w:rFonts w:ascii="ＭＳゴシック" w:eastAsia="ＭＳゴシック" w:hAnsi="Times New Roman" w:hint="eastAsia"/>
          <w:color w:val="231F20"/>
          <w:kern w:val="0"/>
          <w:sz w:val="22"/>
          <w:szCs w:val="22"/>
        </w:rPr>
        <w:t>日</w:t>
      </w:r>
    </w:p>
    <w:p w14:paraId="0619C17E" w14:textId="77777777" w:rsidR="00A86F1F" w:rsidRDefault="00A86F1F" w:rsidP="00A86F1F">
      <w:pPr>
        <w:autoSpaceDE w:val="0"/>
        <w:autoSpaceDN w:val="0"/>
        <w:adjustRightInd w:val="0"/>
        <w:spacing w:line="288" w:lineRule="auto"/>
        <w:ind w:rightChars="23" w:right="48"/>
        <w:jc w:val="left"/>
        <w:rPr>
          <w:rFonts w:ascii="ＭＳゴシック" w:eastAsia="ＭＳゴシック" w:hAnsi="Times New Roman" w:hint="eastAsia"/>
          <w:color w:val="231F20"/>
          <w:kern w:val="0"/>
          <w:sz w:val="22"/>
          <w:szCs w:val="22"/>
          <w:u w:val="single"/>
        </w:rPr>
      </w:pPr>
      <w:r>
        <w:rPr>
          <w:rFonts w:ascii="ＭＳゴシック" w:eastAsia="ＭＳゴシック" w:hAnsi="Times New Roman" w:hint="eastAsia"/>
          <w:color w:val="231F20"/>
          <w:kern w:val="0"/>
          <w:sz w:val="22"/>
          <w:szCs w:val="22"/>
          <w:u w:val="single"/>
        </w:rPr>
        <w:t xml:space="preserve">　　　　　　　　　　　　　　　　　　　　　　　　　　　　　　　　　　　　　　　　　　　　　　　　　　　　　　　　　　　　</w:t>
      </w:r>
    </w:p>
    <w:p w14:paraId="2520A0DE" w14:textId="77777777" w:rsidR="00A86F1F" w:rsidRDefault="00A86F1F" w:rsidP="00A86F1F">
      <w:pPr>
        <w:autoSpaceDE w:val="0"/>
        <w:autoSpaceDN w:val="0"/>
        <w:adjustRightInd w:val="0"/>
        <w:spacing w:line="288" w:lineRule="auto"/>
        <w:ind w:rightChars="23" w:right="48"/>
        <w:jc w:val="left"/>
        <w:rPr>
          <w:rFonts w:ascii="ＭＳゴシック" w:eastAsia="ＭＳゴシック" w:hAnsi="Times New Roman" w:hint="eastAsia"/>
          <w:color w:val="231F20"/>
          <w:kern w:val="0"/>
          <w:sz w:val="22"/>
          <w:szCs w:val="22"/>
          <w:u w:val="single"/>
        </w:rPr>
      </w:pPr>
      <w:r>
        <w:rPr>
          <w:rFonts w:ascii="ＭＳゴシック" w:eastAsia="ＭＳゴシック" w:hAnsi="Times New Roman" w:hint="eastAsia"/>
          <w:color w:val="231F20"/>
          <w:kern w:val="0"/>
          <w:sz w:val="22"/>
          <w:szCs w:val="22"/>
          <w:u w:val="single"/>
        </w:rPr>
        <w:t xml:space="preserve">事業費総額　　　　　5,309,607　円　</w:t>
      </w:r>
      <w:r w:rsidRPr="004365A8">
        <w:rPr>
          <w:rFonts w:ascii="ＭＳゴシック" w:eastAsia="ＭＳゴシック" w:hAnsi="Times New Roman" w:hint="eastAsia"/>
          <w:color w:val="231F20"/>
          <w:kern w:val="0"/>
          <w:sz w:val="20"/>
          <w:szCs w:val="20"/>
          <w:u w:val="single"/>
        </w:rPr>
        <w:t>（収支計算書に記載する決算額）</w:t>
      </w:r>
      <w:r>
        <w:rPr>
          <w:rFonts w:ascii="ＭＳゴシック" w:eastAsia="ＭＳゴシック" w:hAnsi="Times New Roman" w:hint="eastAsia"/>
          <w:color w:val="231F20"/>
          <w:kern w:val="0"/>
          <w:sz w:val="22"/>
          <w:szCs w:val="22"/>
          <w:u w:val="single"/>
        </w:rPr>
        <w:t xml:space="preserve">　　　　　　　　　　　　　　　　　　　　 　　　　　　　　　　　 　　　　 　　 </w:t>
      </w:r>
    </w:p>
    <w:p w14:paraId="6FC830EC" w14:textId="77777777" w:rsidR="00A86F1F" w:rsidRDefault="00A86F1F" w:rsidP="00A86F1F">
      <w:pPr>
        <w:autoSpaceDE w:val="0"/>
        <w:autoSpaceDN w:val="0"/>
        <w:adjustRightInd w:val="0"/>
        <w:spacing w:line="288" w:lineRule="auto"/>
        <w:ind w:rightChars="23" w:right="48"/>
        <w:jc w:val="left"/>
        <w:rPr>
          <w:rFonts w:ascii="ＭＳゴシック" w:eastAsia="ＭＳゴシック" w:hAnsi="Times New Roman" w:hint="eastAsia"/>
          <w:color w:val="231F20"/>
          <w:kern w:val="0"/>
          <w:sz w:val="22"/>
          <w:szCs w:val="22"/>
          <w:u w:val="single"/>
        </w:rPr>
      </w:pPr>
      <w:r>
        <w:rPr>
          <w:rFonts w:ascii="ＭＳゴシック" w:eastAsia="ＭＳゴシック" w:hAnsi="Times New Roman" w:hint="eastAsia"/>
          <w:color w:val="231F20"/>
          <w:kern w:val="0"/>
          <w:sz w:val="22"/>
          <w:szCs w:val="22"/>
          <w:u w:val="single"/>
        </w:rPr>
        <w:t xml:space="preserve">自己負担額　　　　　1,369,607　円　　　　　　　　　　　　　　　　　　　　 　　　　　　　　　　　 　　　　 　　 </w:t>
      </w:r>
    </w:p>
    <w:p w14:paraId="6E09CA7D" w14:textId="77777777" w:rsidR="00A86F1F" w:rsidRDefault="00A86F1F" w:rsidP="00A86F1F">
      <w:pPr>
        <w:autoSpaceDE w:val="0"/>
        <w:autoSpaceDN w:val="0"/>
        <w:adjustRightInd w:val="0"/>
        <w:spacing w:line="288" w:lineRule="auto"/>
        <w:ind w:rightChars="23" w:right="48"/>
        <w:jc w:val="left"/>
        <w:rPr>
          <w:rFonts w:ascii="ＭＳゴシック" w:eastAsia="ＭＳゴシック" w:hAnsi="Times New Roman"/>
          <w:color w:val="231F20"/>
          <w:kern w:val="0"/>
          <w:sz w:val="22"/>
          <w:szCs w:val="22"/>
          <w:u w:val="single"/>
        </w:rPr>
      </w:pPr>
      <w:r>
        <w:rPr>
          <w:rFonts w:ascii="ＭＳゴシック" w:eastAsia="ＭＳゴシック" w:hAnsi="Times New Roman" w:hint="eastAsia"/>
          <w:color w:val="231F20"/>
          <w:kern w:val="0"/>
          <w:sz w:val="22"/>
          <w:szCs w:val="22"/>
          <w:u w:val="single"/>
        </w:rPr>
        <w:t xml:space="preserve">助成金額    　　  3,940,000  円　</w:t>
      </w:r>
      <w:r w:rsidRPr="004365A8">
        <w:rPr>
          <w:rFonts w:ascii="ＭＳゴシック" w:eastAsia="ＭＳゴシック" w:hAnsi="Times New Roman" w:hint="eastAsia"/>
          <w:color w:val="231F20"/>
          <w:kern w:val="0"/>
          <w:sz w:val="20"/>
          <w:szCs w:val="20"/>
          <w:u w:val="single"/>
        </w:rPr>
        <w:t xml:space="preserve">（千円未満は切り捨て）　</w:t>
      </w:r>
      <w:r>
        <w:rPr>
          <w:rFonts w:ascii="ＭＳゴシック" w:eastAsia="ＭＳゴシック" w:hAnsi="Times New Roman" w:hint="eastAsia"/>
          <w:color w:val="231F20"/>
          <w:kern w:val="0"/>
          <w:sz w:val="22"/>
          <w:szCs w:val="22"/>
          <w:u w:val="single"/>
        </w:rPr>
        <w:t xml:space="preserve">　　　　　　　　　　　　　　　　　　　　　　　　　　　　　 　　  　　 　　</w:t>
      </w:r>
    </w:p>
    <w:p w14:paraId="08AA07E3" w14:textId="77777777" w:rsidR="00A86F1F" w:rsidRDefault="00A86F1F" w:rsidP="00A86F1F">
      <w:pPr>
        <w:autoSpaceDE w:val="0"/>
        <w:autoSpaceDN w:val="0"/>
        <w:adjustRightInd w:val="0"/>
        <w:ind w:rightChars="23" w:right="48"/>
        <w:jc w:val="left"/>
        <w:rPr>
          <w:rFonts w:ascii="ＭＳゴシック" w:eastAsia="ＭＳゴシック" w:hAnsi="Times New Roman" w:hint="eastAsia"/>
          <w:color w:val="231F20"/>
          <w:kern w:val="0"/>
          <w:sz w:val="22"/>
          <w:szCs w:val="22"/>
        </w:rPr>
      </w:pPr>
    </w:p>
    <w:p w14:paraId="7DFD4748" w14:textId="77777777" w:rsidR="00A86F1F" w:rsidRPr="004365A8" w:rsidRDefault="00A86F1F" w:rsidP="00A86F1F">
      <w:pPr>
        <w:autoSpaceDE w:val="0"/>
        <w:autoSpaceDN w:val="0"/>
        <w:adjustRightInd w:val="0"/>
        <w:ind w:rightChars="23" w:right="48"/>
        <w:jc w:val="left"/>
        <w:rPr>
          <w:rFonts w:ascii="ＭＳゴシック" w:eastAsia="ＭＳゴシック" w:hAnsi="Times New Roman"/>
          <w:color w:val="231F20"/>
          <w:kern w:val="0"/>
          <w:sz w:val="18"/>
          <w:szCs w:val="18"/>
        </w:rPr>
      </w:pPr>
      <w:r w:rsidRPr="004365A8">
        <w:rPr>
          <w:rFonts w:ascii="ＭＳゴシック" w:eastAsia="ＭＳゴシック" w:hAnsi="Times New Roman" w:hint="eastAsia"/>
          <w:color w:val="231F20"/>
          <w:kern w:val="0"/>
          <w:sz w:val="22"/>
          <w:szCs w:val="22"/>
        </w:rPr>
        <w:t>事業内容：</w:t>
      </w:r>
      <w:r>
        <w:rPr>
          <w:rFonts w:ascii="ＭＳゴシック" w:eastAsia="ＭＳゴシック" w:hAnsi="Times New Roman" w:hint="eastAsia"/>
          <w:color w:val="231F20"/>
          <w:kern w:val="0"/>
          <w:sz w:val="18"/>
          <w:szCs w:val="18"/>
        </w:rPr>
        <w:t xml:space="preserve">　　　就労種目：からあげ・弁当調理販売</w:t>
      </w:r>
    </w:p>
    <w:p w14:paraId="78A4A1B8" w14:textId="77777777" w:rsidR="00A86F1F" w:rsidRPr="008E0AD9" w:rsidRDefault="00A86F1F" w:rsidP="00A86F1F">
      <w:pPr>
        <w:autoSpaceDE w:val="0"/>
        <w:autoSpaceDN w:val="0"/>
        <w:adjustRightInd w:val="0"/>
        <w:jc w:val="left"/>
        <w:rPr>
          <w:rFonts w:ascii="ＭＳゴシック" w:eastAsia="ＭＳゴシック" w:hAnsi="Times New Roman" w:hint="eastAsia"/>
          <w:color w:val="231F20"/>
          <w:kern w:val="0"/>
          <w:sz w:val="20"/>
          <w:szCs w:val="20"/>
        </w:rPr>
      </w:pPr>
      <w:r>
        <w:rPr>
          <w:rFonts w:ascii="ＭＳゴシック" w:eastAsia="ＭＳゴシック" w:hAnsi="Times New Roman" w:hint="eastAsia"/>
          <w:color w:val="231F20"/>
          <w:kern w:val="0"/>
          <w:sz w:val="20"/>
          <w:szCs w:val="20"/>
        </w:rPr>
        <w:t xml:space="preserve">　　　　　　　　　　整備車両：移動販売用トラック</w:t>
      </w:r>
    </w:p>
    <w:p w14:paraId="5EDD06C1" w14:textId="77777777" w:rsidR="00A86F1F" w:rsidRPr="008E0AD9" w:rsidRDefault="00A86F1F" w:rsidP="00A86F1F">
      <w:pPr>
        <w:autoSpaceDE w:val="0"/>
        <w:autoSpaceDN w:val="0"/>
        <w:adjustRightInd w:val="0"/>
        <w:jc w:val="left"/>
        <w:rPr>
          <w:rFonts w:ascii="ＭＳゴシック" w:eastAsia="ＭＳゴシック" w:hAnsi="Times New Roman" w:hint="eastAsia"/>
          <w:color w:val="231F20"/>
          <w:kern w:val="0"/>
          <w:sz w:val="20"/>
          <w:szCs w:val="20"/>
        </w:rPr>
      </w:pPr>
      <w:r>
        <w:rPr>
          <w:rFonts w:ascii="ＭＳゴシック" w:eastAsia="ＭＳゴシック" w:hAnsi="Times New Roman" w:hint="eastAsia"/>
          <w:color w:val="231F20"/>
          <w:kern w:val="0"/>
          <w:sz w:val="20"/>
          <w:szCs w:val="20"/>
        </w:rPr>
        <w:t xml:space="preserve">　　　　　　　　　　整備内容：シンク・フライヤー等搭載トラック</w:t>
      </w:r>
    </w:p>
    <w:p w14:paraId="6058FE24" w14:textId="77777777" w:rsidR="00A86F1F" w:rsidRPr="008E0AD9" w:rsidRDefault="00A86F1F" w:rsidP="00A86F1F">
      <w:pPr>
        <w:autoSpaceDE w:val="0"/>
        <w:autoSpaceDN w:val="0"/>
        <w:adjustRightInd w:val="0"/>
        <w:jc w:val="left"/>
        <w:rPr>
          <w:rFonts w:ascii="ＭＳゴシック" w:eastAsia="ＭＳゴシック" w:hAnsi="Times New Roman" w:hint="eastAsia"/>
          <w:color w:val="231F20"/>
          <w:kern w:val="0"/>
          <w:sz w:val="20"/>
          <w:szCs w:val="20"/>
        </w:rPr>
      </w:pPr>
      <w:r>
        <w:rPr>
          <w:rFonts w:ascii="ＭＳゴシック" w:eastAsia="ＭＳゴシック" w:hAnsi="Times New Roman" w:hint="eastAsia"/>
          <w:color w:val="231F20"/>
          <w:kern w:val="0"/>
          <w:sz w:val="20"/>
          <w:szCs w:val="20"/>
        </w:rPr>
        <w:t xml:space="preserve">　　　　　　　　　　施設名称：就労継続支援B型「ともにーしょうりんじ」</w:t>
      </w:r>
    </w:p>
    <w:p w14:paraId="511A97B9" w14:textId="77777777" w:rsidR="00A86F1F" w:rsidRPr="008E0AD9" w:rsidRDefault="00A86F1F" w:rsidP="00A86F1F">
      <w:pPr>
        <w:autoSpaceDE w:val="0"/>
        <w:autoSpaceDN w:val="0"/>
        <w:adjustRightInd w:val="0"/>
        <w:jc w:val="left"/>
        <w:rPr>
          <w:rFonts w:ascii="ＭＳゴシック" w:eastAsia="ＭＳゴシック" w:hAnsi="Times New Roman" w:hint="eastAsia"/>
          <w:color w:val="231F20"/>
          <w:kern w:val="0"/>
          <w:sz w:val="20"/>
          <w:szCs w:val="20"/>
        </w:rPr>
      </w:pPr>
      <w:r>
        <w:rPr>
          <w:rFonts w:ascii="ＭＳゴシック" w:eastAsia="ＭＳゴシック" w:hAnsi="Times New Roman" w:hint="eastAsia"/>
          <w:color w:val="231F20"/>
          <w:kern w:val="0"/>
          <w:sz w:val="20"/>
          <w:szCs w:val="20"/>
        </w:rPr>
        <w:t xml:space="preserve">　　　　　　　　　　整備場所：大阪府堺市堺区少林寺町東2-2-3</w:t>
      </w:r>
    </w:p>
    <w:p w14:paraId="043B7C96" w14:textId="77777777" w:rsidR="00A86F1F" w:rsidRPr="008E0AD9" w:rsidRDefault="00A86F1F" w:rsidP="00A86F1F">
      <w:pPr>
        <w:autoSpaceDE w:val="0"/>
        <w:autoSpaceDN w:val="0"/>
        <w:adjustRightInd w:val="0"/>
        <w:jc w:val="left"/>
        <w:rPr>
          <w:rFonts w:ascii="ＭＳゴシック" w:eastAsia="ＭＳゴシック" w:hAnsi="Times New Roman" w:hint="eastAsia"/>
          <w:color w:val="231F20"/>
          <w:kern w:val="0"/>
          <w:sz w:val="20"/>
          <w:szCs w:val="20"/>
        </w:rPr>
      </w:pPr>
      <w:r>
        <w:rPr>
          <w:rFonts w:ascii="ＭＳゴシック" w:eastAsia="ＭＳゴシック" w:hAnsi="Times New Roman" w:hint="eastAsia"/>
          <w:color w:val="231F20"/>
          <w:kern w:val="0"/>
          <w:sz w:val="20"/>
          <w:szCs w:val="20"/>
        </w:rPr>
        <w:t xml:space="preserve">　　　　　　　　　　定員：　　　14名</w:t>
      </w:r>
    </w:p>
    <w:p w14:paraId="79273AF0" w14:textId="77777777" w:rsidR="00A86F1F" w:rsidRDefault="00A86F1F" w:rsidP="00A86F1F">
      <w:pPr>
        <w:autoSpaceDE w:val="0"/>
        <w:autoSpaceDN w:val="0"/>
        <w:adjustRightInd w:val="0"/>
        <w:jc w:val="left"/>
        <w:rPr>
          <w:rFonts w:ascii="ＭＳゴシック" w:eastAsia="ＭＳゴシック" w:hAnsi="Times New Roman" w:hint="eastAsia"/>
          <w:color w:val="231F20"/>
          <w:kern w:val="0"/>
          <w:sz w:val="22"/>
          <w:szCs w:val="22"/>
        </w:rPr>
      </w:pPr>
    </w:p>
    <w:p w14:paraId="710D0F15" w14:textId="77777777" w:rsidR="00A86F1F" w:rsidRDefault="00A86F1F" w:rsidP="00A86F1F">
      <w:pPr>
        <w:autoSpaceDE w:val="0"/>
        <w:autoSpaceDN w:val="0"/>
        <w:adjustRightInd w:val="0"/>
        <w:spacing w:line="288" w:lineRule="auto"/>
        <w:ind w:rightChars="23" w:right="48"/>
        <w:jc w:val="left"/>
        <w:rPr>
          <w:rFonts w:ascii="ＭＳゴシック" w:eastAsia="ＭＳゴシック" w:hAnsi="Times New Roman" w:hint="eastAsia"/>
          <w:color w:val="231F20"/>
          <w:kern w:val="0"/>
          <w:sz w:val="22"/>
          <w:szCs w:val="22"/>
          <w:u w:val="single"/>
        </w:rPr>
      </w:pPr>
      <w:r>
        <w:rPr>
          <w:rFonts w:ascii="ＭＳゴシック" w:eastAsia="ＭＳゴシック" w:hAnsi="Times New Roman" w:hint="eastAsia"/>
          <w:color w:val="231F20"/>
          <w:kern w:val="0"/>
          <w:sz w:val="22"/>
          <w:szCs w:val="22"/>
          <w:u w:val="single"/>
        </w:rPr>
        <w:t xml:space="preserve">　　　　　　　　　　　　　　　　　　　　　　　　　　　　　　　　　　　　　　　　　　　　　　　　　　　　　　　　　　　　</w:t>
      </w:r>
    </w:p>
    <w:p w14:paraId="1D088940" w14:textId="77777777" w:rsidR="00A86F1F" w:rsidRDefault="00A86F1F" w:rsidP="00A86F1F">
      <w:pPr>
        <w:autoSpaceDE w:val="0"/>
        <w:autoSpaceDN w:val="0"/>
        <w:adjustRightInd w:val="0"/>
        <w:jc w:val="left"/>
        <w:rPr>
          <w:rFonts w:ascii="ＭＳゴシック" w:eastAsia="ＭＳゴシック" w:hAnsi="Times New Roman" w:hint="eastAsia"/>
          <w:color w:val="231F20"/>
          <w:kern w:val="0"/>
          <w:sz w:val="18"/>
          <w:szCs w:val="18"/>
        </w:rPr>
      </w:pPr>
      <w:r w:rsidRPr="004365A8">
        <w:rPr>
          <w:rFonts w:ascii="ＭＳゴシック" w:eastAsia="ＭＳゴシック" w:hAnsi="Times New Roman" w:hint="eastAsia"/>
          <w:color w:val="231F20"/>
          <w:kern w:val="0"/>
          <w:sz w:val="22"/>
          <w:szCs w:val="22"/>
        </w:rPr>
        <w:t>事業目標の達成状況：</w:t>
      </w:r>
      <w:r>
        <w:rPr>
          <w:rFonts w:ascii="ＭＳゴシック" w:eastAsia="ＭＳゴシック" w:hAnsi="Times New Roman" w:hint="eastAsia"/>
          <w:color w:val="231F20"/>
          <w:kern w:val="0"/>
          <w:sz w:val="18"/>
          <w:szCs w:val="18"/>
        </w:rPr>
        <w:t xml:space="preserve">　　　</w:t>
      </w:r>
    </w:p>
    <w:p w14:paraId="6B861006" w14:textId="77777777" w:rsidR="00A86F1F" w:rsidRDefault="00A86F1F" w:rsidP="00A86F1F">
      <w:pPr>
        <w:autoSpaceDE w:val="0"/>
        <w:autoSpaceDN w:val="0"/>
        <w:adjustRightInd w:val="0"/>
        <w:jc w:val="left"/>
        <w:rPr>
          <w:rFonts w:ascii="ＭＳゴシック" w:eastAsia="ＭＳゴシック" w:hAnsi="Times New Roman" w:hint="eastAsia"/>
          <w:color w:val="231F20"/>
          <w:kern w:val="0"/>
          <w:sz w:val="18"/>
          <w:szCs w:val="18"/>
        </w:rPr>
      </w:pPr>
      <w:r>
        <w:rPr>
          <w:rFonts w:ascii="ＭＳゴシック" w:eastAsia="ＭＳゴシック" w:hAnsi="Times New Roman" w:hint="eastAsia"/>
          <w:color w:val="231F20"/>
          <w:kern w:val="0"/>
          <w:sz w:val="18"/>
          <w:szCs w:val="18"/>
        </w:rPr>
        <w:t xml:space="preserve">　　就労継続Ｂ型の利用者さんが、その利用する事業所だけでなく、外に出て接客などを通じコミュニケーションや</w:t>
      </w:r>
    </w:p>
    <w:p w14:paraId="1121A3BA" w14:textId="77777777" w:rsidR="00A86F1F" w:rsidRDefault="00A86F1F" w:rsidP="00A86F1F">
      <w:pPr>
        <w:autoSpaceDE w:val="0"/>
        <w:autoSpaceDN w:val="0"/>
        <w:adjustRightInd w:val="0"/>
        <w:jc w:val="left"/>
        <w:rPr>
          <w:rFonts w:ascii="ＭＳゴシック" w:eastAsia="ＭＳゴシック" w:hAnsi="Times New Roman" w:hint="eastAsia"/>
          <w:color w:val="231F20"/>
          <w:kern w:val="0"/>
          <w:sz w:val="18"/>
          <w:szCs w:val="18"/>
        </w:rPr>
      </w:pPr>
      <w:r>
        <w:rPr>
          <w:rFonts w:ascii="ＭＳゴシック" w:eastAsia="ＭＳゴシック" w:hAnsi="Times New Roman" w:hint="eastAsia"/>
          <w:color w:val="231F20"/>
          <w:kern w:val="0"/>
          <w:sz w:val="18"/>
          <w:szCs w:val="18"/>
        </w:rPr>
        <w:t xml:space="preserve">　社会適応能力をつけることを期待し、工賃向上及びその後の一般就労をめざし活動の幅をひろげていくことがで</w:t>
      </w:r>
    </w:p>
    <w:p w14:paraId="5292DFA0" w14:textId="77777777" w:rsidR="00A86F1F" w:rsidRDefault="00A86F1F" w:rsidP="00A86F1F">
      <w:pPr>
        <w:autoSpaceDE w:val="0"/>
        <w:autoSpaceDN w:val="0"/>
        <w:adjustRightInd w:val="0"/>
        <w:jc w:val="left"/>
        <w:rPr>
          <w:rFonts w:ascii="ＭＳゴシック" w:eastAsia="ＭＳゴシック" w:hAnsi="Times New Roman" w:hint="eastAsia"/>
          <w:color w:val="231F20"/>
          <w:kern w:val="0"/>
          <w:sz w:val="18"/>
          <w:szCs w:val="18"/>
        </w:rPr>
      </w:pPr>
      <w:r>
        <w:rPr>
          <w:rFonts w:ascii="ＭＳゴシック" w:eastAsia="ＭＳゴシック" w:hAnsi="Times New Roman" w:hint="eastAsia"/>
          <w:color w:val="231F20"/>
          <w:kern w:val="0"/>
          <w:sz w:val="18"/>
          <w:szCs w:val="18"/>
        </w:rPr>
        <w:t xml:space="preserve">　きると考えます。</w:t>
      </w:r>
    </w:p>
    <w:p w14:paraId="6799DAC9" w14:textId="77777777" w:rsidR="00A86F1F" w:rsidRPr="004365A8" w:rsidRDefault="00A86F1F" w:rsidP="00A86F1F">
      <w:pPr>
        <w:autoSpaceDE w:val="0"/>
        <w:autoSpaceDN w:val="0"/>
        <w:adjustRightInd w:val="0"/>
        <w:jc w:val="left"/>
        <w:rPr>
          <w:rFonts w:ascii="ＭＳゴシック" w:eastAsia="ＭＳゴシック" w:hAnsi="Times New Roman"/>
          <w:color w:val="231F20"/>
          <w:kern w:val="0"/>
          <w:sz w:val="18"/>
          <w:szCs w:val="18"/>
        </w:rPr>
      </w:pPr>
    </w:p>
    <w:p w14:paraId="146B2CCF" w14:textId="77777777" w:rsidR="00A86F1F" w:rsidRDefault="00A86F1F" w:rsidP="00A86F1F">
      <w:pPr>
        <w:autoSpaceDE w:val="0"/>
        <w:autoSpaceDN w:val="0"/>
        <w:adjustRightInd w:val="0"/>
        <w:jc w:val="left"/>
        <w:rPr>
          <w:rFonts w:ascii="ＭＳゴシック" w:eastAsia="ＭＳゴシック" w:hAnsi="Times New Roman" w:hint="eastAsia"/>
          <w:color w:val="231F20"/>
          <w:kern w:val="0"/>
          <w:sz w:val="22"/>
          <w:szCs w:val="22"/>
        </w:rPr>
      </w:pPr>
    </w:p>
    <w:p w14:paraId="6EA2C83B" w14:textId="77777777" w:rsidR="00A86F1F" w:rsidRDefault="00A86F1F" w:rsidP="00A86F1F">
      <w:pPr>
        <w:autoSpaceDE w:val="0"/>
        <w:autoSpaceDN w:val="0"/>
        <w:adjustRightInd w:val="0"/>
        <w:jc w:val="left"/>
        <w:rPr>
          <w:rFonts w:ascii="ＭＳゴシック" w:eastAsia="ＭＳゴシック" w:hAnsi="Times New Roman" w:hint="eastAsia"/>
          <w:color w:val="231F20"/>
          <w:kern w:val="0"/>
          <w:sz w:val="22"/>
          <w:szCs w:val="22"/>
        </w:rPr>
      </w:pPr>
    </w:p>
    <w:p w14:paraId="75E860C3" w14:textId="77777777" w:rsidR="00A86F1F" w:rsidRDefault="00A86F1F" w:rsidP="00A86F1F">
      <w:pPr>
        <w:autoSpaceDE w:val="0"/>
        <w:autoSpaceDN w:val="0"/>
        <w:adjustRightInd w:val="0"/>
        <w:jc w:val="left"/>
        <w:rPr>
          <w:rFonts w:ascii="ＭＳゴシック" w:eastAsia="ＭＳゴシック" w:hAnsi="Times New Roman" w:hint="eastAsia"/>
          <w:color w:val="231F20"/>
          <w:kern w:val="0"/>
          <w:sz w:val="22"/>
          <w:szCs w:val="22"/>
        </w:rPr>
      </w:pPr>
    </w:p>
    <w:p w14:paraId="6ED5173E" w14:textId="77777777" w:rsidR="00A86F1F" w:rsidRDefault="00A86F1F" w:rsidP="00A86F1F">
      <w:pPr>
        <w:autoSpaceDE w:val="0"/>
        <w:autoSpaceDN w:val="0"/>
        <w:adjustRightInd w:val="0"/>
        <w:jc w:val="left"/>
        <w:rPr>
          <w:rFonts w:ascii="ＭＳゴシック" w:eastAsia="ＭＳゴシック" w:hAnsi="Times New Roman" w:hint="eastAsia"/>
          <w:color w:val="231F20"/>
          <w:kern w:val="0"/>
          <w:sz w:val="22"/>
          <w:szCs w:val="22"/>
        </w:rPr>
      </w:pPr>
    </w:p>
    <w:p w14:paraId="2838E4DB" w14:textId="431A15C9" w:rsidR="00A86F1F" w:rsidRDefault="00A86F1F"/>
    <w:p w14:paraId="5AC296C9" w14:textId="77777777" w:rsidR="00A86F1F" w:rsidRDefault="00A86F1F">
      <w:pPr>
        <w:widowControl/>
        <w:jc w:val="left"/>
      </w:pPr>
      <w:r>
        <w:br w:type="page"/>
      </w:r>
    </w:p>
    <w:p w14:paraId="5638C5F6" w14:textId="5EC53660" w:rsidR="00A86F1F" w:rsidRDefault="00A86F1F">
      <w:r>
        <w:rPr>
          <w:noProof/>
        </w:rPr>
        <w:lastRenderedPageBreak/>
        <w:drawing>
          <wp:anchor distT="0" distB="0" distL="114300" distR="114300" simplePos="0" relativeHeight="251666944" behindDoc="1" locked="0" layoutInCell="1" allowOverlap="1" wp14:anchorId="4E7C4B25" wp14:editId="4B094BE2">
            <wp:simplePos x="0" y="0"/>
            <wp:positionH relativeFrom="column">
              <wp:posOffset>0</wp:posOffset>
            </wp:positionH>
            <wp:positionV relativeFrom="paragraph">
              <wp:posOffset>0</wp:posOffset>
            </wp:positionV>
            <wp:extent cx="5257800" cy="2962275"/>
            <wp:effectExtent l="0" t="0" r="0" b="9525"/>
            <wp:wrapNone/>
            <wp:docPr id="3" name="図 3" descr="クリーム色のバ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クリーム色のバン&#10;&#10;自動的に生成された説明"/>
                    <pic:cNvPicPr/>
                  </pic:nvPicPr>
                  <pic:blipFill>
                    <a:blip r:embed="rId4">
                      <a:extLst>
                        <a:ext uri="{28A0092B-C50C-407E-A947-70E740481C1C}">
                          <a14:useLocalDpi xmlns:a14="http://schemas.microsoft.com/office/drawing/2010/main" val="0"/>
                        </a:ext>
                      </a:extLst>
                    </a:blip>
                    <a:stretch>
                      <a:fillRect/>
                    </a:stretch>
                  </pic:blipFill>
                  <pic:spPr>
                    <a:xfrm>
                      <a:off x="0" y="0"/>
                      <a:ext cx="5257800" cy="2962275"/>
                    </a:xfrm>
                    <a:prstGeom prst="rect">
                      <a:avLst/>
                    </a:prstGeom>
                  </pic:spPr>
                </pic:pic>
              </a:graphicData>
            </a:graphic>
            <wp14:sizeRelH relativeFrom="page">
              <wp14:pctWidth>0</wp14:pctWidth>
            </wp14:sizeRelH>
            <wp14:sizeRelV relativeFrom="page">
              <wp14:pctHeight>0</wp14:pctHeight>
            </wp14:sizeRelV>
          </wp:anchor>
        </w:drawing>
      </w:r>
    </w:p>
    <w:p w14:paraId="73D090BE" w14:textId="5D4EF1CB" w:rsidR="00A86F1F" w:rsidRDefault="00520BE8">
      <w:pPr>
        <w:widowControl/>
        <w:jc w:val="left"/>
      </w:pPr>
      <w:r>
        <w:rPr>
          <w:noProof/>
        </w:rPr>
        <w:drawing>
          <wp:anchor distT="0" distB="0" distL="114300" distR="114300" simplePos="0" relativeHeight="251673088" behindDoc="1" locked="0" layoutInCell="1" allowOverlap="1" wp14:anchorId="4C2F3624" wp14:editId="03AB0EF3">
            <wp:simplePos x="0" y="0"/>
            <wp:positionH relativeFrom="column">
              <wp:posOffset>1390650</wp:posOffset>
            </wp:positionH>
            <wp:positionV relativeFrom="paragraph">
              <wp:posOffset>6562725</wp:posOffset>
            </wp:positionV>
            <wp:extent cx="5257800" cy="2962275"/>
            <wp:effectExtent l="0" t="0" r="0" b="9525"/>
            <wp:wrapNone/>
            <wp:docPr id="5" name="図 5" descr="歩道にあるバ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歩道にあるバン&#10;&#10;自動的に生成された説明"/>
                    <pic:cNvPicPr/>
                  </pic:nvPicPr>
                  <pic:blipFill>
                    <a:blip r:embed="rId5">
                      <a:extLst>
                        <a:ext uri="{28A0092B-C50C-407E-A947-70E740481C1C}">
                          <a14:useLocalDpi xmlns:a14="http://schemas.microsoft.com/office/drawing/2010/main" val="0"/>
                        </a:ext>
                      </a:extLst>
                    </a:blip>
                    <a:stretch>
                      <a:fillRect/>
                    </a:stretch>
                  </pic:blipFill>
                  <pic:spPr>
                    <a:xfrm>
                      <a:off x="0" y="0"/>
                      <a:ext cx="5257800" cy="2962275"/>
                    </a:xfrm>
                    <a:prstGeom prst="rect">
                      <a:avLst/>
                    </a:prstGeom>
                  </pic:spPr>
                </pic:pic>
              </a:graphicData>
            </a:graphic>
            <wp14:sizeRelH relativeFrom="page">
              <wp14:pctWidth>0</wp14:pctWidth>
            </wp14:sizeRelH>
            <wp14:sizeRelV relativeFrom="page">
              <wp14:pctHeight>0</wp14:pctHeight>
            </wp14:sizeRelV>
          </wp:anchor>
        </w:drawing>
      </w:r>
      <w:r w:rsidR="00A86F1F">
        <w:rPr>
          <w:noProof/>
        </w:rPr>
        <w:drawing>
          <wp:anchor distT="0" distB="0" distL="114300" distR="114300" simplePos="0" relativeHeight="251671040" behindDoc="1" locked="0" layoutInCell="1" allowOverlap="1" wp14:anchorId="624ADCAC" wp14:editId="603E80D9">
            <wp:simplePos x="0" y="0"/>
            <wp:positionH relativeFrom="column">
              <wp:posOffset>695325</wp:posOffset>
            </wp:positionH>
            <wp:positionV relativeFrom="paragraph">
              <wp:posOffset>3209925</wp:posOffset>
            </wp:positionV>
            <wp:extent cx="5257800" cy="2962275"/>
            <wp:effectExtent l="0" t="0" r="0" b="9525"/>
            <wp:wrapNone/>
            <wp:docPr id="4" name="図 4" descr="Cgで描かれたトラック&#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Cgで描かれたトラック&#10;&#10;低い精度で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5257800" cy="2962275"/>
                    </a:xfrm>
                    <a:prstGeom prst="rect">
                      <a:avLst/>
                    </a:prstGeom>
                  </pic:spPr>
                </pic:pic>
              </a:graphicData>
            </a:graphic>
            <wp14:sizeRelH relativeFrom="page">
              <wp14:pctWidth>0</wp14:pctWidth>
            </wp14:sizeRelH>
            <wp14:sizeRelV relativeFrom="page">
              <wp14:pctHeight>0</wp14:pctHeight>
            </wp14:sizeRelV>
          </wp:anchor>
        </w:drawing>
      </w:r>
      <w:r w:rsidR="00A86F1F">
        <w:br w:type="page"/>
      </w:r>
    </w:p>
    <w:p w14:paraId="3E404815" w14:textId="3860669F" w:rsidR="00AF7057" w:rsidRDefault="00A86F1F">
      <w:r>
        <w:rPr>
          <w:noProof/>
        </w:rPr>
        <w:lastRenderedPageBreak/>
        <w:drawing>
          <wp:anchor distT="0" distB="0" distL="114300" distR="114300" simplePos="0" relativeHeight="251653632" behindDoc="1" locked="0" layoutInCell="1" allowOverlap="1" wp14:anchorId="3D494496" wp14:editId="68CF8E07">
            <wp:simplePos x="0" y="0"/>
            <wp:positionH relativeFrom="column">
              <wp:posOffset>104775</wp:posOffset>
            </wp:positionH>
            <wp:positionV relativeFrom="paragraph">
              <wp:posOffset>6600825</wp:posOffset>
            </wp:positionV>
            <wp:extent cx="5257800" cy="2962275"/>
            <wp:effectExtent l="0" t="0" r="0" b="9525"/>
            <wp:wrapNone/>
            <wp:docPr id="1" name="図 1" descr="Cgで描かれたトラック&#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Cgで描かれたトラック&#10;&#10;低い精度で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5257800" cy="29622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1" locked="0" layoutInCell="1" allowOverlap="1" wp14:anchorId="66491056" wp14:editId="1CFE74B2">
            <wp:simplePos x="0" y="0"/>
            <wp:positionH relativeFrom="column">
              <wp:posOffset>2847975</wp:posOffset>
            </wp:positionH>
            <wp:positionV relativeFrom="paragraph">
              <wp:posOffset>200025</wp:posOffset>
            </wp:positionV>
            <wp:extent cx="3048000" cy="5543550"/>
            <wp:effectExtent l="0" t="0" r="0" b="0"/>
            <wp:wrapNone/>
            <wp:docPr id="2" name="図 2" descr="屋外, ストリート, 座る, 歩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屋外, ストリート, 座る, 歩道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3048000" cy="5543550"/>
                    </a:xfrm>
                    <a:prstGeom prst="rect">
                      <a:avLst/>
                    </a:prstGeom>
                  </pic:spPr>
                </pic:pic>
              </a:graphicData>
            </a:graphic>
            <wp14:sizeRelH relativeFrom="page">
              <wp14:pctWidth>0</wp14:pctWidth>
            </wp14:sizeRelH>
            <wp14:sizeRelV relativeFrom="page">
              <wp14:pctHeight>0</wp14:pctHeight>
            </wp14:sizeRelV>
          </wp:anchor>
        </w:drawing>
      </w:r>
    </w:p>
    <w:sectPr w:rsidR="00AF7057" w:rsidSect="00A86F1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1F"/>
    <w:rsid w:val="00520BE8"/>
    <w:rsid w:val="00A86F1F"/>
    <w:rsid w:val="00AF7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967174"/>
  <w15:chartTrackingRefBased/>
  <w15:docId w15:val="{9C43D042-7CB6-4816-BEB2-AE9DD23B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F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369</dc:creator>
  <cp:keywords/>
  <dc:description/>
  <cp:lastModifiedBy>369</cp:lastModifiedBy>
  <cp:revision>1</cp:revision>
  <dcterms:created xsi:type="dcterms:W3CDTF">2021-10-21T00:49:00Z</dcterms:created>
  <dcterms:modified xsi:type="dcterms:W3CDTF">2021-10-21T01:03:00Z</dcterms:modified>
</cp:coreProperties>
</file>