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7812361"/>
        <w:docPartObj>
          <w:docPartGallery w:val="Cover Pages"/>
          <w:docPartUnique/>
        </w:docPartObj>
      </w:sdtPr>
      <w:sdtEndPr>
        <w:rPr>
          <w:rFonts w:ascii="游ゴシック Medium" w:eastAsia="游ゴシック Medium" w:hAnsi="游ゴシック Medium"/>
        </w:rPr>
      </w:sdtEndPr>
      <w:sdtContent>
        <w:p w14:paraId="49F1593B" w14:textId="0E23D4EE" w:rsidR="008F0440" w:rsidRDefault="008F0440" w:rsidP="000B3ABC"/>
        <w:p w14:paraId="3971C355" w14:textId="77777777" w:rsidR="008F0440" w:rsidRPr="008F0440" w:rsidRDefault="008F0440" w:rsidP="008F0440">
          <w:pPr>
            <w:pStyle w:val="a9"/>
            <w:rPr>
              <w:rFonts w:ascii="游ゴシック Medium" w:eastAsia="游ゴシック Medium" w:hAnsi="游ゴシック Medium"/>
            </w:rPr>
          </w:pPr>
          <w:r w:rsidRPr="008F0440">
            <w:rPr>
              <w:rFonts w:ascii="游ゴシック Medium" w:eastAsia="游ゴシック Medium" w:hAnsi="游ゴシック Medium" w:hint="eastAsia"/>
            </w:rPr>
            <w:t>「特別の教科</w:t>
          </w:r>
          <w:r w:rsidRPr="008F0440">
            <w:rPr>
              <w:rFonts w:ascii="游ゴシック Medium" w:eastAsia="游ゴシック Medium" w:hAnsi="游ゴシック Medium"/>
            </w:rPr>
            <w:t xml:space="preserve"> 道徳」における海洋教育の単元開発</w:t>
          </w:r>
        </w:p>
        <w:p w14:paraId="51EA5592" w14:textId="77777777" w:rsidR="008F0440" w:rsidRPr="0074764D" w:rsidRDefault="008F0440" w:rsidP="0074764D">
          <w:pPr>
            <w:pStyle w:val="a9"/>
            <w:rPr>
              <w:rFonts w:eastAsiaTheme="majorHAnsi"/>
            </w:rPr>
          </w:pPr>
          <w:r w:rsidRPr="0074764D">
            <w:rPr>
              <w:rFonts w:eastAsiaTheme="majorHAnsi" w:hint="eastAsia"/>
            </w:rPr>
            <w:t>〜海と日本</w:t>
          </w:r>
          <w:r w:rsidRPr="0074764D">
            <w:rPr>
              <w:rFonts w:eastAsiaTheme="majorHAnsi"/>
            </w:rPr>
            <w:t>PROJECT</w:t>
          </w:r>
          <w:r w:rsidRPr="0074764D">
            <w:rPr>
              <w:rFonts w:eastAsiaTheme="majorHAnsi" w:hint="eastAsia"/>
            </w:rPr>
            <w:t>〜</w:t>
          </w:r>
        </w:p>
        <w:p w14:paraId="65B4E77A" w14:textId="49859A42" w:rsidR="000B3ABC" w:rsidRPr="0074764D" w:rsidRDefault="00916C95" w:rsidP="0074764D">
          <w:pPr>
            <w:jc w:val="center"/>
            <w:rPr>
              <w:rFonts w:asciiTheme="majorHAnsi" w:eastAsiaTheme="majorHAnsi" w:hAnsiTheme="majorHAnsi" w:hint="eastAsia"/>
              <w:sz w:val="32"/>
              <w:szCs w:val="32"/>
            </w:rPr>
          </w:pPr>
          <w:r w:rsidRPr="0074764D">
            <w:rPr>
              <w:rFonts w:asciiTheme="majorHAnsi" w:eastAsiaTheme="majorHAnsi" w:hAnsiTheme="majorHAnsi"/>
              <w:sz w:val="32"/>
              <w:szCs w:val="32"/>
            </w:rPr>
            <w:t>I</w:t>
          </w:r>
          <w:r w:rsidR="008F0440" w:rsidRPr="0074764D">
            <w:rPr>
              <w:rFonts w:asciiTheme="majorHAnsi" w:eastAsiaTheme="majorHAnsi" w:hAnsiTheme="majorHAnsi"/>
              <w:sz w:val="32"/>
              <w:szCs w:val="32"/>
            </w:rPr>
            <w:t>n</w:t>
          </w:r>
          <w:r w:rsidR="0074764D" w:rsidRPr="0074764D">
            <w:rPr>
              <w:rFonts w:asciiTheme="majorHAnsi" w:eastAsiaTheme="majorHAnsi" w:hAnsiTheme="majorHAnsi" w:hint="eastAsia"/>
              <w:color w:val="000000"/>
              <w:sz w:val="32"/>
              <w:szCs w:val="32"/>
            </w:rPr>
            <w:t>池田市立五月丘小学校</w:t>
          </w:r>
        </w:p>
        <w:p w14:paraId="580563ED" w14:textId="77777777" w:rsidR="000B3ABC" w:rsidRDefault="000B3ABC" w:rsidP="000B3ABC"/>
        <w:p w14:paraId="6A92F6E6" w14:textId="682113E7" w:rsidR="008F0440" w:rsidRPr="000B3ABC" w:rsidRDefault="00FD37EA" w:rsidP="000B3ABC"/>
      </w:sdtContent>
    </w:sdt>
    <w:p w14:paraId="3CA446EC" w14:textId="2B4DBBF1" w:rsidR="0074764D" w:rsidRPr="0074764D" w:rsidRDefault="0074764D" w:rsidP="0074764D">
      <w:r w:rsidRPr="0074764D">
        <w:rPr>
          <w:rFonts w:ascii="メイリオ" w:eastAsia="メイリオ" w:hAnsi="メイリオ"/>
          <w:color w:val="000000"/>
          <w:szCs w:val="21"/>
          <w:bdr w:val="none" w:sz="0" w:space="0" w:color="auto" w:frame="1"/>
        </w:rPr>
        <w:fldChar w:fldCharType="begin"/>
      </w:r>
      <w:r w:rsidRPr="0074764D">
        <w:rPr>
          <w:rFonts w:ascii="メイリオ" w:eastAsia="メイリオ" w:hAnsi="メイリオ"/>
          <w:color w:val="000000"/>
          <w:szCs w:val="21"/>
          <w:bdr w:val="none" w:sz="0" w:space="0" w:color="auto" w:frame="1"/>
        </w:rPr>
        <w:instrText xml:space="preserve"> INCLUDEPICTURE "https://lh4.googleusercontent.com/FW4F35BEhO2SceFNa482if_pybKV3ZSY9NKHo8qx4uxSDw6jheDlAtQM6w8ByvQPjvaQTrOv5z6OrjGE7bOH03VPI_du2T04dzz5DbVwDdb-FTMMe82QierQ08Utr4AzDCsVCJVV" \* MERGEFORMATINET </w:instrText>
      </w:r>
      <w:r w:rsidRPr="0074764D">
        <w:rPr>
          <w:rFonts w:ascii="メイリオ" w:eastAsia="メイリオ" w:hAnsi="メイリオ"/>
          <w:color w:val="000000"/>
          <w:szCs w:val="21"/>
          <w:bdr w:val="none" w:sz="0" w:space="0" w:color="auto" w:frame="1"/>
        </w:rPr>
        <w:fldChar w:fldCharType="separate"/>
      </w:r>
      <w:r w:rsidRPr="0074764D">
        <w:rPr>
          <w:rFonts w:ascii="メイリオ" w:eastAsia="メイリオ" w:hAnsi="メイリオ"/>
          <w:noProof/>
          <w:color w:val="000000"/>
          <w:szCs w:val="21"/>
          <w:bdr w:val="none" w:sz="0" w:space="0" w:color="auto" w:frame="1"/>
        </w:rPr>
        <w:drawing>
          <wp:inline distT="0" distB="0" distL="0" distR="0" wp14:anchorId="52AE202C" wp14:editId="39947714">
            <wp:extent cx="5400040" cy="3039110"/>
            <wp:effectExtent l="0" t="0" r="0" b="0"/>
            <wp:docPr id="2" name="図 2" descr="屋内, 人, テーブル, フロン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屋内, 人, テーブル, フロント が含まれている画像&#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039110"/>
                    </a:xfrm>
                    <a:prstGeom prst="rect">
                      <a:avLst/>
                    </a:prstGeom>
                    <a:noFill/>
                    <a:ln>
                      <a:noFill/>
                    </a:ln>
                  </pic:spPr>
                </pic:pic>
              </a:graphicData>
            </a:graphic>
          </wp:inline>
        </w:drawing>
      </w:r>
      <w:r w:rsidRPr="0074764D">
        <w:rPr>
          <w:rFonts w:ascii="メイリオ" w:eastAsia="メイリオ" w:hAnsi="メイリオ"/>
          <w:color w:val="000000"/>
          <w:szCs w:val="21"/>
          <w:bdr w:val="none" w:sz="0" w:space="0" w:color="auto" w:frame="1"/>
        </w:rPr>
        <w:fldChar w:fldCharType="end"/>
      </w:r>
    </w:p>
    <w:p w14:paraId="06EB1F7B" w14:textId="77777777" w:rsidR="00EC6D85" w:rsidRDefault="00EC6D85" w:rsidP="000B3ABC">
      <w:pPr>
        <w:rPr>
          <w:rFonts w:ascii="游ゴシック Medium" w:eastAsia="游ゴシック Medium" w:hAnsi="游ゴシック Medium"/>
        </w:rPr>
      </w:pPr>
    </w:p>
    <w:p w14:paraId="1675625B" w14:textId="77777777" w:rsidR="002B2B73" w:rsidRPr="0074764D" w:rsidRDefault="002B2B73" w:rsidP="002B2B73">
      <w:pPr>
        <w:rPr>
          <w:rFonts w:asciiTheme="minorHAnsi" w:eastAsiaTheme="minorHAnsi" w:hAnsiTheme="minorHAnsi"/>
        </w:rPr>
      </w:pPr>
      <w:r w:rsidRPr="0074764D">
        <w:rPr>
          <w:rFonts w:asciiTheme="minorHAnsi" w:eastAsiaTheme="minorHAnsi" w:hAnsiTheme="minorHAnsi" w:hint="eastAsia"/>
        </w:rPr>
        <w:t>・開催概要</w:t>
      </w:r>
    </w:p>
    <w:p w14:paraId="0E117AD2" w14:textId="2EFB97BA" w:rsidR="002B2B73" w:rsidRPr="0074764D" w:rsidRDefault="0074764D" w:rsidP="0074764D">
      <w:pPr>
        <w:rPr>
          <w:rFonts w:asciiTheme="minorHAnsi" w:eastAsiaTheme="minorHAnsi" w:hAnsiTheme="minorHAnsi" w:hint="eastAsia"/>
        </w:rPr>
      </w:pPr>
      <w:r w:rsidRPr="0074764D">
        <w:rPr>
          <w:rFonts w:asciiTheme="minorHAnsi" w:eastAsiaTheme="minorHAnsi" w:hAnsiTheme="minorHAnsi" w:hint="eastAsia"/>
          <w:color w:val="000000"/>
          <w:szCs w:val="21"/>
          <w:shd w:val="clear" w:color="auto" w:fill="FFFFFF"/>
        </w:rPr>
        <w:t>小学校の授業にて、ICT紙芝居教材「かい君のさがしもの」を用いた授業実践を行いました。</w:t>
      </w:r>
    </w:p>
    <w:p w14:paraId="4FA17B24" w14:textId="04F87612" w:rsidR="002B2B73" w:rsidRPr="0074764D" w:rsidRDefault="002B2B73" w:rsidP="0074764D">
      <w:pPr>
        <w:rPr>
          <w:rFonts w:asciiTheme="minorHAnsi" w:eastAsiaTheme="minorHAnsi" w:hAnsiTheme="minorHAnsi" w:hint="eastAsia"/>
        </w:rPr>
      </w:pPr>
      <w:r w:rsidRPr="0074764D">
        <w:rPr>
          <w:rFonts w:asciiTheme="minorHAnsi" w:eastAsiaTheme="minorHAnsi" w:hAnsiTheme="minorHAnsi" w:hint="eastAsia"/>
        </w:rPr>
        <w:t xml:space="preserve">・日程　</w:t>
      </w:r>
      <w:r w:rsidR="0074764D" w:rsidRPr="0074764D">
        <w:rPr>
          <w:rFonts w:asciiTheme="minorHAnsi" w:eastAsiaTheme="minorHAnsi" w:hAnsiTheme="minorHAnsi" w:hint="eastAsia"/>
          <w:color w:val="000000"/>
          <w:szCs w:val="21"/>
          <w:shd w:val="clear" w:color="auto" w:fill="FFFFFF"/>
        </w:rPr>
        <w:t>11月22日（月）</w:t>
      </w:r>
      <w:r w:rsidR="0074764D" w:rsidRPr="0074764D">
        <w:rPr>
          <w:rFonts w:asciiTheme="minorHAnsi" w:eastAsiaTheme="minorHAnsi" w:hAnsiTheme="minorHAnsi" w:hint="eastAsia"/>
          <w:color w:val="000000"/>
          <w:szCs w:val="21"/>
        </w:rPr>
        <w:t>11時40分～12時25分</w:t>
      </w:r>
    </w:p>
    <w:p w14:paraId="20401D16" w14:textId="4AD63D32" w:rsidR="002B2B73" w:rsidRPr="0074764D" w:rsidRDefault="002B2B73" w:rsidP="0074764D">
      <w:pPr>
        <w:rPr>
          <w:rFonts w:asciiTheme="minorHAnsi" w:eastAsiaTheme="minorHAnsi" w:hAnsiTheme="minorHAnsi" w:hint="eastAsia"/>
        </w:rPr>
      </w:pPr>
      <w:r w:rsidRPr="0074764D">
        <w:rPr>
          <w:rFonts w:asciiTheme="minorHAnsi" w:eastAsiaTheme="minorHAnsi" w:hAnsiTheme="minorHAnsi" w:hint="eastAsia"/>
        </w:rPr>
        <w:t xml:space="preserve">・開催場所　</w:t>
      </w:r>
      <w:r w:rsidR="0074764D" w:rsidRPr="0074764D">
        <w:rPr>
          <w:rFonts w:asciiTheme="minorHAnsi" w:eastAsiaTheme="minorHAnsi" w:hAnsiTheme="minorHAnsi" w:hint="eastAsia"/>
        </w:rPr>
        <w:t xml:space="preserve"> </w:t>
      </w:r>
      <w:r w:rsidR="0074764D" w:rsidRPr="0074764D">
        <w:rPr>
          <w:rFonts w:asciiTheme="minorHAnsi" w:eastAsiaTheme="minorHAnsi" w:hAnsiTheme="minorHAnsi" w:hint="eastAsia"/>
          <w:color w:val="000000"/>
          <w:szCs w:val="21"/>
          <w:shd w:val="clear" w:color="auto" w:fill="FFFFFF"/>
        </w:rPr>
        <w:t>池田市立五月丘小学校</w:t>
      </w:r>
    </w:p>
    <w:p w14:paraId="56A8926F" w14:textId="17F68AE5" w:rsidR="002B2B73" w:rsidRPr="0074764D" w:rsidRDefault="002B2B73" w:rsidP="0074764D">
      <w:pPr>
        <w:rPr>
          <w:rFonts w:asciiTheme="minorHAnsi" w:eastAsiaTheme="minorHAnsi" w:hAnsiTheme="minorHAnsi" w:hint="eastAsia"/>
        </w:rPr>
      </w:pPr>
      <w:r w:rsidRPr="0074764D">
        <w:rPr>
          <w:rFonts w:asciiTheme="minorHAnsi" w:eastAsiaTheme="minorHAnsi" w:hAnsiTheme="minorHAnsi" w:hint="eastAsia"/>
        </w:rPr>
        <w:t xml:space="preserve">・参加人数　</w:t>
      </w:r>
      <w:r w:rsidR="0074764D" w:rsidRPr="0074764D">
        <w:rPr>
          <w:rFonts w:asciiTheme="minorHAnsi" w:eastAsiaTheme="minorHAnsi" w:hAnsiTheme="minorHAnsi" w:hint="eastAsia"/>
        </w:rPr>
        <w:t xml:space="preserve"> </w:t>
      </w:r>
      <w:r w:rsidR="0074764D" w:rsidRPr="0074764D">
        <w:rPr>
          <w:rFonts w:asciiTheme="minorHAnsi" w:eastAsiaTheme="minorHAnsi" w:hAnsiTheme="minorHAnsi" w:hint="eastAsia"/>
          <w:color w:val="000000"/>
          <w:szCs w:val="21"/>
          <w:shd w:val="clear" w:color="auto" w:fill="FFFFFF"/>
        </w:rPr>
        <w:t>小学校3年生48名</w:t>
      </w:r>
    </w:p>
    <w:p w14:paraId="19A487E0" w14:textId="1C068411" w:rsidR="002B2B73" w:rsidRPr="0074764D" w:rsidRDefault="002B2B73" w:rsidP="002B2B73">
      <w:pPr>
        <w:rPr>
          <w:rFonts w:asciiTheme="minorHAnsi" w:eastAsiaTheme="minorHAnsi" w:hAnsiTheme="minorHAnsi"/>
        </w:rPr>
      </w:pPr>
      <w:r w:rsidRPr="0074764D">
        <w:rPr>
          <w:rFonts w:asciiTheme="minorHAnsi" w:eastAsiaTheme="minorHAnsi" w:hAnsiTheme="minorHAnsi" w:hint="eastAsia"/>
        </w:rPr>
        <w:t>・協力団体　劇団衛星</w:t>
      </w:r>
    </w:p>
    <w:p w14:paraId="2F45C954" w14:textId="6BC91922" w:rsidR="002B2B73" w:rsidRDefault="002B2B73" w:rsidP="005C1CFE"/>
    <w:p w14:paraId="1CD62218" w14:textId="77777777" w:rsidR="00C97A8C" w:rsidRDefault="00C97A8C" w:rsidP="005C1CFE">
      <w:pPr>
        <w:rPr>
          <w:rFonts w:hint="eastAsia"/>
        </w:rPr>
      </w:pPr>
    </w:p>
    <w:p w14:paraId="56792A97" w14:textId="0163C6AA" w:rsidR="00C97A8C" w:rsidRPr="00C97A8C" w:rsidRDefault="00F22D01" w:rsidP="00C97A8C">
      <w:pPr>
        <w:pStyle w:val="1"/>
        <w:rPr>
          <w:rFonts w:hint="eastAsia"/>
        </w:rPr>
      </w:pPr>
      <w:r>
        <w:rPr>
          <w:rFonts w:hint="eastAsia"/>
        </w:rPr>
        <w:t>イベントのねらい</w:t>
      </w:r>
    </w:p>
    <w:p w14:paraId="136FFCC8" w14:textId="77777777" w:rsidR="0074764D" w:rsidRPr="0074764D" w:rsidRDefault="0074764D" w:rsidP="0074764D">
      <w:pPr>
        <w:rPr>
          <w:rFonts w:asciiTheme="minorHAnsi" w:eastAsiaTheme="minorHAnsi" w:hAnsiTheme="minorHAnsi"/>
        </w:rPr>
      </w:pPr>
      <w:r w:rsidRPr="0074764D">
        <w:rPr>
          <w:rFonts w:asciiTheme="minorHAnsi" w:eastAsiaTheme="minorHAnsi" w:hAnsiTheme="minorHAnsi" w:hint="eastAsia"/>
          <w:color w:val="000000"/>
          <w:szCs w:val="21"/>
          <w:shd w:val="clear" w:color="auto" w:fill="FFFFFF"/>
        </w:rPr>
        <w:t>今回の授業は、海の素晴らしさや不思議さ</w:t>
      </w:r>
      <w:proofErr w:type="gramStart"/>
      <w:r w:rsidRPr="0074764D">
        <w:rPr>
          <w:rFonts w:asciiTheme="minorHAnsi" w:eastAsiaTheme="minorHAnsi" w:hAnsiTheme="minorHAnsi" w:hint="eastAsia"/>
          <w:color w:val="000000"/>
          <w:szCs w:val="21"/>
          <w:shd w:val="clear" w:color="auto" w:fill="FFFFFF"/>
        </w:rPr>
        <w:t>を</w:t>
      </w:r>
      <w:proofErr w:type="gramEnd"/>
      <w:r w:rsidRPr="0074764D">
        <w:rPr>
          <w:rFonts w:asciiTheme="minorHAnsi" w:eastAsiaTheme="minorHAnsi" w:hAnsiTheme="minorHAnsi" w:hint="eastAsia"/>
          <w:color w:val="000000"/>
          <w:szCs w:val="21"/>
          <w:shd w:val="clear" w:color="auto" w:fill="FFFFFF"/>
        </w:rPr>
        <w:t>感じ取り海</w:t>
      </w:r>
      <w:proofErr w:type="gramStart"/>
      <w:r w:rsidRPr="0074764D">
        <w:rPr>
          <w:rFonts w:asciiTheme="minorHAnsi" w:eastAsiaTheme="minorHAnsi" w:hAnsiTheme="minorHAnsi" w:hint="eastAsia"/>
          <w:color w:val="000000"/>
          <w:szCs w:val="21"/>
          <w:shd w:val="clear" w:color="auto" w:fill="FFFFFF"/>
        </w:rPr>
        <w:t>を</w:t>
      </w:r>
      <w:proofErr w:type="gramEnd"/>
      <w:r w:rsidRPr="0074764D">
        <w:rPr>
          <w:rFonts w:asciiTheme="minorHAnsi" w:eastAsiaTheme="minorHAnsi" w:hAnsiTheme="minorHAnsi" w:hint="eastAsia"/>
          <w:color w:val="000000"/>
          <w:szCs w:val="21"/>
          <w:shd w:val="clear" w:color="auto" w:fill="FFFFFF"/>
        </w:rPr>
        <w:t>大切にするきっかけ作りとして取り組みました。道徳における自然愛護にも通じる内容であるとともに、海について「体感」できるような内容を目指しました。</w:t>
      </w:r>
    </w:p>
    <w:p w14:paraId="4A41355C" w14:textId="50EDEB98" w:rsidR="0074764D" w:rsidRPr="0074764D" w:rsidRDefault="0074764D" w:rsidP="0074764D">
      <w:pPr>
        <w:rPr>
          <w:rFonts w:asciiTheme="minorHAnsi" w:eastAsiaTheme="minorHAnsi" w:hAnsiTheme="minorHAnsi" w:hint="eastAsia"/>
        </w:rPr>
      </w:pPr>
      <w:r w:rsidRPr="0074764D">
        <w:rPr>
          <w:rFonts w:asciiTheme="minorHAnsi" w:eastAsiaTheme="minorHAnsi" w:hAnsiTheme="minorHAnsi" w:hint="eastAsia"/>
          <w:color w:val="000000"/>
          <w:szCs w:val="21"/>
          <w:shd w:val="clear" w:color="auto" w:fill="FFFFFF"/>
        </w:rPr>
        <w:t xml:space="preserve">　教員に</w:t>
      </w:r>
      <w:r w:rsidR="00834404">
        <w:rPr>
          <w:rFonts w:eastAsiaTheme="minorHAnsi" w:hint="eastAsia"/>
          <w:color w:val="000000"/>
          <w:szCs w:val="21"/>
          <w:shd w:val="clear" w:color="auto" w:fill="FFFFFF"/>
        </w:rPr>
        <w:t>も</w:t>
      </w:r>
      <w:r w:rsidRPr="0074764D">
        <w:rPr>
          <w:rFonts w:asciiTheme="minorHAnsi" w:eastAsiaTheme="minorHAnsi" w:hAnsiTheme="minorHAnsi" w:hint="eastAsia"/>
          <w:color w:val="000000"/>
          <w:szCs w:val="21"/>
          <w:shd w:val="clear" w:color="auto" w:fill="FFFFFF"/>
        </w:rPr>
        <w:t>読み聞かせに参加してもらったことで、生徒の興味をより引き付けることができ</w:t>
      </w:r>
      <w:r w:rsidR="00834404">
        <w:rPr>
          <w:rFonts w:eastAsiaTheme="minorHAnsi" w:hint="eastAsia"/>
          <w:color w:val="000000"/>
          <w:szCs w:val="21"/>
          <w:shd w:val="clear" w:color="auto" w:fill="FFFFFF"/>
        </w:rPr>
        <w:t>ました。</w:t>
      </w:r>
      <w:r w:rsidRPr="0074764D">
        <w:rPr>
          <w:rFonts w:asciiTheme="minorHAnsi" w:eastAsiaTheme="minorHAnsi" w:hAnsiTheme="minorHAnsi" w:hint="eastAsia"/>
          <w:color w:val="000000"/>
          <w:szCs w:val="21"/>
          <w:shd w:val="clear" w:color="auto" w:fill="FFFFFF"/>
        </w:rPr>
        <w:t>読み聞かせ後に</w:t>
      </w:r>
      <w:r w:rsidR="00834404">
        <w:rPr>
          <w:rFonts w:eastAsiaTheme="minorHAnsi" w:hint="eastAsia"/>
          <w:color w:val="000000"/>
          <w:szCs w:val="21"/>
          <w:shd w:val="clear" w:color="auto" w:fill="FFFFFF"/>
        </w:rPr>
        <w:t>は海にまつわるクイズ作りに取り組みました。</w:t>
      </w:r>
      <w:r w:rsidRPr="0074764D">
        <w:rPr>
          <w:rFonts w:asciiTheme="minorHAnsi" w:eastAsiaTheme="minorHAnsi" w:hAnsiTheme="minorHAnsi" w:hint="eastAsia"/>
          <w:color w:val="000000"/>
          <w:szCs w:val="21"/>
          <w:shd w:val="clear" w:color="auto" w:fill="FFFFFF"/>
        </w:rPr>
        <w:t>クイズは楽しめるツールであり児童生徒の積極的な参加があるとともに、出題者としてその問いに向き合い、さらに出題された側の児童生徒もその問いに興味を持つことができ</w:t>
      </w:r>
      <w:r w:rsidR="00834404">
        <w:rPr>
          <w:rFonts w:eastAsiaTheme="minorHAnsi" w:hint="eastAsia"/>
          <w:color w:val="000000"/>
          <w:szCs w:val="21"/>
          <w:shd w:val="clear" w:color="auto" w:fill="FFFFFF"/>
        </w:rPr>
        <w:t>ます</w:t>
      </w:r>
      <w:r w:rsidRPr="0074764D">
        <w:rPr>
          <w:rFonts w:asciiTheme="minorHAnsi" w:eastAsiaTheme="minorHAnsi" w:hAnsiTheme="minorHAnsi" w:hint="eastAsia"/>
          <w:color w:val="000000"/>
          <w:szCs w:val="21"/>
          <w:shd w:val="clear" w:color="auto" w:fill="FFFFFF"/>
        </w:rPr>
        <w:t>。</w:t>
      </w:r>
      <w:r w:rsidR="00834404">
        <w:rPr>
          <w:rFonts w:eastAsiaTheme="minorHAnsi"/>
          <w:color w:val="000000"/>
          <w:szCs w:val="21"/>
          <w:shd w:val="clear" w:color="auto" w:fill="FFFFFF"/>
        </w:rPr>
        <w:br/>
      </w:r>
      <w:r w:rsidR="00834404">
        <w:rPr>
          <w:rFonts w:eastAsiaTheme="minorHAnsi" w:hint="eastAsia"/>
          <w:color w:val="000000"/>
          <w:szCs w:val="21"/>
          <w:shd w:val="clear" w:color="auto" w:fill="FFFFFF"/>
        </w:rPr>
        <w:t>授業が終わった後や、帰宅後の保護者との</w:t>
      </w:r>
      <w:r w:rsidRPr="0074764D">
        <w:rPr>
          <w:rFonts w:asciiTheme="minorHAnsi" w:eastAsiaTheme="minorHAnsi" w:hAnsiTheme="minorHAnsi" w:hint="eastAsia"/>
          <w:color w:val="000000"/>
          <w:szCs w:val="21"/>
          <w:shd w:val="clear" w:color="auto" w:fill="FFFFFF"/>
        </w:rPr>
        <w:t>会話</w:t>
      </w:r>
      <w:r w:rsidR="00834404">
        <w:rPr>
          <w:rFonts w:eastAsiaTheme="minorHAnsi" w:hint="eastAsia"/>
          <w:color w:val="000000"/>
          <w:szCs w:val="21"/>
          <w:shd w:val="clear" w:color="auto" w:fill="FFFFFF"/>
        </w:rPr>
        <w:t>の中で、</w:t>
      </w:r>
      <w:r w:rsidR="00834404" w:rsidRPr="0074764D">
        <w:rPr>
          <w:rFonts w:asciiTheme="minorHAnsi" w:eastAsiaTheme="minorHAnsi" w:hAnsiTheme="minorHAnsi" w:hint="eastAsia"/>
          <w:color w:val="000000"/>
          <w:szCs w:val="21"/>
          <w:shd w:val="clear" w:color="auto" w:fill="FFFFFF"/>
        </w:rPr>
        <w:t>「海」について学んだこと・興味を持ったことを</w:t>
      </w:r>
      <w:r w:rsidR="00834404">
        <w:rPr>
          <w:rFonts w:eastAsiaTheme="minorHAnsi" w:hint="eastAsia"/>
          <w:color w:val="000000"/>
          <w:szCs w:val="21"/>
          <w:shd w:val="clear" w:color="auto" w:fill="FFFFFF"/>
        </w:rPr>
        <w:t>、クイズの話などが</w:t>
      </w:r>
      <w:r w:rsidR="0017713B">
        <w:rPr>
          <w:rFonts w:eastAsiaTheme="minorHAnsi" w:hint="eastAsia"/>
          <w:color w:val="000000"/>
          <w:szCs w:val="21"/>
          <w:shd w:val="clear" w:color="auto" w:fill="FFFFFF"/>
        </w:rPr>
        <w:t>活発に行われることを期待しています。</w:t>
      </w:r>
    </w:p>
    <w:p w14:paraId="688A1BA8" w14:textId="5DE6B195" w:rsidR="0074764D" w:rsidRDefault="0074764D" w:rsidP="0074764D"/>
    <w:p w14:paraId="76378A2D" w14:textId="77777777" w:rsidR="00C97A8C" w:rsidRPr="0074764D" w:rsidRDefault="00C97A8C" w:rsidP="0074764D">
      <w:pPr>
        <w:rPr>
          <w:rFonts w:hint="eastAsia"/>
        </w:rPr>
      </w:pPr>
    </w:p>
    <w:p w14:paraId="6A20C5A9" w14:textId="0F505DED" w:rsidR="00F22D01" w:rsidRDefault="00F22D01" w:rsidP="002B2B73">
      <w:pPr>
        <w:pStyle w:val="1"/>
      </w:pPr>
      <w:r>
        <w:rPr>
          <w:rFonts w:hint="eastAsia"/>
        </w:rPr>
        <w:t>イベント内容</w:t>
      </w:r>
    </w:p>
    <w:p w14:paraId="29CEB3B4" w14:textId="77777777" w:rsidR="0017713B" w:rsidRPr="0017713B" w:rsidRDefault="0017713B" w:rsidP="0017713B">
      <w:pPr>
        <w:rPr>
          <w:rFonts w:asciiTheme="minorHAnsi" w:eastAsiaTheme="minorHAnsi" w:hAnsiTheme="minorHAnsi"/>
        </w:rPr>
      </w:pPr>
      <w:r w:rsidRPr="0017713B">
        <w:rPr>
          <w:rFonts w:asciiTheme="minorHAnsi" w:eastAsiaTheme="minorHAnsi" w:hAnsiTheme="minorHAnsi" w:hint="eastAsia"/>
          <w:color w:val="000000"/>
          <w:szCs w:val="21"/>
          <w:shd w:val="clear" w:color="auto" w:fill="FFFFFF"/>
        </w:rPr>
        <w:t xml:space="preserve">俳優が講師として実際に教室へ赴き、ICT紙芝居教材「かいくんのさがしもの」の上演をベースとした授業実践を行いました。　</w:t>
      </w:r>
    </w:p>
    <w:p w14:paraId="79D0C014" w14:textId="77777777" w:rsidR="0017713B" w:rsidRPr="0017713B" w:rsidRDefault="0017713B" w:rsidP="0017713B">
      <w:pPr>
        <w:rPr>
          <w:rFonts w:asciiTheme="minorHAnsi" w:eastAsiaTheme="minorHAnsi" w:hAnsiTheme="minorHAnsi"/>
        </w:rPr>
      </w:pPr>
      <w:r w:rsidRPr="0017713B">
        <w:rPr>
          <w:rFonts w:asciiTheme="minorHAnsi" w:eastAsiaTheme="minorHAnsi" w:hAnsiTheme="minorHAnsi" w:hint="eastAsia"/>
          <w:color w:val="000000"/>
          <w:szCs w:val="21"/>
          <w:shd w:val="clear" w:color="auto" w:fill="FFFFFF"/>
        </w:rPr>
        <w:t xml:space="preserve">　ICT紙芝居教材の特徴としては、デジタルな大画面に紙芝居を投影し、上演できるという点があります。紙芝居のように画像を送り、音声・音楽に合わせて俳優と教員が役を分担して読み聞かせを行いました。その後、海に関するクイズを児童生徒から俳優に向けて出題してもらうことで「海」について主体的に考えることができる授業設計です。</w:t>
      </w:r>
    </w:p>
    <w:p w14:paraId="5865A83D" w14:textId="77777777" w:rsidR="0017713B" w:rsidRPr="0017713B" w:rsidRDefault="0017713B" w:rsidP="0017713B">
      <w:pPr>
        <w:rPr>
          <w:rFonts w:asciiTheme="minorHAnsi" w:eastAsiaTheme="minorHAnsi" w:hAnsiTheme="minorHAnsi"/>
        </w:rPr>
      </w:pPr>
      <w:r w:rsidRPr="0017713B">
        <w:rPr>
          <w:rFonts w:asciiTheme="minorHAnsi" w:eastAsiaTheme="minorHAnsi" w:hAnsiTheme="minorHAnsi" w:hint="eastAsia"/>
          <w:color w:val="000000"/>
          <w:szCs w:val="21"/>
          <w:shd w:val="clear" w:color="auto" w:fill="FFFFFF"/>
        </w:rPr>
        <w:t xml:space="preserve">　「かい君のさがしもの」では小学生のかい君が貝になって海の中の様々な生き物と出会います。その中で、生物の多様性や生命の誕生、海のごみ問題に触れられる内容になっています。児童生徒からは掛け声や笑い声が挙がり興味を持って読み聞かせを楽しんでいました。また、読み聞かせ後のクイズ出題でも積極的に手が上がり、授業時間内には一部の児童生徒にしか発表してもらう時間を取れませんでしたが、事後アンケートとともに海のクイズを提出してもらい、多くのクイズが子どもたちから寄せられました。</w:t>
      </w:r>
    </w:p>
    <w:p w14:paraId="193007C5" w14:textId="619C507B" w:rsidR="0017713B" w:rsidRDefault="0017713B" w:rsidP="0017713B">
      <w:pPr>
        <w:rPr>
          <w:rFonts w:asciiTheme="minorHAnsi" w:eastAsiaTheme="minorHAnsi" w:hAnsiTheme="minorHAnsi"/>
        </w:rPr>
      </w:pPr>
      <w:r w:rsidRPr="0017713B">
        <w:rPr>
          <w:rFonts w:asciiTheme="minorHAnsi" w:eastAsiaTheme="minorHAnsi" w:hAnsiTheme="minorHAnsi" w:hint="eastAsia"/>
          <w:color w:val="000000"/>
          <w:szCs w:val="21"/>
          <w:shd w:val="clear" w:color="auto" w:fill="FFFFFF"/>
        </w:rPr>
        <w:t xml:space="preserve">　授業後にも俳優や教員に「海」についてのクイズを出題したり、物語の感想を言ったりする児童生徒の姿が見られました。</w:t>
      </w:r>
    </w:p>
    <w:p w14:paraId="44C86483" w14:textId="77777777" w:rsidR="00C97A8C" w:rsidRPr="00C97A8C" w:rsidRDefault="00C97A8C" w:rsidP="0017713B">
      <w:pPr>
        <w:rPr>
          <w:rFonts w:asciiTheme="minorHAnsi" w:eastAsiaTheme="minorHAnsi" w:hAnsiTheme="minorHAnsi" w:hint="eastAsia"/>
        </w:rPr>
      </w:pPr>
    </w:p>
    <w:p w14:paraId="67D12EA5" w14:textId="30AD0423" w:rsidR="002B2B73" w:rsidRDefault="002B2B73" w:rsidP="002B2B73">
      <w:pPr>
        <w:pStyle w:val="1"/>
      </w:pPr>
      <w:r>
        <w:rPr>
          <w:rFonts w:hint="eastAsia"/>
        </w:rPr>
        <w:lastRenderedPageBreak/>
        <w:t>児童アンケート分析結果</w:t>
      </w:r>
    </w:p>
    <w:p w14:paraId="748AAC92" w14:textId="647D58F1" w:rsidR="00C97A8C" w:rsidRPr="002C5583" w:rsidRDefault="002C5583" w:rsidP="00C97A8C">
      <w:r>
        <w:rPr>
          <w:noProof/>
        </w:rPr>
        <w:drawing>
          <wp:inline distT="0" distB="0" distL="0" distR="0" wp14:anchorId="750D8AF1" wp14:editId="43A7B662">
            <wp:extent cx="2657799" cy="1422695"/>
            <wp:effectExtent l="12700" t="12700" r="9525" b="12700"/>
            <wp:docPr id="21" name="図 2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1" descr="グラフ, 円グラフ&#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3953" cy="1436695"/>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Pr="00416C8B">
        <w:rPr>
          <w:rFonts w:ascii="HGP創英角ｺﾞｼｯｸUB" w:eastAsia="HGP創英角ｺﾞｼｯｸUB" w:hAnsi="HGP創英角ｺﾞｼｯｸUB" w:hint="eastAsia"/>
          <w:b/>
          <w:bCs/>
        </w:rPr>
        <w:t>→</w:t>
      </w:r>
      <w:r w:rsidR="00C97A8C" w:rsidRPr="00C97A8C">
        <w:rPr>
          <w:rFonts w:hint="eastAsia"/>
          <w:noProof/>
        </w:rPr>
        <w:drawing>
          <wp:inline distT="0" distB="0" distL="0" distR="0" wp14:anchorId="1179464D" wp14:editId="3A25240E">
            <wp:extent cx="2877878" cy="1422400"/>
            <wp:effectExtent l="12700" t="12700" r="17780" b="12700"/>
            <wp:docPr id="9" name="図 9"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グラフ, 円グラフ&#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878" cy="1422400"/>
                    </a:xfrm>
                    <a:prstGeom prst="rect">
                      <a:avLst/>
                    </a:prstGeom>
                    <a:noFill/>
                    <a:ln>
                      <a:solidFill>
                        <a:schemeClr val="tx1"/>
                      </a:solidFill>
                    </a:ln>
                  </pic:spPr>
                </pic:pic>
              </a:graphicData>
            </a:graphic>
          </wp:inline>
        </w:drawing>
      </w:r>
    </w:p>
    <w:p w14:paraId="60B1F867" w14:textId="4A7733E8" w:rsidR="00C97A8C" w:rsidRPr="00394991" w:rsidRDefault="00C97A8C"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（事前アンケート）　　　　　　　　　　　　　（事後アンケート）</w:t>
      </w:r>
    </w:p>
    <w:p w14:paraId="21324D1D" w14:textId="3B5C5F75" w:rsidR="002C5583" w:rsidRPr="00394991" w:rsidRDefault="00394991"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事前に比べて、「よく知っている」という回答が増加、「まったく知らない」が減少しました。</w:t>
      </w:r>
    </w:p>
    <w:p w14:paraId="61C6DBFA" w14:textId="77777777" w:rsidR="00394991" w:rsidRPr="00394991" w:rsidRDefault="00394991" w:rsidP="00C97A8C">
      <w:pPr>
        <w:rPr>
          <w:rFonts w:asciiTheme="minorHAnsi" w:eastAsiaTheme="minorHAnsi" w:hAnsiTheme="minorHAnsi" w:hint="eastAsia"/>
          <w:sz w:val="20"/>
          <w:szCs w:val="20"/>
        </w:rPr>
      </w:pPr>
    </w:p>
    <w:p w14:paraId="53B68666" w14:textId="150D859D" w:rsidR="00C97A8C" w:rsidRPr="00C97A8C" w:rsidRDefault="00C97A8C" w:rsidP="00C97A8C">
      <w:r w:rsidRPr="00C97A8C">
        <w:rPr>
          <w:noProof/>
        </w:rPr>
        <w:drawing>
          <wp:inline distT="0" distB="0" distL="0" distR="0" wp14:anchorId="2897697C" wp14:editId="28625EBD">
            <wp:extent cx="3269874" cy="1690577"/>
            <wp:effectExtent l="12700" t="12700" r="6985" b="11430"/>
            <wp:docPr id="11" name="図 1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グラフ, 円グラフ&#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6937" cy="1694228"/>
                    </a:xfrm>
                    <a:prstGeom prst="rect">
                      <a:avLst/>
                    </a:prstGeom>
                    <a:noFill/>
                    <a:ln>
                      <a:solidFill>
                        <a:schemeClr val="tx1"/>
                      </a:solidFill>
                    </a:ln>
                  </pic:spPr>
                </pic:pic>
              </a:graphicData>
            </a:graphic>
          </wp:inline>
        </w:drawing>
      </w:r>
    </w:p>
    <w:p w14:paraId="70991F7B" w14:textId="7C2E5673" w:rsidR="00C97A8C" w:rsidRPr="00C97A8C" w:rsidRDefault="00394991" w:rsidP="00C97A8C">
      <w:pPr>
        <w:rPr>
          <w:rFonts w:asciiTheme="minorHAnsi" w:eastAsiaTheme="minorHAnsi" w:hAnsiTheme="minorHAnsi" w:hint="eastAsia"/>
          <w:sz w:val="21"/>
          <w:szCs w:val="21"/>
        </w:rPr>
      </w:pPr>
      <w:r w:rsidRPr="00394991">
        <w:rPr>
          <w:rFonts w:asciiTheme="minorHAnsi" w:eastAsiaTheme="minorHAnsi" w:hAnsiTheme="minorHAnsi" w:hint="eastAsia"/>
          <w:sz w:val="21"/>
          <w:szCs w:val="21"/>
        </w:rPr>
        <w:t>「とても楽しかった」という回答が</w:t>
      </w:r>
      <w:r w:rsidRPr="00394991">
        <w:rPr>
          <w:rFonts w:asciiTheme="minorHAnsi" w:eastAsiaTheme="minorHAnsi" w:hAnsiTheme="minorHAnsi"/>
          <w:sz w:val="21"/>
          <w:szCs w:val="21"/>
        </w:rPr>
        <w:t>90</w:t>
      </w:r>
      <w:r w:rsidRPr="00394991">
        <w:rPr>
          <w:rFonts w:asciiTheme="minorHAnsi" w:eastAsiaTheme="minorHAnsi" w:hAnsiTheme="minorHAnsi" w:hint="eastAsia"/>
          <w:sz w:val="21"/>
          <w:szCs w:val="21"/>
        </w:rPr>
        <w:t>％以上でした。</w:t>
      </w:r>
    </w:p>
    <w:p w14:paraId="5A83F1B5" w14:textId="070B4A83" w:rsidR="00C97A8C" w:rsidRPr="00C97A8C" w:rsidRDefault="00C97A8C" w:rsidP="00C97A8C">
      <w:pPr>
        <w:rPr>
          <w:rFonts w:hint="eastAsia"/>
        </w:rPr>
      </w:pPr>
    </w:p>
    <w:p w14:paraId="7EF5F9FF" w14:textId="67A74C77" w:rsidR="00C97A8C" w:rsidRPr="00C97A8C" w:rsidRDefault="002C5583" w:rsidP="00C97A8C">
      <w:r>
        <w:rPr>
          <w:rFonts w:hint="eastAsia"/>
          <w:noProof/>
        </w:rPr>
        <w:drawing>
          <wp:inline distT="0" distB="0" distL="0" distR="0" wp14:anchorId="16F989D9" wp14:editId="53A7CE6F">
            <wp:extent cx="2673185" cy="1358900"/>
            <wp:effectExtent l="12700" t="12700" r="6985" b="12700"/>
            <wp:docPr id="22" name="図 22"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グラフ, 円グラフ&#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1792" cy="1368359"/>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00C97A8C" w:rsidRPr="00416C8B">
        <w:rPr>
          <w:rFonts w:ascii="HGP創英角ｺﾞｼｯｸUB" w:eastAsia="HGP創英角ｺﾞｼｯｸUB" w:hAnsi="HGP創英角ｺﾞｼｯｸUB" w:hint="eastAsia"/>
          <w:b/>
          <w:bCs/>
        </w:rPr>
        <w:t>→</w:t>
      </w:r>
      <w:r w:rsidR="00C97A8C" w:rsidRPr="00C97A8C">
        <w:rPr>
          <w:rFonts w:hint="eastAsia"/>
          <w:noProof/>
        </w:rPr>
        <w:drawing>
          <wp:inline distT="0" distB="0" distL="0" distR="0" wp14:anchorId="3720C36D" wp14:editId="2EA210E3">
            <wp:extent cx="2634807" cy="1376634"/>
            <wp:effectExtent l="12700" t="12700" r="6985" b="8255"/>
            <wp:docPr id="13" name="図 13"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グラフ, 円グラフ&#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4230" cy="1386782"/>
                    </a:xfrm>
                    <a:prstGeom prst="rect">
                      <a:avLst/>
                    </a:prstGeom>
                    <a:noFill/>
                    <a:ln>
                      <a:solidFill>
                        <a:schemeClr val="tx1"/>
                      </a:solidFill>
                    </a:ln>
                  </pic:spPr>
                </pic:pic>
              </a:graphicData>
            </a:graphic>
          </wp:inline>
        </w:drawing>
      </w:r>
    </w:p>
    <w:p w14:paraId="7A4EE81A" w14:textId="77777777" w:rsidR="00C97A8C" w:rsidRPr="00394991" w:rsidRDefault="00C97A8C" w:rsidP="00C97A8C">
      <w:pPr>
        <w:rPr>
          <w:rFonts w:asciiTheme="minorHAnsi" w:eastAsiaTheme="minorHAnsi" w:hAnsiTheme="minorHAnsi" w:hint="eastAsia"/>
          <w:sz w:val="21"/>
          <w:szCs w:val="21"/>
        </w:rPr>
      </w:pPr>
      <w:r w:rsidRPr="00394991">
        <w:rPr>
          <w:rFonts w:asciiTheme="minorHAnsi" w:eastAsiaTheme="minorHAnsi" w:hAnsiTheme="minorHAnsi" w:hint="eastAsia"/>
          <w:sz w:val="21"/>
          <w:szCs w:val="21"/>
        </w:rPr>
        <w:t>（事前アンケート）　　　　　　　　　　　　　（事後アンケート）</w:t>
      </w:r>
    </w:p>
    <w:p w14:paraId="03154B00" w14:textId="1DC9AC0D" w:rsidR="00C97A8C" w:rsidRPr="00C97A8C" w:rsidRDefault="00394991" w:rsidP="00C97A8C">
      <w:pPr>
        <w:rPr>
          <w:rFonts w:asciiTheme="minorHAnsi" w:eastAsiaTheme="minorHAnsi" w:hAnsiTheme="minorHAnsi" w:hint="eastAsia"/>
          <w:sz w:val="21"/>
          <w:szCs w:val="21"/>
        </w:rPr>
      </w:pPr>
      <w:r w:rsidRPr="00394991">
        <w:rPr>
          <w:rFonts w:asciiTheme="minorHAnsi" w:eastAsiaTheme="minorHAnsi" w:hAnsiTheme="minorHAnsi" w:hint="eastAsia"/>
          <w:sz w:val="21"/>
          <w:szCs w:val="21"/>
        </w:rPr>
        <w:t>「知りたい」という回答が９割以上、事前</w:t>
      </w:r>
      <w:proofErr w:type="gramStart"/>
      <w:r w:rsidRPr="00394991">
        <w:rPr>
          <w:rFonts w:asciiTheme="minorHAnsi" w:eastAsiaTheme="minorHAnsi" w:hAnsiTheme="minorHAnsi" w:hint="eastAsia"/>
          <w:sz w:val="21"/>
          <w:szCs w:val="21"/>
        </w:rPr>
        <w:t>い</w:t>
      </w:r>
      <w:proofErr w:type="gramEnd"/>
      <w:r w:rsidRPr="00394991">
        <w:rPr>
          <w:rFonts w:asciiTheme="minorHAnsi" w:eastAsiaTheme="minorHAnsi" w:hAnsiTheme="minorHAnsi" w:hint="eastAsia"/>
          <w:sz w:val="21"/>
          <w:szCs w:val="21"/>
        </w:rPr>
        <w:t>くらべて増加しました。</w:t>
      </w:r>
    </w:p>
    <w:p w14:paraId="23A7F8DA" w14:textId="7E0285BA" w:rsidR="002C5583" w:rsidRPr="002C5583" w:rsidRDefault="00C97A8C" w:rsidP="00C97A8C">
      <w:pPr>
        <w:rPr>
          <w:rFonts w:ascii="HGP創英角ｺﾞｼｯｸUB" w:eastAsia="HGP創英角ｺﾞｼｯｸUB" w:hAnsi="HGP創英角ｺﾞｼｯｸUB" w:hint="eastAsia"/>
          <w:b/>
          <w:bCs/>
        </w:rPr>
      </w:pPr>
      <w:r>
        <w:rPr>
          <w:noProof/>
        </w:rPr>
        <w:lastRenderedPageBreak/>
        <w:drawing>
          <wp:inline distT="0" distB="0" distL="0" distR="0" wp14:anchorId="6A12177A" wp14:editId="4E8EEEDF">
            <wp:extent cx="2985682" cy="1365719"/>
            <wp:effectExtent l="12700" t="12700" r="12065" b="19050"/>
            <wp:docPr id="14" name="図 14"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グラフ, 円グラフ&#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528" cy="1376627"/>
                    </a:xfrm>
                    <a:prstGeom prst="rect">
                      <a:avLst/>
                    </a:prstGeom>
                    <a:noFill/>
                    <a:ln>
                      <a:solidFill>
                        <a:schemeClr val="tx1"/>
                      </a:solidFill>
                    </a:ln>
                  </pic:spPr>
                </pic:pic>
              </a:graphicData>
            </a:graphic>
          </wp:inline>
        </w:drawing>
      </w:r>
      <w:r w:rsidRPr="00416C8B">
        <w:rPr>
          <w:rFonts w:ascii="HGP創英角ｺﾞｼｯｸUB" w:eastAsia="HGP創英角ｺﾞｼｯｸUB" w:hAnsi="HGP創英角ｺﾞｼｯｸUB" w:hint="eastAsia"/>
          <w:b/>
          <w:bCs/>
        </w:rPr>
        <w:t>→</w:t>
      </w:r>
      <w:r>
        <w:rPr>
          <w:noProof/>
        </w:rPr>
        <w:drawing>
          <wp:inline distT="0" distB="0" distL="0" distR="0" wp14:anchorId="036B63C6" wp14:editId="3122F26E">
            <wp:extent cx="2647507" cy="1368803"/>
            <wp:effectExtent l="12700" t="12700" r="6985" b="15875"/>
            <wp:docPr id="15" name="図 15"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グラフ, 円グラフ&#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59" cy="1373948"/>
                    </a:xfrm>
                    <a:prstGeom prst="rect">
                      <a:avLst/>
                    </a:prstGeom>
                    <a:noFill/>
                    <a:ln>
                      <a:solidFill>
                        <a:schemeClr val="tx1"/>
                      </a:solidFill>
                    </a:ln>
                  </pic:spPr>
                </pic:pic>
              </a:graphicData>
            </a:graphic>
          </wp:inline>
        </w:drawing>
      </w:r>
    </w:p>
    <w:p w14:paraId="49A4694D" w14:textId="41D13C29" w:rsidR="00C97A8C" w:rsidRPr="00394991" w:rsidRDefault="00C97A8C"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（事前アンケート）　　　　　　　　　　　　　（事後アンケート）</w:t>
      </w:r>
    </w:p>
    <w:p w14:paraId="12FDDA06" w14:textId="033CEC5E" w:rsidR="002C5583" w:rsidRPr="00394991" w:rsidRDefault="00394991" w:rsidP="00C97A8C">
      <w:pPr>
        <w:rPr>
          <w:rFonts w:asciiTheme="minorHAnsi" w:eastAsiaTheme="minorHAnsi" w:hAnsiTheme="minorHAnsi" w:hint="eastAsia"/>
          <w:sz w:val="21"/>
          <w:szCs w:val="21"/>
        </w:rPr>
      </w:pPr>
      <w:r w:rsidRPr="00394991">
        <w:rPr>
          <w:rFonts w:asciiTheme="minorHAnsi" w:eastAsiaTheme="minorHAnsi" w:hAnsiTheme="minorHAnsi" w:hint="eastAsia"/>
          <w:sz w:val="21"/>
          <w:szCs w:val="21"/>
        </w:rPr>
        <w:t>事前に比べ、親しみを感じるという回答が増加しました。</w:t>
      </w:r>
    </w:p>
    <w:p w14:paraId="6C25E82D" w14:textId="77777777" w:rsidR="002C5583" w:rsidRPr="00C97A8C" w:rsidRDefault="002C5583" w:rsidP="00C97A8C">
      <w:pPr>
        <w:rPr>
          <w:rFonts w:hint="eastAsia"/>
        </w:rPr>
      </w:pPr>
    </w:p>
    <w:p w14:paraId="47296A29" w14:textId="5586997A" w:rsidR="00C97A8C" w:rsidRDefault="00394991" w:rsidP="00C97A8C">
      <w:pPr>
        <w:rPr>
          <w:rFonts w:hint="eastAsia"/>
        </w:rPr>
      </w:pPr>
      <w:r>
        <w:rPr>
          <w:rFonts w:ascii="HGP創英角ｺﾞｼｯｸUB" w:eastAsia="HGP創英角ｺﾞｼｯｸUB" w:hAnsi="HGP創英角ｺﾞｼｯｸUB" w:hint="eastAsia"/>
          <w:b/>
          <w:bCs/>
          <w:noProof/>
        </w:rPr>
        <w:drawing>
          <wp:inline distT="0" distB="0" distL="0" distR="0" wp14:anchorId="4297E10B" wp14:editId="79732A87">
            <wp:extent cx="2777165" cy="1411759"/>
            <wp:effectExtent l="12700" t="12700" r="17145" b="10795"/>
            <wp:docPr id="23" name="図 23"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descr="グラフ, 円グラフ&#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5720" cy="1426275"/>
                    </a:xfrm>
                    <a:prstGeom prst="rect">
                      <a:avLst/>
                    </a:prstGeom>
                    <a:noFill/>
                    <a:ln>
                      <a:solidFill>
                        <a:schemeClr val="tx1"/>
                      </a:solidFill>
                    </a:ln>
                  </pic:spPr>
                </pic:pic>
              </a:graphicData>
            </a:graphic>
          </wp:inline>
        </w:drawing>
      </w:r>
      <w:r w:rsidR="00571D8C" w:rsidRPr="00416C8B">
        <w:rPr>
          <w:rFonts w:ascii="HGP創英角ｺﾞｼｯｸUB" w:eastAsia="HGP創英角ｺﾞｼｯｸUB" w:hAnsi="HGP創英角ｺﾞｼｯｸUB" w:hint="eastAsia"/>
          <w:b/>
          <w:bCs/>
        </w:rPr>
        <w:t>→</w:t>
      </w:r>
      <w:r w:rsidR="00C97A8C">
        <w:rPr>
          <w:noProof/>
        </w:rPr>
        <w:drawing>
          <wp:inline distT="0" distB="0" distL="0" distR="0" wp14:anchorId="38DAF3BE" wp14:editId="47FC2910">
            <wp:extent cx="2881232" cy="1424057"/>
            <wp:effectExtent l="12700" t="12700" r="14605" b="11430"/>
            <wp:docPr id="17" name="図 17"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 円グラフ&#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476" cy="1434557"/>
                    </a:xfrm>
                    <a:prstGeom prst="rect">
                      <a:avLst/>
                    </a:prstGeom>
                    <a:noFill/>
                    <a:ln>
                      <a:solidFill>
                        <a:schemeClr val="tx1"/>
                      </a:solidFill>
                    </a:ln>
                  </pic:spPr>
                </pic:pic>
              </a:graphicData>
            </a:graphic>
          </wp:inline>
        </w:drawing>
      </w:r>
    </w:p>
    <w:p w14:paraId="414C3470" w14:textId="77777777" w:rsidR="00C97A8C" w:rsidRPr="00C97A8C" w:rsidRDefault="00C97A8C" w:rsidP="00C97A8C">
      <w:pPr>
        <w:rPr>
          <w:rFonts w:hint="eastAsia"/>
        </w:rPr>
      </w:pPr>
      <w:r w:rsidRPr="00416C8B">
        <w:rPr>
          <w:rFonts w:asciiTheme="minorHAnsi" w:eastAsiaTheme="minorHAnsi" w:hAnsiTheme="minorHAnsi" w:hint="eastAsia"/>
          <w:sz w:val="20"/>
          <w:szCs w:val="20"/>
        </w:rPr>
        <w:t>（事前アンケート）　　　　　　　　　　　　　（事後アンケート）</w:t>
      </w:r>
    </w:p>
    <w:p w14:paraId="531B9882" w14:textId="150BC799" w:rsidR="00C97A8C" w:rsidRPr="00C97A8C" w:rsidRDefault="00C97A8C" w:rsidP="00C97A8C"/>
    <w:p w14:paraId="77E477D5" w14:textId="2B0256E3" w:rsidR="0072090F" w:rsidRPr="0072090F" w:rsidRDefault="0072090F" w:rsidP="0072090F"/>
    <w:p w14:paraId="7719F1FC" w14:textId="2E7D63FE" w:rsidR="002C5583" w:rsidRDefault="002C5583" w:rsidP="002C5583">
      <w:r>
        <w:rPr>
          <w:noProof/>
        </w:rPr>
        <w:drawing>
          <wp:inline distT="0" distB="0" distL="0" distR="0" wp14:anchorId="175B1933" wp14:editId="61889A30">
            <wp:extent cx="2764465" cy="1431714"/>
            <wp:effectExtent l="12700" t="12700" r="17145" b="16510"/>
            <wp:docPr id="18" name="図 18"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グラフ, 円グラフ&#10;&#10;自動的に生成された説明"/>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9115" cy="1439301"/>
                    </a:xfrm>
                    <a:prstGeom prst="rect">
                      <a:avLst/>
                    </a:prstGeom>
                    <a:noFill/>
                    <a:ln>
                      <a:solidFill>
                        <a:schemeClr val="tx1"/>
                      </a:solidFill>
                    </a:ln>
                  </pic:spPr>
                </pic:pic>
              </a:graphicData>
            </a:graphic>
          </wp:inline>
        </w:drawing>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Pr>
          <w:noProof/>
        </w:rPr>
        <w:drawing>
          <wp:inline distT="0" distB="0" distL="0" distR="0" wp14:anchorId="36BFCCA0" wp14:editId="154CEE1E">
            <wp:extent cx="2889989" cy="1428385"/>
            <wp:effectExtent l="12700" t="12700" r="18415" b="6985"/>
            <wp:docPr id="19" name="図 19"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グラフ, 円グラフ&#10;&#10;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9763" cy="1433216"/>
                    </a:xfrm>
                    <a:prstGeom prst="rect">
                      <a:avLst/>
                    </a:prstGeom>
                    <a:noFill/>
                    <a:ln>
                      <a:solidFill>
                        <a:schemeClr val="tx1"/>
                      </a:solidFill>
                    </a:ln>
                  </pic:spPr>
                </pic:pic>
              </a:graphicData>
            </a:graphic>
          </wp:inline>
        </w:drawing>
      </w:r>
    </w:p>
    <w:p w14:paraId="526851A9" w14:textId="77777777" w:rsidR="002C5583" w:rsidRPr="00571D8C" w:rsidRDefault="002C5583" w:rsidP="002C5583">
      <w:pPr>
        <w:rPr>
          <w:rFonts w:asciiTheme="minorHAnsi" w:eastAsiaTheme="minorHAnsi" w:hAnsiTheme="minorHAnsi" w:hint="eastAsia"/>
          <w:sz w:val="21"/>
          <w:szCs w:val="21"/>
        </w:rPr>
      </w:pPr>
      <w:r w:rsidRPr="00571D8C">
        <w:rPr>
          <w:rFonts w:asciiTheme="minorHAnsi" w:eastAsiaTheme="minorHAnsi" w:hAnsiTheme="minorHAnsi" w:hint="eastAsia"/>
          <w:sz w:val="21"/>
          <w:szCs w:val="21"/>
        </w:rPr>
        <w:t>（事前アンケート）　　　　　　　　　　　　　（事後アンケート）</w:t>
      </w:r>
    </w:p>
    <w:p w14:paraId="1CE284FC" w14:textId="23820613" w:rsidR="002C5583" w:rsidRPr="00571D8C" w:rsidRDefault="00571D8C" w:rsidP="002C5583">
      <w:pPr>
        <w:rPr>
          <w:rFonts w:asciiTheme="minorHAnsi" w:eastAsiaTheme="minorHAnsi" w:hAnsiTheme="minorHAnsi" w:hint="eastAsia"/>
          <w:sz w:val="21"/>
          <w:szCs w:val="21"/>
        </w:rPr>
      </w:pPr>
      <w:r w:rsidRPr="00571D8C">
        <w:rPr>
          <w:rFonts w:asciiTheme="minorHAnsi" w:eastAsiaTheme="minorHAnsi" w:hAnsiTheme="minorHAnsi" w:hint="eastAsia"/>
          <w:sz w:val="21"/>
          <w:szCs w:val="21"/>
        </w:rPr>
        <w:t>事前に比べ、とてもそう思うという回答がアップしました。</w:t>
      </w:r>
    </w:p>
    <w:p w14:paraId="19F99D59" w14:textId="00D3F6BF" w:rsidR="0072090F" w:rsidRPr="0072090F" w:rsidRDefault="0072090F" w:rsidP="0072090F"/>
    <w:p w14:paraId="78848788" w14:textId="67051805" w:rsidR="0017713B" w:rsidRDefault="0017713B" w:rsidP="0017713B"/>
    <w:p w14:paraId="497776E5" w14:textId="07190B6F" w:rsidR="0017713B" w:rsidRDefault="0017713B" w:rsidP="0017713B"/>
    <w:p w14:paraId="66D84570" w14:textId="11ECC8A9" w:rsidR="0017713B" w:rsidRDefault="0017713B" w:rsidP="0017713B"/>
    <w:p w14:paraId="43DAAF3F" w14:textId="3781D20A" w:rsidR="0017713B" w:rsidRDefault="0017713B" w:rsidP="0017713B"/>
    <w:p w14:paraId="0A638E6C" w14:textId="285B6EF9" w:rsidR="0017713B" w:rsidRDefault="0017713B" w:rsidP="0017713B"/>
    <w:p w14:paraId="56BD009A" w14:textId="77777777" w:rsidR="0017713B" w:rsidRPr="0017713B" w:rsidRDefault="0017713B" w:rsidP="0017713B">
      <w:pPr>
        <w:rPr>
          <w:rFonts w:hint="eastAsia"/>
        </w:rPr>
      </w:pPr>
    </w:p>
    <w:p w14:paraId="528C9D2B" w14:textId="078F1EF3" w:rsidR="00F22D01" w:rsidRDefault="00F22D01" w:rsidP="002B2B73">
      <w:pPr>
        <w:pStyle w:val="1"/>
        <w:rPr>
          <w:rFonts w:hint="eastAsia"/>
        </w:rPr>
      </w:pPr>
      <w:r>
        <w:rPr>
          <w:rFonts w:hint="eastAsia"/>
        </w:rPr>
        <w:lastRenderedPageBreak/>
        <w:t>参加者の声</w:t>
      </w:r>
    </w:p>
    <w:p w14:paraId="2CEEA61C" w14:textId="6286299E" w:rsidR="0017713B" w:rsidRDefault="0017713B" w:rsidP="0017713B">
      <w:pPr>
        <w:rPr>
          <w:rFonts w:eastAsiaTheme="minorHAnsi" w:cs="Arial"/>
          <w:color w:val="000000"/>
          <w:szCs w:val="21"/>
        </w:rPr>
      </w:pPr>
      <w:r w:rsidRPr="0017713B">
        <w:rPr>
          <w:rFonts w:asciiTheme="minorHAnsi" w:eastAsiaTheme="minorHAnsi" w:hAnsiTheme="minorHAnsi" w:hint="eastAsia"/>
          <w:color w:val="000000"/>
          <w:szCs w:val="21"/>
        </w:rPr>
        <w:t>・</w:t>
      </w:r>
      <w:r w:rsidRPr="0017713B">
        <w:rPr>
          <w:rFonts w:asciiTheme="minorHAnsi" w:eastAsiaTheme="minorHAnsi" w:hAnsiTheme="minorHAnsi" w:cs="Arial"/>
          <w:color w:val="000000"/>
          <w:szCs w:val="21"/>
        </w:rPr>
        <w:t>海は海でも生きていけられない生き物もいるしそれはごみとかによるし死ぬというのはとても悲しいと思いました。</w:t>
      </w:r>
    </w:p>
    <w:p w14:paraId="4FF78DBB" w14:textId="77777777" w:rsidR="0017713B" w:rsidRPr="0017713B" w:rsidRDefault="0017713B" w:rsidP="0017713B">
      <w:pPr>
        <w:rPr>
          <w:rFonts w:asciiTheme="minorHAnsi" w:eastAsiaTheme="minorHAnsi" w:hAnsiTheme="minorHAnsi" w:hint="eastAsia"/>
        </w:rPr>
      </w:pPr>
    </w:p>
    <w:p w14:paraId="5A674CF9" w14:textId="4E2FC11F" w:rsidR="0017713B" w:rsidRDefault="0017713B" w:rsidP="0017713B">
      <w:pPr>
        <w:rPr>
          <w:rFonts w:asciiTheme="minorHAnsi" w:eastAsiaTheme="minorHAnsi" w:hAnsiTheme="minorHAnsi" w:cs="Arial"/>
          <w:color w:val="000000"/>
          <w:szCs w:val="21"/>
        </w:rPr>
      </w:pPr>
      <w:r w:rsidRPr="0017713B">
        <w:rPr>
          <w:rFonts w:asciiTheme="minorHAnsi" w:eastAsiaTheme="minorHAnsi" w:hAnsiTheme="minorHAnsi" w:cs="Arial"/>
          <w:color w:val="000000"/>
          <w:szCs w:val="21"/>
        </w:rPr>
        <w:t>・紙芝居が面白かったし、すごいな～って思いました!! あと、ウミガメの心の中で</w:t>
      </w:r>
      <w:proofErr w:type="gramStart"/>
      <w:r w:rsidRPr="0017713B">
        <w:rPr>
          <w:rFonts w:asciiTheme="minorHAnsi" w:eastAsiaTheme="minorHAnsi" w:hAnsiTheme="minorHAnsi" w:cs="Arial"/>
          <w:color w:val="000000"/>
          <w:szCs w:val="21"/>
        </w:rPr>
        <w:t>を</w:t>
      </w:r>
      <w:proofErr w:type="gramEnd"/>
      <w:r w:rsidRPr="0017713B">
        <w:rPr>
          <w:rFonts w:asciiTheme="minorHAnsi" w:eastAsiaTheme="minorHAnsi" w:hAnsiTheme="minorHAnsi" w:cs="Arial"/>
          <w:color w:val="000000"/>
          <w:szCs w:val="21"/>
        </w:rPr>
        <w:t>考えることも楽しかったです!! 海について検索したときに、ウミガメにゴミが大量に</w:t>
      </w:r>
      <w:proofErr w:type="gramStart"/>
      <w:r w:rsidRPr="0017713B">
        <w:rPr>
          <w:rFonts w:asciiTheme="minorHAnsi" w:eastAsiaTheme="minorHAnsi" w:hAnsiTheme="minorHAnsi" w:cs="Arial"/>
          <w:color w:val="000000"/>
          <w:szCs w:val="21"/>
        </w:rPr>
        <w:t>絡みついてる</w:t>
      </w:r>
      <w:proofErr w:type="gramEnd"/>
      <w:r w:rsidRPr="0017713B">
        <w:rPr>
          <w:rFonts w:asciiTheme="minorHAnsi" w:eastAsiaTheme="minorHAnsi" w:hAnsiTheme="minorHAnsi" w:cs="Arial"/>
          <w:color w:val="000000"/>
          <w:szCs w:val="21"/>
        </w:rPr>
        <w:t>写真をみて、可哀想だなあ・・・って思いました。ゴミをなるべく減らそう!!</w:t>
      </w:r>
    </w:p>
    <w:p w14:paraId="1910A146" w14:textId="77777777" w:rsidR="00571D8C" w:rsidRPr="0017713B" w:rsidRDefault="00571D8C" w:rsidP="0017713B">
      <w:pPr>
        <w:rPr>
          <w:rFonts w:asciiTheme="minorHAnsi" w:eastAsiaTheme="minorHAnsi" w:hAnsiTheme="minorHAnsi"/>
        </w:rPr>
      </w:pPr>
    </w:p>
    <w:p w14:paraId="4800CD44" w14:textId="77777777" w:rsidR="0017713B" w:rsidRPr="0017713B" w:rsidRDefault="0017713B" w:rsidP="0017713B">
      <w:pPr>
        <w:rPr>
          <w:rFonts w:asciiTheme="minorHAnsi" w:eastAsiaTheme="minorHAnsi" w:hAnsiTheme="minorHAnsi"/>
        </w:rPr>
      </w:pPr>
      <w:r w:rsidRPr="0017713B">
        <w:rPr>
          <w:rFonts w:asciiTheme="minorHAnsi" w:eastAsiaTheme="minorHAnsi" w:hAnsiTheme="minorHAnsi" w:cs="Arial"/>
          <w:color w:val="000000"/>
          <w:szCs w:val="21"/>
        </w:rPr>
        <w:t>・人間が出したごみであるプラスチックが、人間以外の生き物に被害を与えていることを知りました。ウミガメやほかの生き物も暮らしやすくするために、いろんな工夫ができそうだと思いました。</w:t>
      </w:r>
    </w:p>
    <w:p w14:paraId="61CF7741" w14:textId="77777777" w:rsidR="0017713B" w:rsidRPr="0017713B" w:rsidRDefault="0017713B" w:rsidP="0017713B"/>
    <w:p w14:paraId="589EA796" w14:textId="77777777" w:rsidR="005C1CFE" w:rsidRPr="005C1CFE" w:rsidRDefault="005C1CFE" w:rsidP="005C1CFE"/>
    <w:sectPr w:rsidR="005C1CFE" w:rsidRPr="005C1CFE" w:rsidSect="00C97A8C">
      <w:headerReference w:type="default" r:id="rId19"/>
      <w:headerReference w:type="first" r:id="rId20"/>
      <w:pgSz w:w="11906" w:h="16838"/>
      <w:pgMar w:top="1985" w:right="1247" w:bottom="1701" w:left="124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B605" w14:textId="77777777" w:rsidR="00FD37EA" w:rsidRDefault="00FD37EA" w:rsidP="00071D78">
      <w:r>
        <w:separator/>
      </w:r>
    </w:p>
  </w:endnote>
  <w:endnote w:type="continuationSeparator" w:id="0">
    <w:p w14:paraId="3E0E384C" w14:textId="77777777" w:rsidR="00FD37EA" w:rsidRDefault="00FD37EA" w:rsidP="0007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メイリオ">
    <w:panose1 w:val="020B0604030504040204"/>
    <w:charset w:val="80"/>
    <w:family w:val="swiss"/>
    <w:pitch w:val="variable"/>
    <w:sig w:usb0="E00002FF" w:usb1="6AC7FFFF" w:usb2="08000012" w:usb3="00000000" w:csb0="0002009F" w:csb1="00000000"/>
  </w:font>
  <w:font w:name="HGP創英角ｺﾞｼｯｸUB">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C71F" w14:textId="77777777" w:rsidR="00FD37EA" w:rsidRDefault="00FD37EA" w:rsidP="00071D78">
      <w:r>
        <w:separator/>
      </w:r>
    </w:p>
  </w:footnote>
  <w:footnote w:type="continuationSeparator" w:id="0">
    <w:p w14:paraId="6CBF3412" w14:textId="77777777" w:rsidR="00FD37EA" w:rsidRDefault="00FD37EA" w:rsidP="0007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622" w14:textId="59FA6A4E" w:rsidR="00071D78" w:rsidRDefault="00071D78" w:rsidP="00071D78">
    <w:pPr>
      <w:pStyle w:val="a3"/>
      <w:jc w:val="center"/>
    </w:pPr>
    <w:r>
      <w:rPr>
        <w:noProof/>
      </w:rPr>
      <w:drawing>
        <wp:inline distT="0" distB="0" distL="0" distR="0" wp14:anchorId="76CD2A71" wp14:editId="74944C7F">
          <wp:extent cx="2457014" cy="854726"/>
          <wp:effectExtent l="0" t="0" r="0" b="0"/>
          <wp:docPr id="1"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rotWithShape="1">
                  <a:blip r:embed="rId1">
                    <a:extLst>
                      <a:ext uri="{28A0092B-C50C-407E-A947-70E740481C1C}">
                        <a14:useLocalDpi xmlns:a14="http://schemas.microsoft.com/office/drawing/2010/main" val="0"/>
                      </a:ext>
                    </a:extLst>
                  </a:blip>
                  <a:srcRect t="37993" b="37466"/>
                  <a:stretch/>
                </pic:blipFill>
                <pic:spPr bwMode="auto">
                  <a:xfrm>
                    <a:off x="0" y="0"/>
                    <a:ext cx="2581196" cy="8979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A341" w14:textId="591459EF" w:rsidR="000B3ABC" w:rsidRDefault="000B3ABC" w:rsidP="000B3ABC">
    <w:pPr>
      <w:pStyle w:val="a3"/>
      <w:jc w:val="center"/>
    </w:pPr>
    <w:r>
      <w:rPr>
        <w:rFonts w:ascii="游ゴシック Medium" w:eastAsia="游ゴシック Medium" w:hAnsi="游ゴシック Medium" w:hint="eastAsia"/>
        <w:noProof/>
      </w:rPr>
      <w:drawing>
        <wp:inline distT="0" distB="0" distL="0" distR="0" wp14:anchorId="7CCB0FFF" wp14:editId="3D0E5062">
          <wp:extent cx="1489587" cy="1196300"/>
          <wp:effectExtent l="0" t="0" r="0" b="0"/>
          <wp:docPr id="5" name="図 5" descr="QR コード&#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522558" cy="1222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78"/>
    <w:rsid w:val="00071D78"/>
    <w:rsid w:val="000B3ABC"/>
    <w:rsid w:val="000B5083"/>
    <w:rsid w:val="0017713B"/>
    <w:rsid w:val="002B2B73"/>
    <w:rsid w:val="002C5583"/>
    <w:rsid w:val="00394991"/>
    <w:rsid w:val="00444B5F"/>
    <w:rsid w:val="004D3743"/>
    <w:rsid w:val="005625EF"/>
    <w:rsid w:val="00571D8C"/>
    <w:rsid w:val="005C1CFE"/>
    <w:rsid w:val="0072090F"/>
    <w:rsid w:val="0074764D"/>
    <w:rsid w:val="00834404"/>
    <w:rsid w:val="008F0440"/>
    <w:rsid w:val="00916C95"/>
    <w:rsid w:val="00C97A8C"/>
    <w:rsid w:val="00CE6331"/>
    <w:rsid w:val="00DB49CD"/>
    <w:rsid w:val="00E10BC4"/>
    <w:rsid w:val="00EC6D85"/>
    <w:rsid w:val="00F22D01"/>
    <w:rsid w:val="00FD1FDF"/>
    <w:rsid w:val="00FD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8F016"/>
  <w15:chartTrackingRefBased/>
  <w15:docId w15:val="{F189D90E-3E1B-EA43-972E-0EFBD94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991"/>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5C1CF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D78"/>
    <w:pPr>
      <w:tabs>
        <w:tab w:val="center" w:pos="4252"/>
        <w:tab w:val="right" w:pos="8504"/>
      </w:tabs>
      <w:snapToGrid w:val="0"/>
    </w:pPr>
  </w:style>
  <w:style w:type="character" w:customStyle="1" w:styleId="a4">
    <w:name w:val="ヘッダー (文字)"/>
    <w:basedOn w:val="a0"/>
    <w:link w:val="a3"/>
    <w:uiPriority w:val="99"/>
    <w:rsid w:val="00071D78"/>
  </w:style>
  <w:style w:type="paragraph" w:styleId="a5">
    <w:name w:val="footer"/>
    <w:basedOn w:val="a"/>
    <w:link w:val="a6"/>
    <w:uiPriority w:val="99"/>
    <w:unhideWhenUsed/>
    <w:rsid w:val="00071D78"/>
    <w:pPr>
      <w:tabs>
        <w:tab w:val="center" w:pos="4252"/>
        <w:tab w:val="right" w:pos="8504"/>
      </w:tabs>
      <w:snapToGrid w:val="0"/>
    </w:pPr>
  </w:style>
  <w:style w:type="character" w:customStyle="1" w:styleId="a6">
    <w:name w:val="フッター (文字)"/>
    <w:basedOn w:val="a0"/>
    <w:link w:val="a5"/>
    <w:uiPriority w:val="99"/>
    <w:rsid w:val="00071D78"/>
  </w:style>
  <w:style w:type="paragraph" w:styleId="a7">
    <w:name w:val="No Spacing"/>
    <w:link w:val="a8"/>
    <w:uiPriority w:val="1"/>
    <w:qFormat/>
    <w:rsid w:val="008F0440"/>
    <w:pPr>
      <w:spacing w:beforeLines="150" w:before="150"/>
    </w:pPr>
    <w:rPr>
      <w:rFonts w:eastAsia="Meiryo UI"/>
      <w:kern w:val="0"/>
      <w:sz w:val="22"/>
      <w:szCs w:val="22"/>
      <w:lang w:eastAsia="zh-CN"/>
    </w:rPr>
  </w:style>
  <w:style w:type="character" w:customStyle="1" w:styleId="a8">
    <w:name w:val="行間詰め (文字)"/>
    <w:basedOn w:val="a0"/>
    <w:link w:val="a7"/>
    <w:uiPriority w:val="1"/>
    <w:rsid w:val="008F0440"/>
    <w:rPr>
      <w:rFonts w:eastAsia="Meiryo UI"/>
      <w:kern w:val="0"/>
      <w:sz w:val="22"/>
      <w:szCs w:val="22"/>
      <w:lang w:eastAsia="zh-CN"/>
    </w:rPr>
  </w:style>
  <w:style w:type="paragraph" w:styleId="a9">
    <w:name w:val="Title"/>
    <w:basedOn w:val="a"/>
    <w:next w:val="a"/>
    <w:link w:val="aa"/>
    <w:uiPriority w:val="10"/>
    <w:qFormat/>
    <w:rsid w:val="008F0440"/>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8F0440"/>
    <w:rPr>
      <w:rFonts w:asciiTheme="majorHAnsi" w:eastAsiaTheme="majorEastAsia" w:hAnsiTheme="majorHAnsi" w:cstheme="majorBidi"/>
      <w:sz w:val="32"/>
      <w:szCs w:val="32"/>
    </w:rPr>
  </w:style>
  <w:style w:type="paragraph" w:styleId="ab">
    <w:name w:val="Subtitle"/>
    <w:basedOn w:val="a"/>
    <w:next w:val="a"/>
    <w:link w:val="ac"/>
    <w:uiPriority w:val="11"/>
    <w:qFormat/>
    <w:rsid w:val="008F0440"/>
    <w:pPr>
      <w:jc w:val="center"/>
      <w:outlineLvl w:val="1"/>
    </w:pPr>
  </w:style>
  <w:style w:type="character" w:customStyle="1" w:styleId="ac">
    <w:name w:val="副題 (文字)"/>
    <w:basedOn w:val="a0"/>
    <w:link w:val="ab"/>
    <w:uiPriority w:val="11"/>
    <w:rsid w:val="008F0440"/>
    <w:rPr>
      <w:sz w:val="24"/>
    </w:rPr>
  </w:style>
  <w:style w:type="character" w:customStyle="1" w:styleId="10">
    <w:name w:val="見出し 1 (文字)"/>
    <w:basedOn w:val="a0"/>
    <w:link w:val="1"/>
    <w:uiPriority w:val="9"/>
    <w:rsid w:val="005C1CFE"/>
    <w:rPr>
      <w:rFonts w:asciiTheme="majorHAnsi" w:eastAsiaTheme="majorEastAsia" w:hAnsiTheme="majorHAnsi" w:cstheme="majorBidi"/>
      <w:sz w:val="24"/>
    </w:rPr>
  </w:style>
  <w:style w:type="character" w:styleId="ad">
    <w:name w:val="annotation reference"/>
    <w:basedOn w:val="a0"/>
    <w:uiPriority w:val="99"/>
    <w:semiHidden/>
    <w:unhideWhenUsed/>
    <w:rsid w:val="002B2B73"/>
    <w:rPr>
      <w:sz w:val="18"/>
      <w:szCs w:val="18"/>
    </w:rPr>
  </w:style>
  <w:style w:type="paragraph" w:styleId="ae">
    <w:name w:val="annotation text"/>
    <w:basedOn w:val="a"/>
    <w:link w:val="af"/>
    <w:uiPriority w:val="99"/>
    <w:unhideWhenUsed/>
    <w:rsid w:val="002B2B73"/>
  </w:style>
  <w:style w:type="character" w:customStyle="1" w:styleId="af">
    <w:name w:val="コメント文字列 (文字)"/>
    <w:basedOn w:val="a0"/>
    <w:link w:val="ae"/>
    <w:uiPriority w:val="99"/>
    <w:rsid w:val="002B2B73"/>
  </w:style>
  <w:style w:type="paragraph" w:styleId="af0">
    <w:name w:val="annotation subject"/>
    <w:basedOn w:val="ae"/>
    <w:next w:val="ae"/>
    <w:link w:val="af1"/>
    <w:uiPriority w:val="99"/>
    <w:semiHidden/>
    <w:unhideWhenUsed/>
    <w:rsid w:val="002B2B73"/>
    <w:rPr>
      <w:b/>
      <w:bCs/>
    </w:rPr>
  </w:style>
  <w:style w:type="character" w:customStyle="1" w:styleId="af1">
    <w:name w:val="コメント内容 (文字)"/>
    <w:basedOn w:val="af"/>
    <w:link w:val="af0"/>
    <w:uiPriority w:val="99"/>
    <w:semiHidden/>
    <w:rsid w:val="002B2B73"/>
    <w:rPr>
      <w:b/>
      <w:bCs/>
    </w:rPr>
  </w:style>
  <w:style w:type="paragraph" w:styleId="Web">
    <w:name w:val="Normal (Web)"/>
    <w:basedOn w:val="a"/>
    <w:uiPriority w:val="99"/>
    <w:semiHidden/>
    <w:unhideWhenUsed/>
    <w:rsid w:val="007476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1175">
      <w:bodyDiv w:val="1"/>
      <w:marLeft w:val="0"/>
      <w:marRight w:val="0"/>
      <w:marTop w:val="0"/>
      <w:marBottom w:val="0"/>
      <w:divBdr>
        <w:top w:val="none" w:sz="0" w:space="0" w:color="auto"/>
        <w:left w:val="none" w:sz="0" w:space="0" w:color="auto"/>
        <w:bottom w:val="none" w:sz="0" w:space="0" w:color="auto"/>
        <w:right w:val="none" w:sz="0" w:space="0" w:color="auto"/>
      </w:divBdr>
    </w:div>
    <w:div w:id="249197723">
      <w:bodyDiv w:val="1"/>
      <w:marLeft w:val="0"/>
      <w:marRight w:val="0"/>
      <w:marTop w:val="0"/>
      <w:marBottom w:val="0"/>
      <w:divBdr>
        <w:top w:val="none" w:sz="0" w:space="0" w:color="auto"/>
        <w:left w:val="none" w:sz="0" w:space="0" w:color="auto"/>
        <w:bottom w:val="none" w:sz="0" w:space="0" w:color="auto"/>
        <w:right w:val="none" w:sz="0" w:space="0" w:color="auto"/>
      </w:divBdr>
    </w:div>
    <w:div w:id="314644772">
      <w:bodyDiv w:val="1"/>
      <w:marLeft w:val="0"/>
      <w:marRight w:val="0"/>
      <w:marTop w:val="0"/>
      <w:marBottom w:val="0"/>
      <w:divBdr>
        <w:top w:val="none" w:sz="0" w:space="0" w:color="auto"/>
        <w:left w:val="none" w:sz="0" w:space="0" w:color="auto"/>
        <w:bottom w:val="none" w:sz="0" w:space="0" w:color="auto"/>
        <w:right w:val="none" w:sz="0" w:space="0" w:color="auto"/>
      </w:divBdr>
    </w:div>
    <w:div w:id="446895553">
      <w:bodyDiv w:val="1"/>
      <w:marLeft w:val="0"/>
      <w:marRight w:val="0"/>
      <w:marTop w:val="0"/>
      <w:marBottom w:val="0"/>
      <w:divBdr>
        <w:top w:val="none" w:sz="0" w:space="0" w:color="auto"/>
        <w:left w:val="none" w:sz="0" w:space="0" w:color="auto"/>
        <w:bottom w:val="none" w:sz="0" w:space="0" w:color="auto"/>
        <w:right w:val="none" w:sz="0" w:space="0" w:color="auto"/>
      </w:divBdr>
    </w:div>
    <w:div w:id="464394765">
      <w:bodyDiv w:val="1"/>
      <w:marLeft w:val="0"/>
      <w:marRight w:val="0"/>
      <w:marTop w:val="0"/>
      <w:marBottom w:val="0"/>
      <w:divBdr>
        <w:top w:val="none" w:sz="0" w:space="0" w:color="auto"/>
        <w:left w:val="none" w:sz="0" w:space="0" w:color="auto"/>
        <w:bottom w:val="none" w:sz="0" w:space="0" w:color="auto"/>
        <w:right w:val="none" w:sz="0" w:space="0" w:color="auto"/>
      </w:divBdr>
    </w:div>
    <w:div w:id="558975159">
      <w:bodyDiv w:val="1"/>
      <w:marLeft w:val="0"/>
      <w:marRight w:val="0"/>
      <w:marTop w:val="0"/>
      <w:marBottom w:val="0"/>
      <w:divBdr>
        <w:top w:val="none" w:sz="0" w:space="0" w:color="auto"/>
        <w:left w:val="none" w:sz="0" w:space="0" w:color="auto"/>
        <w:bottom w:val="none" w:sz="0" w:space="0" w:color="auto"/>
        <w:right w:val="none" w:sz="0" w:space="0" w:color="auto"/>
      </w:divBdr>
    </w:div>
    <w:div w:id="591596695">
      <w:bodyDiv w:val="1"/>
      <w:marLeft w:val="0"/>
      <w:marRight w:val="0"/>
      <w:marTop w:val="0"/>
      <w:marBottom w:val="0"/>
      <w:divBdr>
        <w:top w:val="none" w:sz="0" w:space="0" w:color="auto"/>
        <w:left w:val="none" w:sz="0" w:space="0" w:color="auto"/>
        <w:bottom w:val="none" w:sz="0" w:space="0" w:color="auto"/>
        <w:right w:val="none" w:sz="0" w:space="0" w:color="auto"/>
      </w:divBdr>
    </w:div>
    <w:div w:id="632297818">
      <w:bodyDiv w:val="1"/>
      <w:marLeft w:val="0"/>
      <w:marRight w:val="0"/>
      <w:marTop w:val="0"/>
      <w:marBottom w:val="0"/>
      <w:divBdr>
        <w:top w:val="none" w:sz="0" w:space="0" w:color="auto"/>
        <w:left w:val="none" w:sz="0" w:space="0" w:color="auto"/>
        <w:bottom w:val="none" w:sz="0" w:space="0" w:color="auto"/>
        <w:right w:val="none" w:sz="0" w:space="0" w:color="auto"/>
      </w:divBdr>
    </w:div>
    <w:div w:id="847253052">
      <w:bodyDiv w:val="1"/>
      <w:marLeft w:val="0"/>
      <w:marRight w:val="0"/>
      <w:marTop w:val="0"/>
      <w:marBottom w:val="0"/>
      <w:divBdr>
        <w:top w:val="none" w:sz="0" w:space="0" w:color="auto"/>
        <w:left w:val="none" w:sz="0" w:space="0" w:color="auto"/>
        <w:bottom w:val="none" w:sz="0" w:space="0" w:color="auto"/>
        <w:right w:val="none" w:sz="0" w:space="0" w:color="auto"/>
      </w:divBdr>
    </w:div>
    <w:div w:id="868760075">
      <w:bodyDiv w:val="1"/>
      <w:marLeft w:val="0"/>
      <w:marRight w:val="0"/>
      <w:marTop w:val="0"/>
      <w:marBottom w:val="0"/>
      <w:divBdr>
        <w:top w:val="none" w:sz="0" w:space="0" w:color="auto"/>
        <w:left w:val="none" w:sz="0" w:space="0" w:color="auto"/>
        <w:bottom w:val="none" w:sz="0" w:space="0" w:color="auto"/>
        <w:right w:val="none" w:sz="0" w:space="0" w:color="auto"/>
      </w:divBdr>
    </w:div>
    <w:div w:id="915360761">
      <w:bodyDiv w:val="1"/>
      <w:marLeft w:val="0"/>
      <w:marRight w:val="0"/>
      <w:marTop w:val="0"/>
      <w:marBottom w:val="0"/>
      <w:divBdr>
        <w:top w:val="none" w:sz="0" w:space="0" w:color="auto"/>
        <w:left w:val="none" w:sz="0" w:space="0" w:color="auto"/>
        <w:bottom w:val="none" w:sz="0" w:space="0" w:color="auto"/>
        <w:right w:val="none" w:sz="0" w:space="0" w:color="auto"/>
      </w:divBdr>
    </w:div>
    <w:div w:id="976492029">
      <w:bodyDiv w:val="1"/>
      <w:marLeft w:val="0"/>
      <w:marRight w:val="0"/>
      <w:marTop w:val="0"/>
      <w:marBottom w:val="0"/>
      <w:divBdr>
        <w:top w:val="none" w:sz="0" w:space="0" w:color="auto"/>
        <w:left w:val="none" w:sz="0" w:space="0" w:color="auto"/>
        <w:bottom w:val="none" w:sz="0" w:space="0" w:color="auto"/>
        <w:right w:val="none" w:sz="0" w:space="0" w:color="auto"/>
      </w:divBdr>
    </w:div>
    <w:div w:id="997616442">
      <w:bodyDiv w:val="1"/>
      <w:marLeft w:val="0"/>
      <w:marRight w:val="0"/>
      <w:marTop w:val="0"/>
      <w:marBottom w:val="0"/>
      <w:divBdr>
        <w:top w:val="none" w:sz="0" w:space="0" w:color="auto"/>
        <w:left w:val="none" w:sz="0" w:space="0" w:color="auto"/>
        <w:bottom w:val="none" w:sz="0" w:space="0" w:color="auto"/>
        <w:right w:val="none" w:sz="0" w:space="0" w:color="auto"/>
      </w:divBdr>
    </w:div>
    <w:div w:id="1131945920">
      <w:bodyDiv w:val="1"/>
      <w:marLeft w:val="0"/>
      <w:marRight w:val="0"/>
      <w:marTop w:val="0"/>
      <w:marBottom w:val="0"/>
      <w:divBdr>
        <w:top w:val="none" w:sz="0" w:space="0" w:color="auto"/>
        <w:left w:val="none" w:sz="0" w:space="0" w:color="auto"/>
        <w:bottom w:val="none" w:sz="0" w:space="0" w:color="auto"/>
        <w:right w:val="none" w:sz="0" w:space="0" w:color="auto"/>
      </w:divBdr>
    </w:div>
    <w:div w:id="1225724817">
      <w:bodyDiv w:val="1"/>
      <w:marLeft w:val="0"/>
      <w:marRight w:val="0"/>
      <w:marTop w:val="0"/>
      <w:marBottom w:val="0"/>
      <w:divBdr>
        <w:top w:val="none" w:sz="0" w:space="0" w:color="auto"/>
        <w:left w:val="none" w:sz="0" w:space="0" w:color="auto"/>
        <w:bottom w:val="none" w:sz="0" w:space="0" w:color="auto"/>
        <w:right w:val="none" w:sz="0" w:space="0" w:color="auto"/>
      </w:divBdr>
    </w:div>
    <w:div w:id="1233194807">
      <w:bodyDiv w:val="1"/>
      <w:marLeft w:val="0"/>
      <w:marRight w:val="0"/>
      <w:marTop w:val="0"/>
      <w:marBottom w:val="0"/>
      <w:divBdr>
        <w:top w:val="none" w:sz="0" w:space="0" w:color="auto"/>
        <w:left w:val="none" w:sz="0" w:space="0" w:color="auto"/>
        <w:bottom w:val="none" w:sz="0" w:space="0" w:color="auto"/>
        <w:right w:val="none" w:sz="0" w:space="0" w:color="auto"/>
      </w:divBdr>
    </w:div>
    <w:div w:id="1237669815">
      <w:bodyDiv w:val="1"/>
      <w:marLeft w:val="0"/>
      <w:marRight w:val="0"/>
      <w:marTop w:val="0"/>
      <w:marBottom w:val="0"/>
      <w:divBdr>
        <w:top w:val="none" w:sz="0" w:space="0" w:color="auto"/>
        <w:left w:val="none" w:sz="0" w:space="0" w:color="auto"/>
        <w:bottom w:val="none" w:sz="0" w:space="0" w:color="auto"/>
        <w:right w:val="none" w:sz="0" w:space="0" w:color="auto"/>
      </w:divBdr>
    </w:div>
    <w:div w:id="1257204187">
      <w:bodyDiv w:val="1"/>
      <w:marLeft w:val="0"/>
      <w:marRight w:val="0"/>
      <w:marTop w:val="0"/>
      <w:marBottom w:val="0"/>
      <w:divBdr>
        <w:top w:val="none" w:sz="0" w:space="0" w:color="auto"/>
        <w:left w:val="none" w:sz="0" w:space="0" w:color="auto"/>
        <w:bottom w:val="none" w:sz="0" w:space="0" w:color="auto"/>
        <w:right w:val="none" w:sz="0" w:space="0" w:color="auto"/>
      </w:divBdr>
    </w:div>
    <w:div w:id="1515611474">
      <w:bodyDiv w:val="1"/>
      <w:marLeft w:val="0"/>
      <w:marRight w:val="0"/>
      <w:marTop w:val="0"/>
      <w:marBottom w:val="0"/>
      <w:divBdr>
        <w:top w:val="none" w:sz="0" w:space="0" w:color="auto"/>
        <w:left w:val="none" w:sz="0" w:space="0" w:color="auto"/>
        <w:bottom w:val="none" w:sz="0" w:space="0" w:color="auto"/>
        <w:right w:val="none" w:sz="0" w:space="0" w:color="auto"/>
      </w:divBdr>
    </w:div>
    <w:div w:id="1538080306">
      <w:bodyDiv w:val="1"/>
      <w:marLeft w:val="0"/>
      <w:marRight w:val="0"/>
      <w:marTop w:val="0"/>
      <w:marBottom w:val="0"/>
      <w:divBdr>
        <w:top w:val="none" w:sz="0" w:space="0" w:color="auto"/>
        <w:left w:val="none" w:sz="0" w:space="0" w:color="auto"/>
        <w:bottom w:val="none" w:sz="0" w:space="0" w:color="auto"/>
        <w:right w:val="none" w:sz="0" w:space="0" w:color="auto"/>
      </w:divBdr>
    </w:div>
    <w:div w:id="1560048699">
      <w:bodyDiv w:val="1"/>
      <w:marLeft w:val="0"/>
      <w:marRight w:val="0"/>
      <w:marTop w:val="0"/>
      <w:marBottom w:val="0"/>
      <w:divBdr>
        <w:top w:val="none" w:sz="0" w:space="0" w:color="auto"/>
        <w:left w:val="none" w:sz="0" w:space="0" w:color="auto"/>
        <w:bottom w:val="none" w:sz="0" w:space="0" w:color="auto"/>
        <w:right w:val="none" w:sz="0" w:space="0" w:color="auto"/>
      </w:divBdr>
    </w:div>
    <w:div w:id="1576280808">
      <w:bodyDiv w:val="1"/>
      <w:marLeft w:val="0"/>
      <w:marRight w:val="0"/>
      <w:marTop w:val="0"/>
      <w:marBottom w:val="0"/>
      <w:divBdr>
        <w:top w:val="none" w:sz="0" w:space="0" w:color="auto"/>
        <w:left w:val="none" w:sz="0" w:space="0" w:color="auto"/>
        <w:bottom w:val="none" w:sz="0" w:space="0" w:color="auto"/>
        <w:right w:val="none" w:sz="0" w:space="0" w:color="auto"/>
      </w:divBdr>
    </w:div>
    <w:div w:id="1632978133">
      <w:bodyDiv w:val="1"/>
      <w:marLeft w:val="0"/>
      <w:marRight w:val="0"/>
      <w:marTop w:val="0"/>
      <w:marBottom w:val="0"/>
      <w:divBdr>
        <w:top w:val="none" w:sz="0" w:space="0" w:color="auto"/>
        <w:left w:val="none" w:sz="0" w:space="0" w:color="auto"/>
        <w:bottom w:val="none" w:sz="0" w:space="0" w:color="auto"/>
        <w:right w:val="none" w:sz="0" w:space="0" w:color="auto"/>
      </w:divBdr>
    </w:div>
    <w:div w:id="1645042382">
      <w:bodyDiv w:val="1"/>
      <w:marLeft w:val="0"/>
      <w:marRight w:val="0"/>
      <w:marTop w:val="0"/>
      <w:marBottom w:val="0"/>
      <w:divBdr>
        <w:top w:val="none" w:sz="0" w:space="0" w:color="auto"/>
        <w:left w:val="none" w:sz="0" w:space="0" w:color="auto"/>
        <w:bottom w:val="none" w:sz="0" w:space="0" w:color="auto"/>
        <w:right w:val="none" w:sz="0" w:space="0" w:color="auto"/>
      </w:divBdr>
    </w:div>
    <w:div w:id="1719356081">
      <w:bodyDiv w:val="1"/>
      <w:marLeft w:val="0"/>
      <w:marRight w:val="0"/>
      <w:marTop w:val="0"/>
      <w:marBottom w:val="0"/>
      <w:divBdr>
        <w:top w:val="none" w:sz="0" w:space="0" w:color="auto"/>
        <w:left w:val="none" w:sz="0" w:space="0" w:color="auto"/>
        <w:bottom w:val="none" w:sz="0" w:space="0" w:color="auto"/>
        <w:right w:val="none" w:sz="0" w:space="0" w:color="auto"/>
      </w:divBdr>
    </w:div>
    <w:div w:id="1767336317">
      <w:bodyDiv w:val="1"/>
      <w:marLeft w:val="0"/>
      <w:marRight w:val="0"/>
      <w:marTop w:val="0"/>
      <w:marBottom w:val="0"/>
      <w:divBdr>
        <w:top w:val="none" w:sz="0" w:space="0" w:color="auto"/>
        <w:left w:val="none" w:sz="0" w:space="0" w:color="auto"/>
        <w:bottom w:val="none" w:sz="0" w:space="0" w:color="auto"/>
        <w:right w:val="none" w:sz="0" w:space="0" w:color="auto"/>
      </w:divBdr>
    </w:div>
    <w:div w:id="1851138289">
      <w:bodyDiv w:val="1"/>
      <w:marLeft w:val="0"/>
      <w:marRight w:val="0"/>
      <w:marTop w:val="0"/>
      <w:marBottom w:val="0"/>
      <w:divBdr>
        <w:top w:val="none" w:sz="0" w:space="0" w:color="auto"/>
        <w:left w:val="none" w:sz="0" w:space="0" w:color="auto"/>
        <w:bottom w:val="none" w:sz="0" w:space="0" w:color="auto"/>
        <w:right w:val="none" w:sz="0" w:space="0" w:color="auto"/>
      </w:divBdr>
    </w:div>
    <w:div w:id="1868905892">
      <w:bodyDiv w:val="1"/>
      <w:marLeft w:val="0"/>
      <w:marRight w:val="0"/>
      <w:marTop w:val="0"/>
      <w:marBottom w:val="0"/>
      <w:divBdr>
        <w:top w:val="none" w:sz="0" w:space="0" w:color="auto"/>
        <w:left w:val="none" w:sz="0" w:space="0" w:color="auto"/>
        <w:bottom w:val="none" w:sz="0" w:space="0" w:color="auto"/>
        <w:right w:val="none" w:sz="0" w:space="0" w:color="auto"/>
      </w:divBdr>
    </w:div>
    <w:div w:id="1876888554">
      <w:bodyDiv w:val="1"/>
      <w:marLeft w:val="0"/>
      <w:marRight w:val="0"/>
      <w:marTop w:val="0"/>
      <w:marBottom w:val="0"/>
      <w:divBdr>
        <w:top w:val="none" w:sz="0" w:space="0" w:color="auto"/>
        <w:left w:val="none" w:sz="0" w:space="0" w:color="auto"/>
        <w:bottom w:val="none" w:sz="0" w:space="0" w:color="auto"/>
        <w:right w:val="none" w:sz="0" w:space="0" w:color="auto"/>
      </w:divBdr>
    </w:div>
    <w:div w:id="1947038517">
      <w:bodyDiv w:val="1"/>
      <w:marLeft w:val="0"/>
      <w:marRight w:val="0"/>
      <w:marTop w:val="0"/>
      <w:marBottom w:val="0"/>
      <w:divBdr>
        <w:top w:val="none" w:sz="0" w:space="0" w:color="auto"/>
        <w:left w:val="none" w:sz="0" w:space="0" w:color="auto"/>
        <w:bottom w:val="none" w:sz="0" w:space="0" w:color="auto"/>
        <w:right w:val="none" w:sz="0" w:space="0" w:color="auto"/>
      </w:divBdr>
    </w:div>
    <w:div w:id="2017684501">
      <w:bodyDiv w:val="1"/>
      <w:marLeft w:val="0"/>
      <w:marRight w:val="0"/>
      <w:marTop w:val="0"/>
      <w:marBottom w:val="0"/>
      <w:divBdr>
        <w:top w:val="none" w:sz="0" w:space="0" w:color="auto"/>
        <w:left w:val="none" w:sz="0" w:space="0" w:color="auto"/>
        <w:bottom w:val="none" w:sz="0" w:space="0" w:color="auto"/>
        <w:right w:val="none" w:sz="0" w:space="0" w:color="auto"/>
      </w:divBdr>
    </w:div>
    <w:div w:id="20709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0EC4-4CAD-8A4C-8DDC-6C7DC55B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 Keika(sj0050hp)</dc:creator>
  <cp:keywords/>
  <dc:description/>
  <cp:lastModifiedBy>紙本 明子</cp:lastModifiedBy>
  <cp:revision>2</cp:revision>
  <dcterms:created xsi:type="dcterms:W3CDTF">2021-12-09T08:51:00Z</dcterms:created>
  <dcterms:modified xsi:type="dcterms:W3CDTF">2021-12-09T08:51:00Z</dcterms:modified>
</cp:coreProperties>
</file>