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3C717" w14:textId="77777777" w:rsidR="0044226C" w:rsidRPr="00634C96" w:rsidRDefault="009C7490">
      <w:pPr>
        <w:spacing w:line="409" w:lineRule="exact"/>
        <w:ind w:left="2290"/>
        <w:rPr>
          <w:rFonts w:ascii="Times New Roman" w:hAnsi="Times New Roman" w:cs="Times New Roman"/>
          <w:b/>
          <w:sz w:val="32"/>
        </w:rPr>
      </w:pPr>
      <w:r w:rsidRPr="00634C96">
        <w:rPr>
          <w:rFonts w:ascii="Times New Roman" w:hAnsi="Times New Roman" w:cs="Times New Roman"/>
          <w:b/>
          <w:sz w:val="32"/>
        </w:rPr>
        <w:t>Seeking a New Era in the Deaf Movement</w:t>
      </w:r>
    </w:p>
    <w:p w14:paraId="40599732" w14:textId="77777777" w:rsidR="0044226C" w:rsidRPr="00634C96" w:rsidRDefault="0044226C">
      <w:pPr>
        <w:pStyle w:val="a3"/>
        <w:spacing w:before="0"/>
        <w:ind w:left="0" w:firstLine="0"/>
        <w:jc w:val="left"/>
        <w:rPr>
          <w:rFonts w:ascii="Times New Roman" w:hAnsi="Times New Roman" w:cs="Times New Roman"/>
          <w:b/>
          <w:sz w:val="32"/>
        </w:rPr>
      </w:pPr>
    </w:p>
    <w:p w14:paraId="480A2AD6" w14:textId="77777777" w:rsidR="0044226C" w:rsidRPr="00634C96" w:rsidRDefault="0044226C">
      <w:pPr>
        <w:pStyle w:val="a3"/>
        <w:ind w:left="0" w:firstLine="0"/>
        <w:jc w:val="left"/>
        <w:rPr>
          <w:rFonts w:ascii="Times New Roman" w:hAnsi="Times New Roman" w:cs="Times New Roman"/>
          <w:b/>
          <w:sz w:val="35"/>
        </w:rPr>
      </w:pPr>
    </w:p>
    <w:p w14:paraId="491A2D22" w14:textId="77777777" w:rsidR="0044226C" w:rsidRPr="00634C96" w:rsidRDefault="009C7490" w:rsidP="00824229">
      <w:pPr>
        <w:pStyle w:val="1"/>
        <w:ind w:rightChars="21" w:right="46"/>
        <w:rPr>
          <w:rFonts w:ascii="Times New Roman" w:hAnsi="Times New Roman" w:cs="Times New Roman"/>
        </w:rPr>
      </w:pPr>
      <w:r w:rsidRPr="00634C96">
        <w:rPr>
          <w:rFonts w:ascii="Times New Roman" w:hAnsi="Times New Roman" w:cs="Times New Roman"/>
        </w:rPr>
        <w:t>A new era has arrived.</w:t>
      </w:r>
    </w:p>
    <w:p w14:paraId="0C423F95" w14:textId="77777777" w:rsidR="0044226C" w:rsidRPr="00634C96" w:rsidRDefault="009C7490" w:rsidP="00824229">
      <w:pPr>
        <w:pStyle w:val="a3"/>
        <w:spacing w:before="41" w:line="271" w:lineRule="auto"/>
        <w:ind w:rightChars="21" w:right="46" w:firstLine="0"/>
        <w:rPr>
          <w:rFonts w:ascii="Times New Roman" w:hAnsi="Times New Roman" w:cs="Times New Roman"/>
        </w:rPr>
      </w:pPr>
      <w:r w:rsidRPr="00634C96">
        <w:rPr>
          <w:rFonts w:ascii="Times New Roman" w:hAnsi="Times New Roman" w:cs="Times New Roman"/>
        </w:rPr>
        <w:t>The Convention on the Rights of Persons with Disabilities (CRPD), which seeks to fully achieve the various human rights and fundamental freedoms and guarantees the rights and dignity of all persons with disabilities, marks the beginning of a new era. The CRPD has changed the concept of disabilities and individuals with disabilities in line with the change from the previous medical model, in which disabilities were regarded as a personal matter, to the social model.</w:t>
      </w:r>
    </w:p>
    <w:p w14:paraId="648DDC84" w14:textId="77777777" w:rsidR="0044226C" w:rsidRPr="00634C96" w:rsidRDefault="009C7490" w:rsidP="00824229">
      <w:pPr>
        <w:pStyle w:val="a3"/>
        <w:spacing w:line="271" w:lineRule="auto"/>
        <w:ind w:rightChars="21" w:right="46" w:firstLine="0"/>
        <w:rPr>
          <w:rFonts w:ascii="Times New Roman" w:hAnsi="Times New Roman" w:cs="Times New Roman"/>
        </w:rPr>
      </w:pPr>
      <w:r w:rsidRPr="00634C96">
        <w:rPr>
          <w:rFonts w:ascii="Times New Roman" w:hAnsi="Times New Roman" w:cs="Times New Roman"/>
        </w:rPr>
        <w:t>This social model is the philosophy of the CRPD, which states that it is the responsibility of societies and systems which have been created especially with the consideration of people without disabilities and which create barriers for those with disabilities, to remove such barriers.</w:t>
      </w:r>
    </w:p>
    <w:p w14:paraId="3151A64B" w14:textId="77777777" w:rsidR="0044226C" w:rsidRPr="00634C96" w:rsidRDefault="009C7490" w:rsidP="00824229">
      <w:pPr>
        <w:pStyle w:val="a3"/>
        <w:spacing w:line="271" w:lineRule="auto"/>
        <w:ind w:rightChars="21" w:right="46" w:firstLine="0"/>
        <w:rPr>
          <w:rFonts w:ascii="Times New Roman" w:hAnsi="Times New Roman" w:cs="Times New Roman"/>
        </w:rPr>
      </w:pPr>
      <w:r w:rsidRPr="00634C96">
        <w:rPr>
          <w:rFonts w:ascii="Times New Roman" w:hAnsi="Times New Roman" w:cs="Times New Roman"/>
        </w:rPr>
        <w:t>This philosophy has been advocated by our predecessors for more than 70 years. Based on this philosophy, we are proud to see the Deaf movement continue to develop by constructing a bond of solidarity between sign language circles, sign language interpreters, and other sign language professionals, as well as people involved in the community and local government.</w:t>
      </w:r>
    </w:p>
    <w:p w14:paraId="24656C21" w14:textId="77777777" w:rsidR="0044226C" w:rsidRPr="00634C96" w:rsidRDefault="009C7490" w:rsidP="00824229">
      <w:pPr>
        <w:pStyle w:val="a3"/>
        <w:spacing w:line="271" w:lineRule="auto"/>
        <w:ind w:rightChars="21" w:right="46" w:firstLine="0"/>
        <w:rPr>
          <w:rFonts w:ascii="Times New Roman" w:hAnsi="Times New Roman" w:cs="Times New Roman"/>
        </w:rPr>
      </w:pPr>
      <w:r w:rsidRPr="00634C96">
        <w:rPr>
          <w:rFonts w:ascii="Times New Roman" w:hAnsi="Times New Roman" w:cs="Times New Roman"/>
        </w:rPr>
        <w:t>The Deaf movement, which worked for many years to eliminate discrimination and prejudice against the deaf and hard of hearing and to improve their welfare, is now seeking to remove various barriers and change all areas of society, including welfare, language, education, medical care, information accessibility, sports, etc., as seen in the enactment of the act related to the provision of Telephone Relay Services, the campaign for the enactment of the Japanese Sign Language Act and the Act on Information Accessibility and Communication Security for Persons with Disabilities, and the Japanese bid for the 2025 Summer Deaflympics.</w:t>
      </w:r>
    </w:p>
    <w:p w14:paraId="61F20281" w14:textId="77777777" w:rsidR="0044226C" w:rsidRPr="00634C96" w:rsidRDefault="009C7490" w:rsidP="00824229">
      <w:pPr>
        <w:pStyle w:val="a3"/>
        <w:ind w:rightChars="21" w:right="46" w:firstLine="0"/>
        <w:rPr>
          <w:rFonts w:ascii="Times New Roman" w:hAnsi="Times New Roman" w:cs="Times New Roman"/>
        </w:rPr>
      </w:pPr>
      <w:r w:rsidRPr="00634C96">
        <w:rPr>
          <w:rFonts w:ascii="Times New Roman" w:hAnsi="Times New Roman" w:cs="Times New Roman"/>
        </w:rPr>
        <w:t>In addition, Sustainable Development Goals (SDGs), which were adopted by the United Nations in 2015 as a universal call to action, are a set of goals designed to tackle a wide range of problems in the world and aim for achievement by 2030.</w:t>
      </w:r>
    </w:p>
    <w:p w14:paraId="1C570ADF" w14:textId="77777777" w:rsidR="0044226C" w:rsidRPr="00634C96" w:rsidRDefault="009C7490" w:rsidP="00824229">
      <w:pPr>
        <w:pStyle w:val="a3"/>
        <w:spacing w:before="41" w:line="271" w:lineRule="auto"/>
        <w:ind w:rightChars="21" w:right="46" w:firstLine="0"/>
        <w:rPr>
          <w:rFonts w:ascii="Times New Roman" w:hAnsi="Times New Roman" w:cs="Times New Roman"/>
        </w:rPr>
      </w:pPr>
      <w:r w:rsidRPr="00634C96">
        <w:rPr>
          <w:rFonts w:ascii="Times New Roman" w:hAnsi="Times New Roman" w:cs="Times New Roman"/>
        </w:rPr>
        <w:t>They also call for the elimination of discrimination in such goals as education, growth and employment, reduction of inequality, urban development, and means of implementation and partnership. In conjunction with the SDGs, which are based on the principle of "leaving no one behind," a movement to eliminate discrimination and prejudice requires the solidarity of as many people as possible. This is the "new age" movement.</w:t>
      </w:r>
    </w:p>
    <w:p w14:paraId="5248D817" w14:textId="77777777" w:rsidR="0044226C" w:rsidRPr="00634C96" w:rsidRDefault="0044226C" w:rsidP="00824229">
      <w:pPr>
        <w:pStyle w:val="a3"/>
        <w:spacing w:before="8"/>
        <w:ind w:left="0" w:rightChars="21" w:right="46" w:firstLine="0"/>
        <w:rPr>
          <w:rFonts w:ascii="Times New Roman" w:hAnsi="Times New Roman" w:cs="Times New Roman"/>
          <w:sz w:val="27"/>
        </w:rPr>
      </w:pPr>
    </w:p>
    <w:p w14:paraId="4F96C458" w14:textId="77777777" w:rsidR="0044226C" w:rsidRPr="00634C96" w:rsidRDefault="009C7490" w:rsidP="00824229">
      <w:pPr>
        <w:pStyle w:val="1"/>
        <w:ind w:rightChars="21" w:right="46"/>
        <w:rPr>
          <w:rFonts w:ascii="Times New Roman" w:hAnsi="Times New Roman" w:cs="Times New Roman"/>
        </w:rPr>
      </w:pPr>
      <w:r w:rsidRPr="00634C96">
        <w:rPr>
          <w:rFonts w:ascii="Times New Roman" w:hAnsi="Times New Roman" w:cs="Times New Roman"/>
        </w:rPr>
        <w:t>In order to eliminate social barriers, both society and individuals must change.</w:t>
      </w:r>
    </w:p>
    <w:p w14:paraId="65F74393" w14:textId="77777777" w:rsidR="0044226C" w:rsidRPr="00634C96" w:rsidRDefault="009C7490" w:rsidP="00824229">
      <w:pPr>
        <w:pStyle w:val="a3"/>
        <w:spacing w:before="40" w:line="271" w:lineRule="auto"/>
        <w:ind w:rightChars="21" w:right="46" w:firstLine="0"/>
        <w:rPr>
          <w:rFonts w:ascii="Times New Roman" w:hAnsi="Times New Roman" w:cs="Times New Roman"/>
        </w:rPr>
      </w:pPr>
      <w:r w:rsidRPr="00634C96">
        <w:rPr>
          <w:rFonts w:ascii="Times New Roman" w:hAnsi="Times New Roman" w:cs="Times New Roman"/>
        </w:rPr>
        <w:t>The idea of the medical model and eugenic thought still persists in the minds of many people in society, and even within us.</w:t>
      </w:r>
    </w:p>
    <w:p w14:paraId="59E855E9" w14:textId="77777777" w:rsidR="0044226C" w:rsidRPr="00634C96" w:rsidRDefault="009C7490" w:rsidP="00824229">
      <w:pPr>
        <w:pStyle w:val="a3"/>
        <w:spacing w:line="271" w:lineRule="auto"/>
        <w:ind w:rightChars="21" w:right="46" w:firstLine="0"/>
        <w:rPr>
          <w:rFonts w:ascii="Times New Roman" w:hAnsi="Times New Roman" w:cs="Times New Roman"/>
        </w:rPr>
      </w:pPr>
      <w:r w:rsidRPr="00634C96">
        <w:rPr>
          <w:rFonts w:ascii="Times New Roman" w:hAnsi="Times New Roman" w:cs="Times New Roman"/>
        </w:rPr>
        <w:t>For example, the Japanese terms "</w:t>
      </w:r>
      <w:proofErr w:type="spellStart"/>
      <w:r w:rsidRPr="00634C96">
        <w:rPr>
          <w:rFonts w:ascii="Times New Roman" w:hAnsi="Times New Roman" w:cs="Times New Roman"/>
          <w:u w:val="single"/>
        </w:rPr>
        <w:t>健</w:t>
      </w:r>
      <w:r w:rsidRPr="00634C96">
        <w:rPr>
          <w:rFonts w:ascii="Times New Roman" w:hAnsi="Times New Roman" w:cs="Times New Roman"/>
        </w:rPr>
        <w:t>常者</w:t>
      </w:r>
      <w:proofErr w:type="spellEnd"/>
      <w:r w:rsidRPr="00634C96">
        <w:rPr>
          <w:rFonts w:ascii="Times New Roman" w:hAnsi="Times New Roman" w:cs="Times New Roman"/>
        </w:rPr>
        <w:t>" (</w:t>
      </w:r>
      <w:r w:rsidRPr="00634C96">
        <w:rPr>
          <w:rFonts w:ascii="Times New Roman" w:hAnsi="Times New Roman" w:cs="Times New Roman"/>
        </w:rPr>
        <w:t>健</w:t>
      </w:r>
      <w:r w:rsidRPr="00634C96">
        <w:rPr>
          <w:rFonts w:ascii="Times New Roman" w:hAnsi="Times New Roman" w:cs="Times New Roman"/>
        </w:rPr>
        <w:t xml:space="preserve"> meaning "normal") and "</w:t>
      </w:r>
      <w:proofErr w:type="spellStart"/>
      <w:r w:rsidRPr="00634C96">
        <w:rPr>
          <w:rFonts w:ascii="Times New Roman" w:hAnsi="Times New Roman" w:cs="Times New Roman"/>
          <w:u w:val="single"/>
        </w:rPr>
        <w:t>健</w:t>
      </w:r>
      <w:r w:rsidRPr="00634C96">
        <w:rPr>
          <w:rFonts w:ascii="Times New Roman" w:hAnsi="Times New Roman" w:cs="Times New Roman"/>
        </w:rPr>
        <w:t>聴者</w:t>
      </w:r>
      <w:proofErr w:type="spellEnd"/>
      <w:r w:rsidRPr="00634C96">
        <w:rPr>
          <w:rFonts w:ascii="Times New Roman" w:hAnsi="Times New Roman" w:cs="Times New Roman"/>
        </w:rPr>
        <w:t>" are used to refer to people who can hear, while people who cannot or have difficulty hearing are referred to as "</w:t>
      </w:r>
      <w:proofErr w:type="spellStart"/>
      <w:r w:rsidRPr="00634C96">
        <w:rPr>
          <w:rFonts w:ascii="Times New Roman" w:hAnsi="Times New Roman" w:cs="Times New Roman"/>
        </w:rPr>
        <w:t>ろう</w:t>
      </w:r>
      <w:proofErr w:type="spellEnd"/>
      <w:r w:rsidRPr="00634C96">
        <w:rPr>
          <w:rFonts w:ascii="Times New Roman" w:hAnsi="Times New Roman" w:cs="Times New Roman"/>
        </w:rPr>
        <w:t>" (meaning "deaf" ) or "</w:t>
      </w:r>
      <w:proofErr w:type="spellStart"/>
      <w:r w:rsidRPr="00634C96">
        <w:rPr>
          <w:rFonts w:ascii="Times New Roman" w:hAnsi="Times New Roman" w:cs="Times New Roman"/>
        </w:rPr>
        <w:t>難聴</w:t>
      </w:r>
      <w:proofErr w:type="spellEnd"/>
      <w:r w:rsidRPr="00634C96">
        <w:rPr>
          <w:rFonts w:ascii="Times New Roman" w:hAnsi="Times New Roman" w:cs="Times New Roman"/>
        </w:rPr>
        <w:t>" (meaning "hard of hearing") based on their hearing function from a medical viewpoint and whether or not they can use a spoken language. In addition, although the Japanese word "</w:t>
      </w:r>
      <w:r w:rsidRPr="00634C96">
        <w:rPr>
          <w:rFonts w:ascii="Times New Roman" w:hAnsi="Times New Roman" w:cs="Times New Roman"/>
        </w:rPr>
        <w:t>聴</w:t>
      </w:r>
      <w:r w:rsidRPr="00634C96">
        <w:rPr>
          <w:rFonts w:ascii="Times New Roman" w:hAnsi="Times New Roman" w:cs="Times New Roman"/>
        </w:rPr>
        <w:t>" can be used to mean both hearing and non-hearing, "</w:t>
      </w:r>
      <w:proofErr w:type="spellStart"/>
      <w:r w:rsidRPr="00634C96">
        <w:rPr>
          <w:rFonts w:ascii="Times New Roman" w:hAnsi="Times New Roman" w:cs="Times New Roman"/>
        </w:rPr>
        <w:t>聴者</w:t>
      </w:r>
      <w:proofErr w:type="spellEnd"/>
      <w:r w:rsidRPr="00634C96">
        <w:rPr>
          <w:rFonts w:ascii="Times New Roman" w:hAnsi="Times New Roman" w:cs="Times New Roman"/>
        </w:rPr>
        <w:t>" (</w:t>
      </w:r>
      <w:r w:rsidRPr="00634C96">
        <w:rPr>
          <w:rFonts w:ascii="Times New Roman" w:hAnsi="Times New Roman" w:cs="Times New Roman"/>
        </w:rPr>
        <w:t>者</w:t>
      </w:r>
      <w:r w:rsidRPr="00634C96">
        <w:rPr>
          <w:rFonts w:ascii="Times New Roman" w:hAnsi="Times New Roman" w:cs="Times New Roman"/>
        </w:rPr>
        <w:t xml:space="preserve"> meaning "person") is sometimes used to exclusively refer to people who can hear.</w:t>
      </w:r>
    </w:p>
    <w:p w14:paraId="4134C0FC" w14:textId="77777777" w:rsidR="0044226C" w:rsidRPr="00634C96" w:rsidRDefault="009C7490" w:rsidP="00824229">
      <w:pPr>
        <w:pStyle w:val="a3"/>
        <w:spacing w:line="271" w:lineRule="auto"/>
        <w:ind w:rightChars="21" w:right="46" w:firstLine="0"/>
        <w:rPr>
          <w:rFonts w:ascii="Times New Roman" w:hAnsi="Times New Roman" w:cs="Times New Roman"/>
        </w:rPr>
      </w:pPr>
      <w:r w:rsidRPr="00634C96">
        <w:rPr>
          <w:rFonts w:ascii="Times New Roman" w:hAnsi="Times New Roman" w:cs="Times New Roman"/>
        </w:rPr>
        <w:t>Imposing value judgments based on eugenic thought without respecting the identity and will of people who are deaf or hard of hearing takes away our dignity and human rights.</w:t>
      </w:r>
    </w:p>
    <w:p w14:paraId="1FDC4842" w14:textId="77777777" w:rsidR="0044226C" w:rsidRPr="00634C96" w:rsidRDefault="009C7490" w:rsidP="00824229">
      <w:pPr>
        <w:pStyle w:val="a3"/>
        <w:spacing w:line="271" w:lineRule="auto"/>
        <w:ind w:rightChars="21" w:right="46" w:firstLine="0"/>
        <w:rPr>
          <w:rFonts w:ascii="Times New Roman" w:hAnsi="Times New Roman" w:cs="Times New Roman"/>
        </w:rPr>
      </w:pPr>
      <w:r w:rsidRPr="00634C96">
        <w:rPr>
          <w:rFonts w:ascii="Times New Roman" w:hAnsi="Times New Roman" w:cs="Times New Roman"/>
        </w:rPr>
        <w:t xml:space="preserve">The ideology that the spoken Japanese language is superior has long afflicted the deaf as an oral method of education for the deaf. Distinguishing between Japanese Sign Language and Signed </w:t>
      </w:r>
      <w:r w:rsidRPr="00634C96">
        <w:rPr>
          <w:rFonts w:ascii="Times New Roman" w:hAnsi="Times New Roman" w:cs="Times New Roman"/>
        </w:rPr>
        <w:lastRenderedPageBreak/>
        <w:t>Japanese from the standpoint of a spoken language, and distinguishing between people who use such sign language expressions, leads to discrimination.</w:t>
      </w:r>
    </w:p>
    <w:p w14:paraId="60CCD51B" w14:textId="77777777" w:rsidR="0044226C" w:rsidRPr="00634C96" w:rsidRDefault="009C7490" w:rsidP="00824229">
      <w:pPr>
        <w:pStyle w:val="a3"/>
        <w:spacing w:line="271" w:lineRule="auto"/>
        <w:ind w:rightChars="21" w:right="46" w:firstLine="0"/>
        <w:rPr>
          <w:rFonts w:ascii="Times New Roman" w:hAnsi="Times New Roman" w:cs="Times New Roman"/>
        </w:rPr>
      </w:pPr>
      <w:r w:rsidRPr="00634C96">
        <w:rPr>
          <w:rFonts w:ascii="Times New Roman" w:hAnsi="Times New Roman" w:cs="Times New Roman"/>
        </w:rPr>
        <w:t>In order to eliminate social barriers, we must advance a movement that eliminates eugenic thought based on the idea of the medical model.</w:t>
      </w:r>
    </w:p>
    <w:p w14:paraId="18F90D5B" w14:textId="77777777" w:rsidR="0044226C" w:rsidRPr="00634C96" w:rsidRDefault="009C7490" w:rsidP="00824229">
      <w:pPr>
        <w:pStyle w:val="a3"/>
        <w:spacing w:before="0" w:line="271" w:lineRule="auto"/>
        <w:ind w:rightChars="21" w:right="46" w:firstLine="0"/>
        <w:rPr>
          <w:rFonts w:ascii="Times New Roman" w:hAnsi="Times New Roman" w:cs="Times New Roman"/>
        </w:rPr>
      </w:pPr>
      <w:r w:rsidRPr="00634C96">
        <w:rPr>
          <w:rFonts w:ascii="Times New Roman" w:hAnsi="Times New Roman" w:cs="Times New Roman"/>
        </w:rPr>
        <w:t>People live by supporting each other, and all people are equal in dignity and rights. The diversity of each person's personality, language, and method of communication should be respected.</w:t>
      </w:r>
    </w:p>
    <w:p w14:paraId="25822378" w14:textId="77777777" w:rsidR="0044226C" w:rsidRPr="00634C96" w:rsidRDefault="009C7490" w:rsidP="00824229">
      <w:pPr>
        <w:pStyle w:val="a3"/>
        <w:spacing w:line="271" w:lineRule="auto"/>
        <w:ind w:rightChars="21" w:right="46" w:firstLine="0"/>
        <w:rPr>
          <w:rFonts w:ascii="Times New Roman" w:hAnsi="Times New Roman" w:cs="Times New Roman"/>
        </w:rPr>
      </w:pPr>
      <w:r w:rsidRPr="00634C96">
        <w:rPr>
          <w:rFonts w:ascii="Times New Roman" w:hAnsi="Times New Roman" w:cs="Times New Roman"/>
        </w:rPr>
        <w:t>If a person identifies himself or herself as "</w:t>
      </w:r>
      <w:proofErr w:type="spellStart"/>
      <w:r w:rsidRPr="00634C96">
        <w:rPr>
          <w:rFonts w:ascii="Times New Roman" w:hAnsi="Times New Roman" w:cs="Times New Roman"/>
        </w:rPr>
        <w:t>ろう者</w:t>
      </w:r>
      <w:proofErr w:type="spellEnd"/>
      <w:r w:rsidRPr="00634C96">
        <w:rPr>
          <w:rFonts w:ascii="Times New Roman" w:hAnsi="Times New Roman" w:cs="Times New Roman"/>
        </w:rPr>
        <w:t>" (deaf person), "</w:t>
      </w:r>
      <w:proofErr w:type="spellStart"/>
      <w:r w:rsidRPr="00634C96">
        <w:rPr>
          <w:rFonts w:ascii="Times New Roman" w:hAnsi="Times New Roman" w:cs="Times New Roman"/>
        </w:rPr>
        <w:t>難聴者</w:t>
      </w:r>
      <w:proofErr w:type="spellEnd"/>
      <w:r w:rsidRPr="00634C96">
        <w:rPr>
          <w:rFonts w:ascii="Times New Roman" w:hAnsi="Times New Roman" w:cs="Times New Roman"/>
        </w:rPr>
        <w:t>" (hard of hearing person), or "</w:t>
      </w:r>
      <w:proofErr w:type="spellStart"/>
      <w:r w:rsidRPr="00634C96">
        <w:rPr>
          <w:rFonts w:ascii="Times New Roman" w:hAnsi="Times New Roman" w:cs="Times New Roman"/>
        </w:rPr>
        <w:t>中途失聴者</w:t>
      </w:r>
      <w:proofErr w:type="spellEnd"/>
      <w:r w:rsidRPr="00634C96">
        <w:rPr>
          <w:rFonts w:ascii="Times New Roman" w:hAnsi="Times New Roman" w:cs="Times New Roman"/>
        </w:rPr>
        <w:t>" (late-deafened person), we should respect that.</w:t>
      </w:r>
    </w:p>
    <w:p w14:paraId="0C976A0B" w14:textId="77777777" w:rsidR="0044226C" w:rsidRPr="00634C96" w:rsidRDefault="009C7490" w:rsidP="00824229">
      <w:pPr>
        <w:pStyle w:val="a3"/>
        <w:spacing w:before="9" w:line="271" w:lineRule="auto"/>
        <w:ind w:rightChars="21" w:right="46" w:firstLine="0"/>
        <w:rPr>
          <w:rFonts w:ascii="Times New Roman" w:hAnsi="Times New Roman" w:cs="Times New Roman"/>
        </w:rPr>
      </w:pPr>
      <w:r w:rsidRPr="00634C96">
        <w:rPr>
          <w:rFonts w:ascii="Times New Roman" w:hAnsi="Times New Roman" w:cs="Times New Roman"/>
        </w:rPr>
        <w:t>Sign language is changing dramatically as we, the deaf, increasingly participate in society, and as expressions in sign language become more and more diverse. This is an inevitable result of any language, including the spoken language of Japanese, and is proof that sign language is alive among us.</w:t>
      </w:r>
    </w:p>
    <w:p w14:paraId="27CBEB5C" w14:textId="77777777" w:rsidR="0044226C" w:rsidRPr="00634C96" w:rsidRDefault="009C7490" w:rsidP="00824229">
      <w:pPr>
        <w:pStyle w:val="a3"/>
        <w:spacing w:before="9" w:line="271" w:lineRule="auto"/>
        <w:ind w:rightChars="21" w:right="46" w:firstLine="0"/>
        <w:rPr>
          <w:rFonts w:ascii="Times New Roman" w:hAnsi="Times New Roman" w:cs="Times New Roman"/>
        </w:rPr>
      </w:pPr>
      <w:r w:rsidRPr="00634C96">
        <w:rPr>
          <w:rFonts w:ascii="Times New Roman" w:hAnsi="Times New Roman" w:cs="Times New Roman"/>
        </w:rPr>
        <w:t>In light of the fact that the CRPD calls for the respect of sign language and promotes it as a language on equal footing with spoken languages, we propose that Japan use the term "Japanese Sign Language" (commonly known as "Sign Language") in its laws and official documents.</w:t>
      </w:r>
    </w:p>
    <w:p w14:paraId="5510E736" w14:textId="77777777" w:rsidR="0044226C" w:rsidRPr="00634C96" w:rsidRDefault="0044226C" w:rsidP="00824229">
      <w:pPr>
        <w:pStyle w:val="a3"/>
        <w:spacing w:before="11"/>
        <w:ind w:left="0" w:rightChars="21" w:right="46" w:firstLine="0"/>
        <w:rPr>
          <w:rFonts w:ascii="Times New Roman" w:hAnsi="Times New Roman" w:cs="Times New Roman"/>
          <w:sz w:val="27"/>
        </w:rPr>
      </w:pPr>
    </w:p>
    <w:p w14:paraId="0482E4B4" w14:textId="77777777" w:rsidR="0044226C" w:rsidRPr="00634C96" w:rsidRDefault="009C7490" w:rsidP="00824229">
      <w:pPr>
        <w:pStyle w:val="1"/>
        <w:ind w:rightChars="21" w:right="46"/>
        <w:rPr>
          <w:rFonts w:ascii="Times New Roman" w:hAnsi="Times New Roman" w:cs="Times New Roman"/>
        </w:rPr>
      </w:pPr>
      <w:r w:rsidRPr="00634C96">
        <w:rPr>
          <w:rFonts w:ascii="Times New Roman" w:hAnsi="Times New Roman" w:cs="Times New Roman"/>
        </w:rPr>
        <w:t>Let us actively cause social change.</w:t>
      </w:r>
    </w:p>
    <w:p w14:paraId="2C8C77F4" w14:textId="77777777" w:rsidR="0044226C" w:rsidRPr="00634C96" w:rsidRDefault="009C7490" w:rsidP="00824229">
      <w:pPr>
        <w:pStyle w:val="a3"/>
        <w:spacing w:before="40" w:line="271" w:lineRule="auto"/>
        <w:ind w:rightChars="21" w:right="46" w:firstLine="0"/>
        <w:rPr>
          <w:rFonts w:ascii="Times New Roman" w:hAnsi="Times New Roman" w:cs="Times New Roman"/>
        </w:rPr>
      </w:pPr>
      <w:r w:rsidRPr="00634C96">
        <w:rPr>
          <w:rFonts w:ascii="Times New Roman" w:hAnsi="Times New Roman" w:cs="Times New Roman"/>
        </w:rPr>
        <w:t>Discrimination is a deep-rooted and difficult problem that manifests itself in various ways in the values and way of thinking of each individual, between persons, and in the social structure of a region or country, due to various reasons, including race, ethnicity, religion, disability, and gender.</w:t>
      </w:r>
    </w:p>
    <w:p w14:paraId="23E285B6" w14:textId="77777777" w:rsidR="0044226C" w:rsidRPr="00634C96" w:rsidRDefault="009C7490" w:rsidP="00824229">
      <w:pPr>
        <w:pStyle w:val="a3"/>
        <w:spacing w:before="9" w:line="271" w:lineRule="auto"/>
        <w:ind w:rightChars="21" w:right="46" w:firstLine="0"/>
        <w:rPr>
          <w:rFonts w:ascii="Times New Roman" w:hAnsi="Times New Roman" w:cs="Times New Roman"/>
        </w:rPr>
      </w:pPr>
      <w:r w:rsidRPr="00634C96">
        <w:rPr>
          <w:rFonts w:ascii="Times New Roman" w:hAnsi="Times New Roman" w:cs="Times New Roman"/>
        </w:rPr>
        <w:t>As a result, we now face and experience discrimination and social barriers, and must take the lead to actively construct a mutually beneficial society.</w:t>
      </w:r>
    </w:p>
    <w:p w14:paraId="44306831" w14:textId="77777777" w:rsidR="0044226C" w:rsidRPr="00634C96" w:rsidRDefault="009C7490" w:rsidP="00824229">
      <w:pPr>
        <w:pStyle w:val="a3"/>
        <w:spacing w:before="9" w:line="271" w:lineRule="auto"/>
        <w:ind w:rightChars="21" w:right="46" w:firstLine="0"/>
        <w:rPr>
          <w:rFonts w:ascii="Times New Roman" w:hAnsi="Times New Roman" w:cs="Times New Roman"/>
        </w:rPr>
      </w:pPr>
      <w:r w:rsidRPr="00634C96">
        <w:rPr>
          <w:rFonts w:ascii="Times New Roman" w:hAnsi="Times New Roman" w:cs="Times New Roman"/>
        </w:rPr>
        <w:t>The Japanese Federation of the Deaf does hereby declare that it shall take the lead in the realization of a "society where no one is left behind," where each individual's dignity and rights are protected and where deaf people can live with pride using sign language, and thus create a new era with our own hands.</w:t>
      </w:r>
    </w:p>
    <w:p w14:paraId="1019E7CF" w14:textId="77777777" w:rsidR="0044226C" w:rsidRPr="00634C96" w:rsidRDefault="0044226C" w:rsidP="00824229">
      <w:pPr>
        <w:pStyle w:val="a3"/>
        <w:spacing w:before="11"/>
        <w:ind w:left="0" w:rightChars="21" w:right="46" w:firstLine="0"/>
        <w:rPr>
          <w:rFonts w:ascii="Times New Roman" w:hAnsi="Times New Roman" w:cs="Times New Roman"/>
          <w:sz w:val="27"/>
        </w:rPr>
      </w:pPr>
    </w:p>
    <w:p w14:paraId="4CDEB907" w14:textId="3527A612" w:rsidR="0044226C" w:rsidRPr="00634C96" w:rsidRDefault="009C7490" w:rsidP="00824229">
      <w:pPr>
        <w:pStyle w:val="a3"/>
        <w:spacing w:before="1" w:line="271" w:lineRule="auto"/>
        <w:ind w:left="6265" w:rightChars="21" w:right="46" w:firstLine="1558"/>
        <w:jc w:val="right"/>
        <w:rPr>
          <w:rFonts w:ascii="Times New Roman" w:hAnsi="Times New Roman" w:cs="Times New Roman"/>
        </w:rPr>
      </w:pPr>
      <w:r w:rsidRPr="00634C96">
        <w:rPr>
          <w:rFonts w:ascii="Times New Roman" w:hAnsi="Times New Roman" w:cs="Times New Roman"/>
        </w:rPr>
        <w:t>June 12, 2021 General Incorporated Foundation Japanese Federation of the Deaf.</w:t>
      </w:r>
    </w:p>
    <w:sectPr w:rsidR="0044226C" w:rsidRPr="00634C96" w:rsidSect="00D65ED8">
      <w:pgSz w:w="11910" w:h="16840" w:code="9"/>
      <w:pgMar w:top="1134" w:right="902" w:bottom="113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6EEA" w14:textId="77777777" w:rsidR="00F312C2" w:rsidRDefault="00F312C2" w:rsidP="00EE5244">
      <w:r>
        <w:separator/>
      </w:r>
    </w:p>
  </w:endnote>
  <w:endnote w:type="continuationSeparator" w:id="0">
    <w:p w14:paraId="4C4115FD" w14:textId="77777777" w:rsidR="00F312C2" w:rsidRDefault="00F312C2" w:rsidP="00EE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E302" w14:textId="77777777" w:rsidR="00F312C2" w:rsidRDefault="00F312C2" w:rsidP="00EE5244">
      <w:r>
        <w:separator/>
      </w:r>
    </w:p>
  </w:footnote>
  <w:footnote w:type="continuationSeparator" w:id="0">
    <w:p w14:paraId="4B00DAC7" w14:textId="77777777" w:rsidR="00F312C2" w:rsidRDefault="00F312C2" w:rsidP="00EE5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44226C"/>
    <w:rsid w:val="003126DA"/>
    <w:rsid w:val="00383DC3"/>
    <w:rsid w:val="0044226C"/>
    <w:rsid w:val="00634C96"/>
    <w:rsid w:val="00811EF3"/>
    <w:rsid w:val="00824229"/>
    <w:rsid w:val="009C7490"/>
    <w:rsid w:val="00C862F0"/>
    <w:rsid w:val="00D05C08"/>
    <w:rsid w:val="00D65ED8"/>
    <w:rsid w:val="00DF4B70"/>
    <w:rsid w:val="00EE5244"/>
    <w:rsid w:val="00F173FD"/>
    <w:rsid w:val="00F31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0AB8B"/>
  <w15:docId w15:val="{CEE88EEC-8F58-4915-AF1C-FB945604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112"/>
      <w:jc w:val="both"/>
      <w:outlineLvl w:val="0"/>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
      <w:ind w:left="112" w:firstLine="250"/>
      <w:jc w:val="both"/>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E5244"/>
    <w:pPr>
      <w:tabs>
        <w:tab w:val="center" w:pos="4252"/>
        <w:tab w:val="right" w:pos="8504"/>
      </w:tabs>
      <w:snapToGrid w:val="0"/>
    </w:pPr>
  </w:style>
  <w:style w:type="character" w:customStyle="1" w:styleId="a6">
    <w:name w:val="ヘッダー (文字)"/>
    <w:basedOn w:val="a0"/>
    <w:link w:val="a5"/>
    <w:uiPriority w:val="99"/>
    <w:rsid w:val="00EE5244"/>
    <w:rPr>
      <w:rFonts w:ascii="ＭＳ 明朝" w:eastAsia="ＭＳ 明朝" w:hAnsi="ＭＳ 明朝" w:cs="ＭＳ 明朝"/>
    </w:rPr>
  </w:style>
  <w:style w:type="paragraph" w:styleId="a7">
    <w:name w:val="footer"/>
    <w:basedOn w:val="a"/>
    <w:link w:val="a8"/>
    <w:uiPriority w:val="99"/>
    <w:unhideWhenUsed/>
    <w:rsid w:val="00EE5244"/>
    <w:pPr>
      <w:tabs>
        <w:tab w:val="center" w:pos="4252"/>
        <w:tab w:val="right" w:pos="8504"/>
      </w:tabs>
      <w:snapToGrid w:val="0"/>
    </w:pPr>
  </w:style>
  <w:style w:type="character" w:customStyle="1" w:styleId="a8">
    <w:name w:val="フッター (文字)"/>
    <w:basedOn w:val="a0"/>
    <w:link w:val="a7"/>
    <w:uiPriority w:val="99"/>
    <w:rsid w:val="00EE5244"/>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Latn" typeface="ＭＳ ゴシック"/>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Lat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4828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BWS hk</cp:lastModifiedBy>
  <cp:revision>2</cp:revision>
  <dcterms:created xsi:type="dcterms:W3CDTF">2022-01-11T01:55:00Z</dcterms:created>
  <dcterms:modified xsi:type="dcterms:W3CDTF">2022-01-11T01:55:00Z</dcterms:modified>
</cp:coreProperties>
</file>