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right"/>
        <w:rPr>
          <w:rFonts w:ascii="Meiryo" w:cs="Meiryo" w:eastAsia="Meiryo" w:hAnsi="Meiryo"/>
          <w:b w:val="1"/>
          <w:sz w:val="24"/>
          <w:szCs w:val="24"/>
        </w:rPr>
      </w:pPr>
      <w:r w:rsidDel="00000000" w:rsidR="00000000" w:rsidRPr="00000000">
        <w:rPr>
          <w:rtl w:val="0"/>
        </w:rPr>
      </w:r>
    </w:p>
    <w:p w:rsidR="00000000" w:rsidDel="00000000" w:rsidP="00000000" w:rsidRDefault="00000000" w:rsidRPr="00000000" w14:paraId="00000002">
      <w:pPr>
        <w:pageBreakBefore w:val="0"/>
        <w:jc w:val="right"/>
        <w:rPr>
          <w:rFonts w:ascii="Meiryo" w:cs="Meiryo" w:eastAsia="Meiryo" w:hAnsi="Meiryo"/>
          <w:b w:val="1"/>
          <w:sz w:val="8"/>
          <w:szCs w:val="8"/>
        </w:rPr>
      </w:pPr>
      <w:r w:rsidDel="00000000" w:rsidR="00000000" w:rsidRPr="00000000">
        <w:rPr>
          <w:rtl w:val="0"/>
        </w:rPr>
      </w:r>
    </w:p>
    <w:p w:rsidR="00000000" w:rsidDel="00000000" w:rsidP="00000000" w:rsidRDefault="00000000" w:rsidRPr="00000000" w14:paraId="00000003">
      <w:pPr>
        <w:pageBreakBefore w:val="0"/>
        <w:jc w:val="right"/>
        <w:rPr>
          <w:rFonts w:ascii="Meiryo" w:cs="Meiryo" w:eastAsia="Meiryo" w:hAnsi="Meiryo"/>
          <w:sz w:val="22"/>
          <w:szCs w:val="22"/>
        </w:rPr>
      </w:pPr>
      <w:r w:rsidDel="00000000" w:rsidR="00000000" w:rsidRPr="00000000">
        <w:rPr>
          <w:rFonts w:ascii="Meiryo" w:cs="Meiryo" w:eastAsia="Meiryo" w:hAnsi="Meiryo"/>
          <w:sz w:val="22"/>
          <w:szCs w:val="22"/>
          <w:rtl w:val="0"/>
        </w:rPr>
        <w:t xml:space="preserve">2</w:t>
      </w:r>
      <w:r w:rsidDel="00000000" w:rsidR="00000000" w:rsidRPr="00000000">
        <w:rPr>
          <w:rFonts w:ascii="Meiryo" w:cs="Meiryo" w:eastAsia="Meiryo" w:hAnsi="Meiryo"/>
          <w:sz w:val="22"/>
          <w:szCs w:val="22"/>
          <w:rtl w:val="0"/>
        </w:rPr>
        <w:t xml:space="preserve">022年</w:t>
      </w:r>
      <w:r w:rsidDel="00000000" w:rsidR="00000000" w:rsidRPr="00000000">
        <w:rPr>
          <w:rFonts w:ascii="Meiryo" w:cs="Meiryo" w:eastAsia="Meiryo" w:hAnsi="Meiryo"/>
          <w:sz w:val="22"/>
          <w:szCs w:val="22"/>
          <w:rtl w:val="0"/>
        </w:rPr>
        <w:t xml:space="preserve">10月14日</w:t>
      </w:r>
    </w:p>
    <w:p w:rsidR="00000000" w:rsidDel="00000000" w:rsidP="00000000" w:rsidRDefault="00000000" w:rsidRPr="00000000" w14:paraId="00000004">
      <w:pPr>
        <w:pageBreakBefore w:val="0"/>
        <w:jc w:val="right"/>
        <w:rPr>
          <w:rFonts w:ascii="Meiryo" w:cs="Meiryo" w:eastAsia="Meiryo" w:hAnsi="Meiryo"/>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3727450</wp:posOffset>
            </wp:positionH>
            <wp:positionV relativeFrom="paragraph">
              <wp:posOffset>10160</wp:posOffset>
            </wp:positionV>
            <wp:extent cx="2681605" cy="767879"/>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1605" cy="767879"/>
                    </a:xfrm>
                    <a:prstGeom prst="rect"/>
                    <a:ln/>
                  </pic:spPr>
                </pic:pic>
              </a:graphicData>
            </a:graphic>
          </wp:anchor>
        </w:drawing>
      </w:r>
    </w:p>
    <w:p w:rsidR="00000000" w:rsidDel="00000000" w:rsidP="00000000" w:rsidRDefault="00000000" w:rsidRPr="00000000" w14:paraId="00000005">
      <w:pPr>
        <w:pageBreakBefore w:val="0"/>
        <w:jc w:val="right"/>
        <w:rPr>
          <w:rFonts w:ascii="Meiryo" w:cs="Meiryo" w:eastAsia="Meiryo" w:hAnsi="Meiryo"/>
          <w:b w:val="1"/>
          <w:sz w:val="24"/>
          <w:szCs w:val="24"/>
        </w:rPr>
      </w:pPr>
      <w:r w:rsidDel="00000000" w:rsidR="00000000" w:rsidRPr="00000000">
        <w:rPr>
          <w:rtl w:val="0"/>
        </w:rPr>
      </w:r>
    </w:p>
    <w:p w:rsidR="00000000" w:rsidDel="00000000" w:rsidP="00000000" w:rsidRDefault="00000000" w:rsidRPr="00000000" w14:paraId="00000006">
      <w:pPr>
        <w:keepNext w:val="1"/>
        <w:pageBreakBefore w:val="0"/>
        <w:pBdr>
          <w:bottom w:color="000000" w:space="1" w:sz="6" w:val="single"/>
        </w:pBdr>
        <w:ind w:firstLine="480"/>
        <w:jc w:val="left"/>
        <w:rPr>
          <w:rFonts w:ascii="Meiryo" w:cs="Meiryo" w:eastAsia="Meiryo" w:hAnsi="Meiryo"/>
          <w:b w:val="1"/>
          <w:sz w:val="24"/>
          <w:szCs w:val="24"/>
        </w:rPr>
      </w:pPr>
      <w:r w:rsidDel="00000000" w:rsidR="00000000" w:rsidRPr="00000000">
        <w:rPr>
          <w:rtl w:val="0"/>
        </w:rPr>
      </w:r>
    </w:p>
    <w:p w:rsidR="00000000" w:rsidDel="00000000" w:rsidP="00000000" w:rsidRDefault="00000000" w:rsidRPr="00000000" w14:paraId="00000007">
      <w:pPr>
        <w:keepNext w:val="1"/>
        <w:pageBreakBefore w:val="0"/>
        <w:pBdr>
          <w:bottom w:color="000000" w:space="1" w:sz="6" w:val="single"/>
        </w:pBdr>
        <w:ind w:left="0" w:firstLine="0"/>
        <w:jc w:val="left"/>
        <w:rPr>
          <w:rFonts w:ascii="Meiryo" w:cs="Meiryo" w:eastAsia="Meiryo" w:hAnsi="Meiryo"/>
          <w:b w:val="1"/>
          <w:color w:val="ff0000"/>
          <w:sz w:val="19"/>
          <w:szCs w:val="19"/>
        </w:rPr>
      </w:pPr>
      <w:r w:rsidDel="00000000" w:rsidR="00000000" w:rsidRPr="00000000">
        <w:rPr>
          <w:rFonts w:ascii="Meiryo" w:cs="Meiryo" w:eastAsia="Meiryo" w:hAnsi="Meiryo"/>
          <w:b w:val="1"/>
          <w:sz w:val="22"/>
          <w:szCs w:val="22"/>
          <w:rtl w:val="0"/>
        </w:rPr>
        <w:t xml:space="preserve">報道関係者各位　　　</w:t>
      </w:r>
      <w:r w:rsidDel="00000000" w:rsidR="00000000" w:rsidRPr="00000000">
        <w:rPr>
          <w:rFonts w:ascii="Meiryo" w:cs="Meiryo" w:eastAsia="Meiryo" w:hAnsi="Meiryo"/>
          <w:b w:val="1"/>
          <w:sz w:val="24"/>
          <w:szCs w:val="24"/>
          <w:rtl w:val="0"/>
        </w:rPr>
        <w:t xml:space="preserve">　　　　　　九州大学大学院工学研究院附属環境工学</w:t>
      </w:r>
      <w:r w:rsidDel="00000000" w:rsidR="00000000" w:rsidRPr="00000000">
        <w:rPr>
          <w:rFonts w:ascii="Meiryo" w:cs="Meiryo" w:eastAsia="Meiryo" w:hAnsi="Meiryo"/>
          <w:b w:val="1"/>
          <w:sz w:val="24"/>
          <w:szCs w:val="24"/>
          <w:rtl w:val="0"/>
        </w:rPr>
        <w:t xml:space="preserve">研究</w:t>
      </w:r>
      <w:r w:rsidDel="00000000" w:rsidR="00000000" w:rsidRPr="00000000">
        <w:rPr>
          <w:rFonts w:ascii="Meiryo" w:cs="Meiryo" w:eastAsia="Meiryo" w:hAnsi="Meiryo"/>
          <w:b w:val="1"/>
          <w:sz w:val="24"/>
          <w:szCs w:val="24"/>
          <w:rtl w:val="0"/>
        </w:rPr>
        <w:t xml:space="preserve">教育センター</w:t>
      </w:r>
      <w:r w:rsidDel="00000000" w:rsidR="00000000" w:rsidRPr="00000000">
        <w:rPr>
          <w:rtl w:val="0"/>
        </w:rPr>
      </w:r>
    </w:p>
    <w:p w:rsidR="00000000" w:rsidDel="00000000" w:rsidP="00000000" w:rsidRDefault="00000000" w:rsidRPr="00000000" w14:paraId="00000008">
      <w:pPr>
        <w:pageBreakBefore w:val="0"/>
        <w:pBdr>
          <w:top w:color="000000" w:space="1" w:sz="6" w:val="single"/>
        </w:pBdr>
        <w:spacing w:line="400" w:lineRule="auto"/>
        <w:rPr>
          <w:rFonts w:ascii="Meiryo" w:cs="Meiryo" w:eastAsia="Meiryo" w:hAnsi="Meiryo"/>
          <w:sz w:val="6"/>
          <w:szCs w:val="6"/>
        </w:rPr>
      </w:pPr>
      <w:r w:rsidDel="00000000" w:rsidR="00000000" w:rsidRPr="00000000">
        <w:rPr>
          <w:rtl w:val="0"/>
        </w:rPr>
      </w:r>
    </w:p>
    <w:p w:rsidR="00000000" w:rsidDel="00000000" w:rsidP="00000000" w:rsidRDefault="00000000" w:rsidRPr="00000000" w14:paraId="00000009">
      <w:pPr>
        <w:pageBreakBefore w:val="0"/>
        <w:pBdr>
          <w:top w:color="000000" w:space="1" w:sz="6" w:val="single"/>
        </w:pBdr>
        <w:spacing w:line="400" w:lineRule="auto"/>
        <w:rPr>
          <w:rFonts w:ascii="Meiryo" w:cs="Meiryo" w:eastAsia="Meiryo" w:hAnsi="Meiryo"/>
          <w:sz w:val="6"/>
          <w:szCs w:val="6"/>
        </w:rPr>
      </w:pPr>
      <w:r w:rsidDel="00000000" w:rsidR="00000000" w:rsidRPr="00000000">
        <w:rPr>
          <w:rtl w:val="0"/>
        </w:rPr>
      </w:r>
    </w:p>
    <w:tbl>
      <w:tblPr>
        <w:tblStyle w:val="Table1"/>
        <w:tblW w:w="100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3"/>
        <w:tblGridChange w:id="0">
          <w:tblGrid>
            <w:gridCol w:w="10093"/>
          </w:tblGrid>
        </w:tblGridChange>
      </w:tblGrid>
      <w:tr>
        <w:trPr>
          <w:cantSplit w:val="0"/>
          <w:trHeight w:val="14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jc w:val="center"/>
              <w:rPr>
                <w:rFonts w:ascii="Meiryo" w:cs="Meiryo" w:eastAsia="Meiryo" w:hAnsi="Meiryo"/>
                <w:b w:val="1"/>
                <w:sz w:val="28"/>
                <w:szCs w:val="28"/>
              </w:rPr>
            </w:pPr>
            <w:r w:rsidDel="00000000" w:rsidR="00000000" w:rsidRPr="00000000">
              <w:rPr>
                <w:rFonts w:ascii="Meiryo" w:cs="Meiryo" w:eastAsia="Meiryo" w:hAnsi="Meiryo"/>
                <w:b w:val="1"/>
                <w:sz w:val="28"/>
                <w:szCs w:val="28"/>
                <w:rtl w:val="0"/>
              </w:rPr>
              <w:t xml:space="preserve">海辺の教室in熊本・八代</w:t>
            </w:r>
            <w:r w:rsidDel="00000000" w:rsidR="00000000" w:rsidRPr="00000000">
              <w:rPr>
                <w:rtl w:val="0"/>
              </w:rPr>
            </w:r>
          </w:p>
          <w:p w:rsidR="00000000" w:rsidDel="00000000" w:rsidP="00000000" w:rsidRDefault="00000000" w:rsidRPr="00000000" w14:paraId="0000000B">
            <w:pPr>
              <w:pageBreakBefore w:val="0"/>
              <w:jc w:val="center"/>
              <w:rPr>
                <w:rFonts w:ascii="Meiryo" w:cs="Meiryo" w:eastAsia="Meiryo" w:hAnsi="Meiryo"/>
                <w:b w:val="1"/>
                <w:sz w:val="28"/>
                <w:szCs w:val="28"/>
              </w:rPr>
            </w:pPr>
            <w:r w:rsidDel="00000000" w:rsidR="00000000" w:rsidRPr="00000000">
              <w:rPr>
                <w:rFonts w:ascii="Meiryo" w:cs="Meiryo" w:eastAsia="Meiryo" w:hAnsi="Meiryo"/>
                <w:b w:val="1"/>
                <w:sz w:val="28"/>
                <w:szCs w:val="28"/>
                <w:rtl w:val="0"/>
              </w:rPr>
              <w:t xml:space="preserve">球磨川河口干潟で生きものや文化を学ぼう！</w:t>
            </w:r>
          </w:p>
          <w:p w:rsidR="00000000" w:rsidDel="00000000" w:rsidP="00000000" w:rsidRDefault="00000000" w:rsidRPr="00000000" w14:paraId="0000000C">
            <w:pPr>
              <w:pageBreakBefore w:val="0"/>
              <w:jc w:val="center"/>
              <w:rPr>
                <w:rFonts w:ascii="Meiryo" w:cs="Meiryo" w:eastAsia="Meiryo" w:hAnsi="Meiryo"/>
                <w:b w:val="1"/>
                <w:sz w:val="24"/>
                <w:szCs w:val="24"/>
              </w:rPr>
            </w:pPr>
            <w:r w:rsidDel="00000000" w:rsidR="00000000" w:rsidRPr="00000000">
              <w:rPr>
                <w:rFonts w:ascii="Meiryo" w:cs="Meiryo" w:eastAsia="Meiryo" w:hAnsi="Meiryo"/>
                <w:b w:val="1"/>
                <w:sz w:val="24"/>
                <w:szCs w:val="24"/>
                <w:rtl w:val="0"/>
              </w:rPr>
              <w:t xml:space="preserve">2022年10月8日　</w:t>
            </w:r>
            <w:r w:rsidDel="00000000" w:rsidR="00000000" w:rsidRPr="00000000">
              <w:rPr>
                <w:rFonts w:ascii="Meiryo" w:cs="Meiryo" w:eastAsia="Meiryo" w:hAnsi="Meiryo"/>
                <w:b w:val="1"/>
                <w:sz w:val="24"/>
                <w:szCs w:val="24"/>
                <w:rtl w:val="0"/>
              </w:rPr>
              <w:t xml:space="preserve">球磨川河口</w:t>
            </w:r>
          </w:p>
        </w:tc>
      </w:tr>
    </w:tbl>
    <w:p w:rsidR="00000000" w:rsidDel="00000000" w:rsidP="00000000" w:rsidRDefault="00000000" w:rsidRPr="00000000" w14:paraId="0000000D">
      <w:pPr>
        <w:pageBreakBefore w:val="0"/>
        <w:spacing w:line="240" w:lineRule="auto"/>
        <w:ind w:left="0" w:firstLine="0"/>
        <w:rPr>
          <w:rFonts w:ascii="Meiryo" w:cs="Meiryo" w:eastAsia="Meiryo" w:hAnsi="Meiryo"/>
          <w:color w:val="ff0000"/>
          <w:sz w:val="10"/>
          <w:szCs w:val="10"/>
        </w:rPr>
      </w:pPr>
      <w:r w:rsidDel="00000000" w:rsidR="00000000" w:rsidRPr="00000000">
        <w:rPr>
          <w:rtl w:val="0"/>
        </w:rPr>
      </w:r>
    </w:p>
    <w:p w:rsidR="00000000" w:rsidDel="00000000" w:rsidP="00000000" w:rsidRDefault="00000000" w:rsidRPr="00000000" w14:paraId="0000000E">
      <w:pPr>
        <w:pageBreakBefore w:val="0"/>
        <w:spacing w:line="240" w:lineRule="auto"/>
        <w:ind w:left="0" w:firstLine="0"/>
        <w:jc w:val="left"/>
        <w:rPr>
          <w:rFonts w:ascii="Meiryo" w:cs="Meiryo" w:eastAsia="Meiryo" w:hAnsi="Meiryo"/>
        </w:rPr>
      </w:pPr>
      <w:r w:rsidDel="00000000" w:rsidR="00000000" w:rsidRPr="00000000">
        <w:rPr>
          <w:rFonts w:ascii="Meiryo" w:cs="Meiryo" w:eastAsia="Meiryo" w:hAnsi="Meiryo"/>
          <w:rtl w:val="0"/>
        </w:rPr>
        <w:t xml:space="preserve">九州大学大学院工学研究院附属環境</w:t>
      </w:r>
      <w:r w:rsidDel="00000000" w:rsidR="00000000" w:rsidRPr="00000000">
        <w:rPr>
          <w:rFonts w:ascii="Meiryo" w:cs="Meiryo" w:eastAsia="Meiryo" w:hAnsi="Meiryo"/>
          <w:rtl w:val="0"/>
        </w:rPr>
        <w:t xml:space="preserve">工学研究</w:t>
      </w:r>
      <w:r w:rsidDel="00000000" w:rsidR="00000000" w:rsidRPr="00000000">
        <w:rPr>
          <w:rFonts w:ascii="Meiryo" w:cs="Meiryo" w:eastAsia="Meiryo" w:hAnsi="Meiryo"/>
          <w:rtl w:val="0"/>
        </w:rPr>
        <w:t xml:space="preserve">教育センター</w:t>
      </w:r>
      <w:r w:rsidDel="00000000" w:rsidR="00000000" w:rsidRPr="00000000">
        <w:rPr>
          <w:rFonts w:ascii="Meiryo" w:cs="Meiryo" w:eastAsia="Meiryo" w:hAnsi="Meiryo"/>
          <w:rtl w:val="0"/>
        </w:rPr>
        <w:t xml:space="preserve">は、</w:t>
      </w:r>
      <w:r w:rsidDel="00000000" w:rsidR="00000000" w:rsidRPr="00000000">
        <w:rPr>
          <w:rFonts w:ascii="Meiryo" w:cs="Meiryo" w:eastAsia="Meiryo" w:hAnsi="Meiryo"/>
          <w:rtl w:val="0"/>
        </w:rPr>
        <w:t xml:space="preserve">次世代のためにがんばろ会とエコユースのメンバーでもある八代高等学校の生徒さんや小学生とその保護者の方、地域の住民でご高齢の方まで幅広い年代の方、併せて延べ35名の参加のもと、2022年10日8日に</w:t>
      </w:r>
      <w:r w:rsidDel="00000000" w:rsidR="00000000" w:rsidRPr="00000000">
        <w:rPr>
          <w:rFonts w:ascii="Meiryo" w:cs="Meiryo" w:eastAsia="Meiryo" w:hAnsi="Meiryo"/>
          <w:rtl w:val="0"/>
        </w:rPr>
        <w:t xml:space="preserve">球磨川河口の生きものや文化</w:t>
      </w:r>
      <w:r w:rsidDel="00000000" w:rsidR="00000000" w:rsidRPr="00000000">
        <w:rPr>
          <w:rFonts w:ascii="Meiryo" w:cs="Meiryo" w:eastAsia="Meiryo" w:hAnsi="Meiryo"/>
          <w:rtl w:val="0"/>
        </w:rPr>
        <w:t xml:space="preserve">を学ぶこと</w:t>
      </w:r>
      <w:r w:rsidDel="00000000" w:rsidR="00000000" w:rsidRPr="00000000">
        <w:rPr>
          <w:rFonts w:ascii="Meiryo" w:cs="Meiryo" w:eastAsia="Meiryo" w:hAnsi="Meiryo"/>
          <w:rtl w:val="0"/>
        </w:rPr>
        <w:t xml:space="preserve">を目的として、</w:t>
      </w:r>
      <w:r w:rsidDel="00000000" w:rsidR="00000000" w:rsidRPr="00000000">
        <w:rPr>
          <w:rFonts w:ascii="Meiryo" w:cs="Meiryo" w:eastAsia="Meiryo" w:hAnsi="Meiryo"/>
          <w:rtl w:val="0"/>
        </w:rPr>
        <w:t xml:space="preserve">海辺の教室in熊本・八代</w:t>
      </w:r>
      <w:r w:rsidDel="00000000" w:rsidR="00000000" w:rsidRPr="00000000">
        <w:rPr>
          <w:rFonts w:ascii="Meiryo" w:cs="Meiryo" w:eastAsia="Meiryo" w:hAnsi="Meiryo"/>
          <w:rtl w:val="0"/>
        </w:rPr>
        <w:t xml:space="preserve">を開催いたしました。</w:t>
      </w:r>
    </w:p>
    <w:p w:rsidR="00000000" w:rsidDel="00000000" w:rsidP="00000000" w:rsidRDefault="00000000" w:rsidRPr="00000000" w14:paraId="0000000F">
      <w:pPr>
        <w:pageBreakBefore w:val="0"/>
        <w:spacing w:line="240" w:lineRule="auto"/>
        <w:ind w:left="0" w:firstLine="0"/>
        <w:jc w:val="left"/>
        <w:rPr>
          <w:rFonts w:ascii="Meiryo" w:cs="Meiryo" w:eastAsia="Meiryo" w:hAnsi="Meiryo"/>
          <w:b w:val="1"/>
          <w:color w:val="ff0000"/>
        </w:rPr>
      </w:pPr>
      <w:r w:rsidDel="00000000" w:rsidR="00000000" w:rsidRPr="00000000">
        <w:rPr>
          <w:rFonts w:ascii="Meiryo" w:cs="Meiryo" w:eastAsia="Meiryo" w:hAnsi="Meiryo"/>
          <w:rtl w:val="0"/>
        </w:rPr>
        <w:t xml:space="preserve">こ</w:t>
      </w:r>
      <w:r w:rsidDel="00000000" w:rsidR="00000000" w:rsidRPr="00000000">
        <w:rPr>
          <w:rFonts w:ascii="Meiryo" w:cs="Meiryo" w:eastAsia="Meiryo" w:hAnsi="Meiryo"/>
          <w:rtl w:val="0"/>
        </w:rPr>
        <w:t xml:space="preserve">のイベントは、次世代へ海を引き継ぐために、海を介して人と人とがつながる“日本財団「海と日本プロジェクト」”の一環です</w:t>
      </w:r>
      <w:r w:rsidDel="00000000" w:rsidR="00000000" w:rsidRPr="00000000">
        <w:rPr>
          <w:rFonts w:ascii="Meiryo" w:cs="Meiryo" w:eastAsia="Meiryo" w:hAnsi="Meiryo"/>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1176338</wp:posOffset>
            </wp:positionH>
            <wp:positionV relativeFrom="paragraph">
              <wp:posOffset>501015</wp:posOffset>
            </wp:positionV>
            <wp:extent cx="4053894" cy="2699068"/>
            <wp:effectExtent b="0" l="0" r="0" t="0"/>
            <wp:wrapNone/>
            <wp:docPr id="5" name="image2.jpg"/>
            <a:graphic>
              <a:graphicData uri="http://schemas.openxmlformats.org/drawingml/2006/picture">
                <pic:pic>
                  <pic:nvPicPr>
                    <pic:cNvPr id="0" name="image2.jpg"/>
                    <pic:cNvPicPr preferRelativeResize="0"/>
                  </pic:nvPicPr>
                  <pic:blipFill>
                    <a:blip r:embed="rId7"/>
                    <a:srcRect b="5669" l="0" r="0" t="5669"/>
                    <a:stretch>
                      <a:fillRect/>
                    </a:stretch>
                  </pic:blipFill>
                  <pic:spPr>
                    <a:xfrm>
                      <a:off x="0" y="0"/>
                      <a:ext cx="4053894" cy="2699068"/>
                    </a:xfrm>
                    <a:prstGeom prst="rect"/>
                    <a:ln/>
                  </pic:spPr>
                </pic:pic>
              </a:graphicData>
            </a:graphic>
          </wp:anchor>
        </w:drawing>
      </w:r>
    </w:p>
    <w:p w:rsidR="00000000" w:rsidDel="00000000" w:rsidP="00000000" w:rsidRDefault="00000000" w:rsidRPr="00000000" w14:paraId="00000010">
      <w:pPr>
        <w:pageBreakBefore w:val="0"/>
        <w:spacing w:line="300" w:lineRule="auto"/>
        <w:rPr>
          <w:rFonts w:ascii="Meiryo" w:cs="Meiryo" w:eastAsia="Meiryo" w:hAnsi="Meiryo"/>
        </w:rPr>
      </w:pPr>
      <w:r w:rsidDel="00000000" w:rsidR="00000000" w:rsidRPr="00000000">
        <w:rPr>
          <w:rtl w:val="0"/>
        </w:rPr>
      </w:r>
    </w:p>
    <w:p w:rsidR="00000000" w:rsidDel="00000000" w:rsidP="00000000" w:rsidRDefault="00000000" w:rsidRPr="00000000" w14:paraId="00000011">
      <w:pPr>
        <w:pageBreakBefore w:val="0"/>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2">
      <w:pPr>
        <w:pageBreakBefore w:val="0"/>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3">
      <w:pPr>
        <w:pageBreakBefore w:val="0"/>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4">
      <w:pPr>
        <w:pageBreakBefore w:val="0"/>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5">
      <w:pPr>
        <w:pageBreakBefore w:val="0"/>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6">
      <w:pPr>
        <w:pageBreakBefore w:val="0"/>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7">
      <w:pPr>
        <w:pageBreakBefore w:val="0"/>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8">
      <w:pPr>
        <w:pageBreakBefore w:val="0"/>
        <w:spacing w:line="300" w:lineRule="auto"/>
        <w:rPr>
          <w:rFonts w:ascii="Meiryo" w:cs="Meiryo" w:eastAsia="Meiryo" w:hAnsi="Meiryo"/>
        </w:rPr>
      </w:pPr>
      <w:r w:rsidDel="00000000" w:rsidR="00000000" w:rsidRPr="00000000">
        <w:rPr>
          <w:rFonts w:ascii="Meiryo" w:cs="Meiryo" w:eastAsia="Meiryo" w:hAnsi="Meiryo"/>
          <w:b w:val="1"/>
          <w:sz w:val="24"/>
          <w:szCs w:val="24"/>
          <w:shd w:fill="c9daf8" w:val="clear"/>
          <w:rtl w:val="0"/>
        </w:rPr>
        <w:t xml:space="preserve">イベント概要</w:t>
      </w: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tl w:val="0"/>
        </w:rPr>
      </w:r>
    </w:p>
    <w:p w:rsidR="00000000" w:rsidDel="00000000" w:rsidP="00000000" w:rsidRDefault="00000000" w:rsidRPr="00000000" w14:paraId="00000019">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・開催概要　球磨川河口干潟に生息する生きものや文化を学び、生きもの観察を行います。</w:t>
      </w:r>
    </w:p>
    <w:p w:rsidR="00000000" w:rsidDel="00000000" w:rsidP="00000000" w:rsidRDefault="00000000" w:rsidRPr="00000000" w14:paraId="0000001A">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・日　　程　2022年10月8日</w:t>
      </w:r>
    </w:p>
    <w:p w:rsidR="00000000" w:rsidDel="00000000" w:rsidP="00000000" w:rsidRDefault="00000000" w:rsidRPr="00000000" w14:paraId="0000001B">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・開催場所　熊本県八代市球磨川、水島周辺</w:t>
      </w:r>
    </w:p>
    <w:p w:rsidR="00000000" w:rsidDel="00000000" w:rsidP="00000000" w:rsidRDefault="00000000" w:rsidRPr="00000000" w14:paraId="0000001C">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・参加人数　延べ35名</w:t>
      </w:r>
    </w:p>
    <w:p w:rsidR="00000000" w:rsidDel="00000000" w:rsidP="00000000" w:rsidRDefault="00000000" w:rsidRPr="00000000" w14:paraId="0000001D">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・共催　次世代のためにがんばろ会</w:t>
      </w:r>
    </w:p>
    <w:p w:rsidR="00000000" w:rsidDel="00000000" w:rsidP="00000000" w:rsidRDefault="00000000" w:rsidRPr="00000000" w14:paraId="0000001E">
      <w:pPr>
        <w:pageBreakBefore w:val="0"/>
        <w:spacing w:line="240" w:lineRule="auto"/>
        <w:jc w:val="left"/>
        <w:rPr>
          <w:rFonts w:ascii="Meiryo" w:cs="Meiryo" w:eastAsia="Meiryo" w:hAnsi="Meiryo"/>
          <w:b w:val="1"/>
          <w:sz w:val="24"/>
          <w:szCs w:val="24"/>
          <w:shd w:fill="c9daf8" w:val="clear"/>
        </w:rPr>
      </w:pPr>
      <w:r w:rsidDel="00000000" w:rsidR="00000000" w:rsidRPr="00000000">
        <w:rPr>
          <w:rFonts w:ascii="Meiryo" w:cs="Meiryo" w:eastAsia="Meiryo" w:hAnsi="Meiryo"/>
          <w:highlight w:val="white"/>
          <w:rtl w:val="0"/>
        </w:rPr>
        <w:t xml:space="preserve">・協力　八代市役所、河川情報センター</w:t>
      </w:r>
      <w:r w:rsidDel="00000000" w:rsidR="00000000" w:rsidRPr="00000000">
        <w:rPr>
          <w:rtl w:val="0"/>
        </w:rPr>
      </w:r>
    </w:p>
    <w:p w:rsidR="00000000" w:rsidDel="00000000" w:rsidP="00000000" w:rsidRDefault="00000000" w:rsidRPr="00000000" w14:paraId="0000001F">
      <w:pPr>
        <w:jc w:val="left"/>
        <w:rPr>
          <w:rFonts w:ascii="Meiryo" w:cs="Meiryo" w:eastAsia="Meiryo" w:hAnsi="Meiryo"/>
          <w:highlight w:val="white"/>
        </w:rPr>
      </w:pPr>
      <w:r w:rsidDel="00000000" w:rsidR="00000000" w:rsidRPr="00000000">
        <w:rPr>
          <w:rtl w:val="0"/>
        </w:rPr>
      </w:r>
    </w:p>
    <w:p w:rsidR="00000000" w:rsidDel="00000000" w:rsidP="00000000" w:rsidRDefault="00000000" w:rsidRPr="00000000" w14:paraId="00000020">
      <w:pPr>
        <w:spacing w:line="300" w:lineRule="auto"/>
        <w:rPr>
          <w:rFonts w:ascii="Meiryo" w:cs="Meiryo" w:eastAsia="Meiryo" w:hAnsi="Meiryo"/>
          <w:highlight w:val="white"/>
        </w:rPr>
      </w:pPr>
      <w:r w:rsidDel="00000000" w:rsidR="00000000" w:rsidRPr="00000000">
        <w:rPr>
          <w:rFonts w:ascii="Meiryo" w:cs="Meiryo" w:eastAsia="Meiryo" w:hAnsi="Meiryo"/>
          <w:b w:val="1"/>
          <w:sz w:val="24"/>
          <w:szCs w:val="24"/>
          <w:shd w:fill="c9daf8" w:val="clear"/>
          <w:rtl w:val="0"/>
        </w:rPr>
        <w:t xml:space="preserve">八代球磨川の歴史や水産、生態系のお話し　　　　　　　　　　　　　　　　　　　　　　　</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266700</wp:posOffset>
                </wp:positionH>
                <wp:positionV relativeFrom="paragraph">
                  <wp:posOffset>257175</wp:posOffset>
                </wp:positionV>
                <wp:extent cx="5648325" cy="1904796"/>
                <wp:effectExtent b="0" l="0" r="0" t="0"/>
                <wp:wrapTopAndBottom distB="114300" distT="114300"/>
                <wp:docPr id="1" name=""/>
                <a:graphic>
                  <a:graphicData uri="http://schemas.microsoft.com/office/word/2010/wordprocessingGroup">
                    <wpg:wgp>
                      <wpg:cNvGrpSpPr/>
                      <wpg:grpSpPr>
                        <a:xfrm>
                          <a:off x="1101850" y="1254050"/>
                          <a:ext cx="5648325" cy="1904796"/>
                          <a:chOff x="1101850" y="1254050"/>
                          <a:chExt cx="4632700" cy="1551650"/>
                        </a:xfrm>
                      </wpg:grpSpPr>
                      <wps:wsp>
                        <wps:cNvSpPr/>
                        <wps:cNvPr id="2" name="Shape 2"/>
                        <wps:spPr>
                          <a:xfrm>
                            <a:off x="1106625" y="1258825"/>
                            <a:ext cx="2062500" cy="1531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画像①</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小見出しの内容にふさわしいもの</w:t>
                              </w:r>
                            </w:p>
                          </w:txbxContent>
                        </wps:txbx>
                        <wps:bodyPr anchorCtr="0" anchor="ctr" bIns="91425" lIns="91425" spcFirstLastPara="1" rIns="91425" wrap="square" tIns="91425">
                          <a:noAutofit/>
                        </wps:bodyPr>
                      </wps:wsp>
                      <wps:wsp>
                        <wps:cNvSpPr/>
                        <wps:cNvPr id="3" name="Shape 3"/>
                        <wps:spPr>
                          <a:xfrm>
                            <a:off x="3667275" y="1258825"/>
                            <a:ext cx="2062500" cy="1531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画像②</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小見出しの内容にふさわしいもの</w:t>
                              </w:r>
                            </w:p>
                          </w:txbxContent>
                        </wps:txbx>
                        <wps:bodyPr anchorCtr="0" anchor="ctr" bIns="91425" lIns="91425" spcFirstLastPara="1" rIns="91425" wrap="square" tIns="91425">
                          <a:noAutofit/>
                        </wps:bodyPr>
                      </wps:wsp>
                      <pic:pic>
                        <pic:nvPicPr>
                          <pic:cNvPr descr="IMG_5990.jpg" id="4" name="Shape 4"/>
                          <pic:cNvPicPr preferRelativeResize="0"/>
                        </pic:nvPicPr>
                        <pic:blipFill>
                          <a:blip r:embed="rId8">
                            <a:alphaModFix/>
                          </a:blip>
                          <a:stretch>
                            <a:fillRect/>
                          </a:stretch>
                        </pic:blipFill>
                        <pic:spPr>
                          <a:xfrm>
                            <a:off x="1127075" y="1258825"/>
                            <a:ext cx="2042000" cy="1531500"/>
                          </a:xfrm>
                          <a:prstGeom prst="rect">
                            <a:avLst/>
                          </a:prstGeom>
                          <a:noFill/>
                          <a:ln>
                            <a:noFill/>
                          </a:ln>
                        </pic:spPr>
                      </pic:pic>
                      <pic:pic>
                        <pic:nvPicPr>
                          <pic:cNvPr descr="IMG_2281.jpg" id="5" name="Shape 5"/>
                          <pic:cNvPicPr preferRelativeResize="0"/>
                        </pic:nvPicPr>
                        <pic:blipFill>
                          <a:blip r:embed="rId9">
                            <a:alphaModFix/>
                          </a:blip>
                          <a:stretch>
                            <a:fillRect/>
                          </a:stretch>
                        </pic:blipFill>
                        <pic:spPr>
                          <a:xfrm>
                            <a:off x="3667275" y="1258826"/>
                            <a:ext cx="2062499" cy="1546849"/>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266700</wp:posOffset>
                </wp:positionH>
                <wp:positionV relativeFrom="paragraph">
                  <wp:posOffset>257175</wp:posOffset>
                </wp:positionV>
                <wp:extent cx="5648325" cy="1904796"/>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648325" cy="1904796"/>
                        </a:xfrm>
                        <a:prstGeom prst="rect"/>
                        <a:ln/>
                      </pic:spPr>
                    </pic:pic>
                  </a:graphicData>
                </a:graphic>
              </wp:anchor>
            </w:drawing>
          </mc:Fallback>
        </mc:AlternateContent>
      </w:r>
    </w:p>
    <w:p w:rsidR="00000000" w:rsidDel="00000000" w:rsidP="00000000" w:rsidRDefault="00000000" w:rsidRPr="00000000" w14:paraId="00000021">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　</w:t>
      </w:r>
      <w:r w:rsidDel="00000000" w:rsidR="00000000" w:rsidRPr="00000000">
        <w:rPr>
          <w:rFonts w:ascii="Meiryo" w:cs="Meiryo" w:eastAsia="Meiryo" w:hAnsi="Meiryo"/>
          <w:highlight w:val="white"/>
          <w:rtl w:val="0"/>
        </w:rPr>
        <w:t xml:space="preserve">まず最初に、清野聡子准教授より</w:t>
      </w:r>
      <w:r w:rsidDel="00000000" w:rsidR="00000000" w:rsidRPr="00000000">
        <w:rPr>
          <w:rFonts w:ascii="Meiryo" w:cs="Meiryo" w:eastAsia="Meiryo" w:hAnsi="Meiryo"/>
          <w:highlight w:val="white"/>
          <w:rtl w:val="0"/>
        </w:rPr>
        <w:t xml:space="preserve">「熊本県八代市球磨川河口干潟では、希少生物が生息し、恵まれた環境を活かした水産業で知られています。」と</w:t>
      </w:r>
      <w:r w:rsidDel="00000000" w:rsidR="00000000" w:rsidRPr="00000000">
        <w:rPr>
          <w:rFonts w:ascii="Meiryo" w:cs="Meiryo" w:eastAsia="Meiryo" w:hAnsi="Meiryo"/>
          <w:highlight w:val="white"/>
          <w:rtl w:val="0"/>
        </w:rPr>
        <w:t xml:space="preserve">いう</w:t>
      </w:r>
      <w:r w:rsidDel="00000000" w:rsidR="00000000" w:rsidRPr="00000000">
        <w:rPr>
          <w:rFonts w:ascii="Meiryo" w:cs="Meiryo" w:eastAsia="Meiryo" w:hAnsi="Meiryo"/>
          <w:highlight w:val="white"/>
          <w:rtl w:val="0"/>
        </w:rPr>
        <w:t xml:space="preserve">挨拶を</w:t>
      </w:r>
      <w:r w:rsidDel="00000000" w:rsidR="00000000" w:rsidRPr="00000000">
        <w:rPr>
          <w:rFonts w:ascii="Meiryo" w:cs="Meiryo" w:eastAsia="Meiryo" w:hAnsi="Meiryo"/>
          <w:highlight w:val="white"/>
          <w:rtl w:val="0"/>
        </w:rPr>
        <w:t xml:space="preserve">いただき</w:t>
      </w:r>
      <w:r w:rsidDel="00000000" w:rsidR="00000000" w:rsidRPr="00000000">
        <w:rPr>
          <w:rFonts w:ascii="Meiryo" w:cs="Meiryo" w:eastAsia="Meiryo" w:hAnsi="Meiryo"/>
          <w:highlight w:val="white"/>
          <w:rtl w:val="0"/>
        </w:rPr>
        <w:t xml:space="preserve">、干潟を観察する前には八代市役所の職員の方からその特徴などをお話しいただきました。</w:t>
      </w:r>
    </w:p>
    <w:p w:rsidR="00000000" w:rsidDel="00000000" w:rsidP="00000000" w:rsidRDefault="00000000" w:rsidRPr="00000000" w14:paraId="00000022">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続いて、</w:t>
      </w:r>
      <w:r w:rsidDel="00000000" w:rsidR="00000000" w:rsidRPr="00000000">
        <w:rPr>
          <w:rFonts w:ascii="Meiryo" w:cs="Meiryo" w:eastAsia="Meiryo" w:hAnsi="Meiryo"/>
          <w:highlight w:val="white"/>
          <w:rtl w:val="0"/>
        </w:rPr>
        <w:t xml:space="preserve">八代市役所文化振興課の村田仁志氏より、球磨川河口の歴史について、　「球磨川はもっと内陸の方まで河口がありました。八代は昔から海との関わりが強く交易が行われてきました。その証として干拓される前は島だった所には古墳があります。今回会場となる水島は、景行天皇が訪れた際の水島の名前の由来となったことが日本書記には記されており、また万葉集には歌が残されています。そのようなことから、水島は干拓の計画もありましたが、島として残されたことは文化財保護の先駆けといえます。自然が作っている景観などを名勝といい地域の人により守り続けられてきました。」とお話しいただきました。</w:t>
      </w:r>
    </w:p>
    <w:p w:rsidR="00000000" w:rsidDel="00000000" w:rsidP="00000000" w:rsidRDefault="00000000" w:rsidRPr="00000000" w14:paraId="00000023">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　次に、八代市水産林課の亀井真由美氏から、「球磨川は山から水が流れてきており、栄養分を沢山含んでいるので食べ物がとても美味しいです。八代では、アナジャコやすじ青のりが有名です。シャコ漁は、筆を巣穴の中に入れると、敵が進入して来たと思い追い出そうとして上がってきた所を捕まえるという自然に優しく持続的な漁業に繋がる漁法や、主要な水産物であったアサリは様々な要因で水揚げが急減したため、</w:t>
      </w:r>
      <w:r w:rsidDel="00000000" w:rsidR="00000000" w:rsidRPr="00000000">
        <w:rPr>
          <w:rFonts w:ascii="Meiryo" w:cs="Meiryo" w:eastAsia="Meiryo" w:hAnsi="Meiryo"/>
          <w:highlight w:val="white"/>
          <w:rtl w:val="0"/>
        </w:rPr>
        <w:t xml:space="preserve">漁師さんが</w:t>
      </w:r>
      <w:r w:rsidDel="00000000" w:rsidR="00000000" w:rsidRPr="00000000">
        <w:rPr>
          <w:rFonts w:ascii="Meiryo" w:cs="Meiryo" w:eastAsia="Meiryo" w:hAnsi="Meiryo"/>
          <w:highlight w:val="white"/>
          <w:rtl w:val="0"/>
        </w:rPr>
        <w:t xml:space="preserve">資源の回収に取り組んでいます。」と言われました。　</w:t>
      </w:r>
    </w:p>
    <w:p w:rsidR="00000000" w:rsidDel="00000000" w:rsidP="00000000" w:rsidRDefault="00000000" w:rsidRPr="00000000" w14:paraId="00000024">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　八代市環境課の中川順一氏からは、干潟に生息する生きもののお話しをしてくださいました。「干潟に住む生きものは、汽水域で生息するために陸上でも水中でも適応しなければならない性質を持っています。その中でも、ハマグリやハイガイは絶滅危惧種になっており、最近ではその姿をあまり見なくなりました。植物も同様で、植物にとって厳しい環境の中で適応し、生きものの隠れ家になったりしています。生きものもさる事ながら、漁業の後継者も減少し将来的に地元の水産物が捕れなくなることを懸念しています。ここ水島には、様々な生きものが生息し、その生きものを求めて多くの渡り鳥が飛来しています。」</w:t>
      </w:r>
    </w:p>
    <w:p w:rsidR="00000000" w:rsidDel="00000000" w:rsidP="00000000" w:rsidRDefault="00000000" w:rsidRPr="00000000" w14:paraId="00000025">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　　「さあそれでは、生きもののスペシャ</w:t>
      </w:r>
      <w:r w:rsidDel="00000000" w:rsidR="00000000" w:rsidRPr="00000000">
        <w:rPr>
          <w:rFonts w:ascii="Meiryo" w:cs="Meiryo" w:eastAsia="Meiryo" w:hAnsi="Meiryo"/>
          <w:highlight w:val="white"/>
          <w:rtl w:val="0"/>
        </w:rPr>
        <w:t xml:space="preserve">リスト</w:t>
      </w:r>
      <w:r w:rsidDel="00000000" w:rsidR="00000000" w:rsidRPr="00000000">
        <w:rPr>
          <w:rFonts w:ascii="Meiryo" w:cs="Meiryo" w:eastAsia="Meiryo" w:hAnsi="Meiryo"/>
          <w:highlight w:val="white"/>
          <w:rtl w:val="0"/>
        </w:rPr>
        <w:t xml:space="preserve">である中川さんにお聞きしながら干潟の生きものを観察してみましょう。」と清野聡子准教授の言葉から観察がはじまりました。</w:t>
      </w:r>
    </w:p>
    <w:p w:rsidR="00000000" w:rsidDel="00000000" w:rsidP="00000000" w:rsidRDefault="00000000" w:rsidRPr="00000000" w14:paraId="00000026">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　観察の最後には、一般財団法人河川情報センター、福岡センター長から、手作りの模型を使って干潟の仕組みを説明していただきました。粘土を用いて海と陸を隔てる河口堰の開門の様子を教えてくださいました。地元の人も知らなかった多くのことを学びました。</w:t>
      </w:r>
    </w:p>
    <w:p w:rsidR="00000000" w:rsidDel="00000000" w:rsidP="00000000" w:rsidRDefault="00000000" w:rsidRPr="00000000" w14:paraId="00000027">
      <w:pPr>
        <w:jc w:val="left"/>
        <w:rPr>
          <w:rFonts w:ascii="Meiryo" w:cs="Meiryo" w:eastAsia="Meiryo" w:hAnsi="Meiryo"/>
          <w:highlight w:val="whit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346555</wp:posOffset>
                </wp:positionH>
                <wp:positionV relativeFrom="paragraph">
                  <wp:posOffset>314325</wp:posOffset>
                </wp:positionV>
                <wp:extent cx="5712743" cy="1959928"/>
                <wp:effectExtent b="0" l="0" r="0" t="0"/>
                <wp:wrapTopAndBottom distB="114300" distT="114300"/>
                <wp:docPr id="2" name=""/>
                <a:graphic>
                  <a:graphicData uri="http://schemas.microsoft.com/office/word/2010/wordprocessingGroup">
                    <wpg:wgp>
                      <wpg:cNvGrpSpPr/>
                      <wpg:grpSpPr>
                        <a:xfrm>
                          <a:off x="1165900" y="1254050"/>
                          <a:ext cx="5712743" cy="1959928"/>
                          <a:chOff x="1165900" y="1254050"/>
                          <a:chExt cx="4519125" cy="1541050"/>
                        </a:xfrm>
                      </wpg:grpSpPr>
                      <wps:wsp>
                        <wps:cNvSpPr/>
                        <wps:cNvPr id="2" name="Shape 2"/>
                        <wps:spPr>
                          <a:xfrm>
                            <a:off x="1170675" y="1258825"/>
                            <a:ext cx="2042100" cy="1531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画像①</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小見出しの内容にふさわしいもの</w:t>
                              </w:r>
                            </w:p>
                          </w:txbxContent>
                        </wps:txbx>
                        <wps:bodyPr anchorCtr="0" anchor="ctr" bIns="91425" lIns="91425" spcFirstLastPara="1" rIns="91425" wrap="square" tIns="91425">
                          <a:noAutofit/>
                        </wps:bodyPr>
                      </wps:wsp>
                      <wps:wsp>
                        <wps:cNvSpPr/>
                        <wps:cNvPr id="3" name="Shape 3"/>
                        <wps:spPr>
                          <a:xfrm>
                            <a:off x="3638150" y="1258825"/>
                            <a:ext cx="2042100" cy="1531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画像②</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小見出しの内容にふさわしいもの</w:t>
                              </w:r>
                            </w:p>
                          </w:txbxContent>
                        </wps:txbx>
                        <wps:bodyPr anchorCtr="0" anchor="ctr" bIns="91425" lIns="91425" spcFirstLastPara="1" rIns="91425" wrap="square" tIns="91425">
                          <a:noAutofit/>
                        </wps:bodyPr>
                      </wps:wsp>
                      <pic:pic>
                        <pic:nvPicPr>
                          <pic:cNvPr descr="IMG_2274.jpg" id="6" name="Shape 6"/>
                          <pic:cNvPicPr preferRelativeResize="0"/>
                        </pic:nvPicPr>
                        <pic:blipFill>
                          <a:blip r:embed="rId11">
                            <a:alphaModFix/>
                          </a:blip>
                          <a:stretch>
                            <a:fillRect/>
                          </a:stretch>
                        </pic:blipFill>
                        <pic:spPr>
                          <a:xfrm>
                            <a:off x="1170675" y="1258825"/>
                            <a:ext cx="2042000" cy="1531500"/>
                          </a:xfrm>
                          <a:prstGeom prst="rect">
                            <a:avLst/>
                          </a:prstGeom>
                          <a:noFill/>
                          <a:ln>
                            <a:noFill/>
                          </a:ln>
                        </pic:spPr>
                      </pic:pic>
                      <pic:pic>
                        <pic:nvPicPr>
                          <pic:cNvPr descr="IMG_2158.jpg" id="7" name="Shape 7"/>
                          <pic:cNvPicPr preferRelativeResize="0"/>
                        </pic:nvPicPr>
                        <pic:blipFill>
                          <a:blip r:embed="rId12">
                            <a:alphaModFix/>
                          </a:blip>
                          <a:stretch>
                            <a:fillRect/>
                          </a:stretch>
                        </pic:blipFill>
                        <pic:spPr>
                          <a:xfrm>
                            <a:off x="3638150" y="1258825"/>
                            <a:ext cx="2042000" cy="1531512"/>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346555</wp:posOffset>
                </wp:positionH>
                <wp:positionV relativeFrom="paragraph">
                  <wp:posOffset>314325</wp:posOffset>
                </wp:positionV>
                <wp:extent cx="5712743" cy="1959928"/>
                <wp:effectExtent b="0" l="0" r="0" t="0"/>
                <wp:wrapTopAndBottom distB="114300" distT="114300"/>
                <wp:docPr id="2"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712743" cy="1959928"/>
                        </a:xfrm>
                        <a:prstGeom prst="rect"/>
                        <a:ln/>
                      </pic:spPr>
                    </pic:pic>
                  </a:graphicData>
                </a:graphic>
              </wp:anchor>
            </w:drawing>
          </mc:Fallback>
        </mc:AlternateContent>
      </w:r>
    </w:p>
    <w:p w:rsidR="00000000" w:rsidDel="00000000" w:rsidP="00000000" w:rsidRDefault="00000000" w:rsidRPr="00000000" w14:paraId="00000028">
      <w:pPr>
        <w:spacing w:line="300" w:lineRule="auto"/>
        <w:rPr>
          <w:rFonts w:ascii="Meiryo" w:cs="Meiryo" w:eastAsia="Meiryo" w:hAnsi="Meiryo"/>
          <w:highlight w:val="white"/>
        </w:rPr>
      </w:pPr>
      <w:r w:rsidDel="00000000" w:rsidR="00000000" w:rsidRPr="00000000">
        <w:rPr>
          <w:rFonts w:ascii="Meiryo" w:cs="Meiryo" w:eastAsia="Meiryo" w:hAnsi="Meiryo"/>
          <w:b w:val="1"/>
          <w:sz w:val="24"/>
          <w:szCs w:val="24"/>
          <w:shd w:fill="c9daf8" w:val="clear"/>
          <w:rtl w:val="0"/>
        </w:rPr>
        <w:t xml:space="preserve">干潟観察の様子　　　　　　　　　　　　　　　　　　　　　　　　　　　　　　　　</w:t>
      </w:r>
      <w:r w:rsidDel="00000000" w:rsidR="00000000" w:rsidRPr="00000000">
        <w:rPr>
          <w:rtl w:val="0"/>
        </w:rPr>
      </w:r>
    </w:p>
    <w:p w:rsidR="00000000" w:rsidDel="00000000" w:rsidP="00000000" w:rsidRDefault="00000000" w:rsidRPr="00000000" w14:paraId="00000029">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　 観察会には八代高等学校の生徒さんや、小学生、未就学児が参加しました。</w:t>
      </w:r>
    </w:p>
    <w:p w:rsidR="00000000" w:rsidDel="00000000" w:rsidP="00000000" w:rsidRDefault="00000000" w:rsidRPr="00000000" w14:paraId="0000002A">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小学生の男子児童は、紙コップを使って生きものを捕まえていました。手で抑え込むのではなく、</w:t>
      </w:r>
    </w:p>
    <w:p w:rsidR="00000000" w:rsidDel="00000000" w:rsidP="00000000" w:rsidRDefault="00000000" w:rsidRPr="00000000" w14:paraId="0000002B">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一瞬で捕まえる優しいアイディアを見せてくれました。また、虫取り用くらいの大きさの網を使用して捕まえたトビハゼをみんなで観察しました。お母さんたちは、今日はたまたま来た</w:t>
      </w:r>
      <w:r w:rsidDel="00000000" w:rsidR="00000000" w:rsidRPr="00000000">
        <w:rPr>
          <w:rFonts w:ascii="Meiryo" w:cs="Meiryo" w:eastAsia="Meiryo" w:hAnsi="Meiryo"/>
          <w:highlight w:val="white"/>
          <w:rtl w:val="0"/>
        </w:rPr>
        <w:t xml:space="preserve">けれど偶然にも他に参加している数名のお母さんが同級生だったことから、まるで同窓会みたいだと思いがけずこの観察会が交流の場になったことを喜んでいました。高校生の生徒さんは、人が動くと逃げてしまう性質のカニを見るために、しゃがみ込みカニが出てくる様子を見るためにじっと待ちました。勢い高じて干潟の中に入って抜けられなくなってしまい、干潟で遊ぶ醍醐味を見せてくれとても微笑ましい様子でした。</w:t>
      </w:r>
    </w:p>
    <w:p w:rsidR="00000000" w:rsidDel="00000000" w:rsidP="00000000" w:rsidRDefault="00000000" w:rsidRPr="00000000" w14:paraId="0000002C">
      <w:pPr>
        <w:jc w:val="left"/>
        <w:rPr>
          <w:rFonts w:ascii="Meiryo" w:cs="Meiryo" w:eastAsia="Meiryo" w:hAnsi="Meiryo"/>
          <w:highlight w:val="white"/>
        </w:rPr>
      </w:pPr>
      <w:r w:rsidDel="00000000" w:rsidR="00000000" w:rsidRPr="00000000">
        <w:rPr>
          <w:rtl w:val="0"/>
        </w:rPr>
      </w:r>
    </w:p>
    <w:p w:rsidR="00000000" w:rsidDel="00000000" w:rsidP="00000000" w:rsidRDefault="00000000" w:rsidRPr="00000000" w14:paraId="0000002D">
      <w:pPr>
        <w:spacing w:line="300" w:lineRule="auto"/>
        <w:rPr>
          <w:rFonts w:ascii="Meiryo" w:cs="Meiryo" w:eastAsia="Meiryo" w:hAnsi="Meiryo"/>
          <w:b w:val="1"/>
          <w:sz w:val="24"/>
          <w:szCs w:val="24"/>
          <w:shd w:fill="c9daf8" w:val="clear"/>
        </w:rPr>
      </w:pPr>
      <w:r w:rsidDel="00000000" w:rsidR="00000000" w:rsidRPr="00000000">
        <w:rPr>
          <w:rFonts w:ascii="Meiryo" w:cs="Meiryo" w:eastAsia="Meiryo" w:hAnsi="Meiryo"/>
          <w:b w:val="1"/>
          <w:sz w:val="24"/>
          <w:szCs w:val="24"/>
          <w:shd w:fill="c9daf8" w:val="clear"/>
          <w:rtl w:val="0"/>
        </w:rPr>
        <w:t xml:space="preserve">参加した子ども・保護者からの声　　　　　　　　　　　　　　　　　　　　　　　　　　</w:t>
      </w:r>
    </w:p>
    <w:p w:rsidR="00000000" w:rsidDel="00000000" w:rsidP="00000000" w:rsidRDefault="00000000" w:rsidRPr="00000000" w14:paraId="0000002E">
      <w:pPr>
        <w:spacing w:line="300" w:lineRule="auto"/>
        <w:rPr>
          <w:rFonts w:ascii="Meiryo" w:cs="Meiryo" w:eastAsia="Meiryo" w:hAnsi="Meiryo"/>
        </w:rPr>
      </w:pPr>
      <w:r w:rsidDel="00000000" w:rsidR="00000000" w:rsidRPr="00000000">
        <w:rPr>
          <w:rFonts w:ascii="Meiryo" w:cs="Meiryo" w:eastAsia="Meiryo" w:hAnsi="Meiryo"/>
          <w:rtl w:val="0"/>
        </w:rPr>
        <w:t xml:space="preserve">・普段見ない生きものを捕まえられたから楽しかった。（8才、男子）</w:t>
      </w:r>
    </w:p>
    <w:p w:rsidR="00000000" w:rsidDel="00000000" w:rsidP="00000000" w:rsidRDefault="00000000" w:rsidRPr="00000000" w14:paraId="0000002F">
      <w:pPr>
        <w:spacing w:line="300" w:lineRule="auto"/>
        <w:rPr>
          <w:rFonts w:ascii="Meiryo" w:cs="Meiryo" w:eastAsia="Meiryo" w:hAnsi="Meiryo"/>
        </w:rPr>
      </w:pPr>
      <w:r w:rsidDel="00000000" w:rsidR="00000000" w:rsidRPr="00000000">
        <w:rPr>
          <w:rFonts w:ascii="Meiryo" w:cs="Meiryo" w:eastAsia="Meiryo" w:hAnsi="Meiryo"/>
          <w:rtl w:val="0"/>
        </w:rPr>
        <w:t xml:space="preserve">・八代に住んでから7年めになりますが、まだまだ知らないことが多いと感じました。教員で物理専攻だ　　が専門以外のこともけっこう楽しめたと思います。（高校教員）</w:t>
      </w:r>
    </w:p>
    <w:p w:rsidR="00000000" w:rsidDel="00000000" w:rsidP="00000000" w:rsidRDefault="00000000" w:rsidRPr="00000000" w14:paraId="00000030">
      <w:pPr>
        <w:spacing w:line="300" w:lineRule="auto"/>
        <w:rPr>
          <w:rFonts w:ascii="Meiryo" w:cs="Meiryo" w:eastAsia="Meiryo" w:hAnsi="Meiryo"/>
        </w:rPr>
      </w:pPr>
      <w:r w:rsidDel="00000000" w:rsidR="00000000" w:rsidRPr="00000000">
        <w:rPr>
          <w:rFonts w:ascii="Meiryo" w:cs="Meiryo" w:eastAsia="Meiryo" w:hAnsi="Meiryo"/>
          <w:rtl w:val="0"/>
        </w:rPr>
        <w:t xml:space="preserve">・講師の先生方から海に対する愛が伝わってきたので自分たちもそれに応えようと思いました。（高校2年　生、男子）</w:t>
      </w:r>
    </w:p>
    <w:p w:rsidR="00000000" w:rsidDel="00000000" w:rsidP="00000000" w:rsidRDefault="00000000" w:rsidRPr="00000000" w14:paraId="00000031">
      <w:pPr>
        <w:spacing w:line="300" w:lineRule="auto"/>
        <w:rPr>
          <w:rFonts w:ascii="Meiryo" w:cs="Meiryo" w:eastAsia="Meiryo" w:hAnsi="Meiryo"/>
        </w:rPr>
      </w:pPr>
      <w:r w:rsidDel="00000000" w:rsidR="00000000" w:rsidRPr="00000000">
        <w:rPr>
          <w:rFonts w:ascii="Meiryo" w:cs="Meiryo" w:eastAsia="Meiryo" w:hAnsi="Meiryo"/>
          <w:rtl w:val="0"/>
        </w:rPr>
        <w:t xml:space="preserve">・海に生息する生物を保護・研究をしたいと思います。（高校1年生、男子）</w:t>
      </w:r>
    </w:p>
    <w:p w:rsidR="00000000" w:rsidDel="00000000" w:rsidP="00000000" w:rsidRDefault="00000000" w:rsidRPr="00000000" w14:paraId="00000032">
      <w:pPr>
        <w:spacing w:line="300" w:lineRule="auto"/>
        <w:rPr>
          <w:rFonts w:ascii="Meiryo" w:cs="Meiryo" w:eastAsia="Meiryo" w:hAnsi="Meiryo"/>
        </w:rPr>
      </w:pPr>
      <w:r w:rsidDel="00000000" w:rsidR="00000000" w:rsidRPr="00000000">
        <w:rPr>
          <w:rFonts w:ascii="Meiryo" w:cs="Meiryo" w:eastAsia="Meiryo" w:hAnsi="Meiryo"/>
          <w:rtl w:val="0"/>
        </w:rPr>
        <w:t xml:space="preserve">・もっと干潟の生きものについて調べたいと思い、詳しく知れたとを部活動に役立てようと思いました。（高校1年生、男子）</w:t>
      </w:r>
    </w:p>
    <w:p w:rsidR="00000000" w:rsidDel="00000000" w:rsidP="00000000" w:rsidRDefault="00000000" w:rsidRPr="00000000" w14:paraId="00000033">
      <w:pPr>
        <w:spacing w:line="300" w:lineRule="auto"/>
        <w:rPr>
          <w:rFonts w:ascii="Meiryo" w:cs="Meiryo" w:eastAsia="Meiryo" w:hAnsi="Meiryo"/>
        </w:rPr>
      </w:pPr>
      <w:r w:rsidDel="00000000" w:rsidR="00000000" w:rsidRPr="00000000">
        <w:rPr>
          <w:rFonts w:ascii="Meiryo" w:cs="Meiryo" w:eastAsia="Meiryo" w:hAnsi="Meiryo"/>
          <w:rtl w:val="0"/>
        </w:rPr>
        <w:t xml:space="preserve">・八代の水産物についてもっと知りたいと思いました。（高校1年生、女子）</w:t>
      </w:r>
    </w:p>
    <w:p w:rsidR="00000000" w:rsidDel="00000000" w:rsidP="00000000" w:rsidRDefault="00000000" w:rsidRPr="00000000" w14:paraId="00000034">
      <w:pPr>
        <w:spacing w:line="300" w:lineRule="auto"/>
        <w:rPr>
          <w:rFonts w:ascii="Meiryo" w:cs="Meiryo" w:eastAsia="Meiryo" w:hAnsi="Meiryo"/>
        </w:rPr>
      </w:pPr>
      <w:r w:rsidDel="00000000" w:rsidR="00000000" w:rsidRPr="00000000">
        <w:rPr>
          <w:rFonts w:ascii="Meiryo" w:cs="Meiryo" w:eastAsia="Meiryo" w:hAnsi="Meiryo"/>
          <w:rtl w:val="0"/>
        </w:rPr>
        <w:t xml:space="preserve">・海を守る行動をしたいと思い、海を好きになり地元の海産物を積極的に食べようと思いました。（高校2　年生、女子）</w:t>
      </w:r>
    </w:p>
    <w:p w:rsidR="00000000" w:rsidDel="00000000" w:rsidP="00000000" w:rsidRDefault="00000000" w:rsidRPr="00000000" w14:paraId="00000035">
      <w:pPr>
        <w:spacing w:line="300" w:lineRule="auto"/>
        <w:rPr>
          <w:rFonts w:ascii="Meiryo" w:cs="Meiryo" w:eastAsia="Meiryo" w:hAnsi="Meiryo"/>
        </w:rPr>
      </w:pPr>
      <w:r w:rsidDel="00000000" w:rsidR="00000000" w:rsidRPr="00000000">
        <w:rPr>
          <w:rFonts w:ascii="Meiryo" w:cs="Meiryo" w:eastAsia="Meiryo" w:hAnsi="Meiryo"/>
          <w:rtl w:val="0"/>
        </w:rPr>
        <w:t xml:space="preserve">・水島の神社には何回か来た事はありますが、海岸におりたのは初めてでいろんな勉強をすることが出来て</w:t>
      </w:r>
    </w:p>
    <w:p w:rsidR="00000000" w:rsidDel="00000000" w:rsidP="00000000" w:rsidRDefault="00000000" w:rsidRPr="00000000" w14:paraId="00000036">
      <w:pPr>
        <w:spacing w:line="300" w:lineRule="auto"/>
        <w:rPr>
          <w:rFonts w:ascii="Meiryo" w:cs="Meiryo" w:eastAsia="Meiryo" w:hAnsi="Meiryo"/>
        </w:rPr>
      </w:pPr>
      <w:r w:rsidDel="00000000" w:rsidR="00000000" w:rsidRPr="00000000">
        <w:rPr>
          <w:rFonts w:ascii="Meiryo" w:cs="Meiryo" w:eastAsia="Meiryo" w:hAnsi="Meiryo"/>
          <w:rtl w:val="0"/>
        </w:rPr>
        <w:t xml:space="preserve">　本当に為になりました。（70代、男性）</w:t>
      </w:r>
    </w:p>
    <w:p w:rsidR="00000000" w:rsidDel="00000000" w:rsidP="00000000" w:rsidRDefault="00000000" w:rsidRPr="00000000" w14:paraId="00000037">
      <w:pPr>
        <w:spacing w:line="300" w:lineRule="auto"/>
        <w:rPr>
          <w:rFonts w:ascii="Meiryo" w:cs="Meiryo" w:eastAsia="Meiryo" w:hAnsi="Meiryo"/>
        </w:rPr>
      </w:pPr>
      <w:r w:rsidDel="00000000" w:rsidR="00000000" w:rsidRPr="00000000">
        <w:rPr>
          <w:rFonts w:ascii="Meiryo" w:cs="Meiryo" w:eastAsia="Meiryo" w:hAnsi="Meiryo"/>
          <w:rtl w:val="0"/>
        </w:rPr>
        <w:t xml:space="preserve">・親子で参加し、自然の生態系を守っていく取り組みをして行きたい。（30代、女性）</w:t>
      </w:r>
    </w:p>
    <w:p w:rsidR="00000000" w:rsidDel="00000000" w:rsidP="00000000" w:rsidRDefault="00000000" w:rsidRPr="00000000" w14:paraId="00000038">
      <w:pPr>
        <w:spacing w:line="300" w:lineRule="auto"/>
        <w:rPr>
          <w:rFonts w:ascii="Meiryo" w:cs="Meiryo" w:eastAsia="Meiryo" w:hAnsi="Meiryo"/>
        </w:rPr>
      </w:pPr>
      <w:r w:rsidDel="00000000" w:rsidR="00000000" w:rsidRPr="00000000">
        <w:rPr>
          <w:rtl w:val="0"/>
        </w:rPr>
      </w:r>
    </w:p>
    <w:p w:rsidR="00000000" w:rsidDel="00000000" w:rsidP="00000000" w:rsidRDefault="00000000" w:rsidRPr="00000000" w14:paraId="00000039">
      <w:pPr>
        <w:pageBreakBefore w:val="0"/>
        <w:spacing w:line="320" w:lineRule="auto"/>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w:t>
      </w:r>
      <w:r w:rsidDel="00000000" w:rsidR="00000000" w:rsidRPr="00000000">
        <w:rPr>
          <w:rFonts w:ascii="Meiryo" w:cs="Meiryo" w:eastAsia="Meiryo" w:hAnsi="Meiryo"/>
          <w:b w:val="1"/>
          <w:sz w:val="22"/>
          <w:szCs w:val="22"/>
          <w:rtl w:val="0"/>
        </w:rPr>
        <w:t xml:space="preserve">団体概要</w:t>
      </w:r>
      <w:r w:rsidDel="00000000" w:rsidR="00000000" w:rsidRPr="00000000">
        <w:rPr>
          <w:rFonts w:ascii="Meiryo" w:cs="Meiryo" w:eastAsia="Meiryo" w:hAnsi="Meiryo"/>
          <w:b w:val="1"/>
          <w:sz w:val="22"/>
          <w:szCs w:val="22"/>
          <w:rtl w:val="0"/>
        </w:rPr>
        <w:t xml:space="preserve">＞</w:t>
      </w:r>
      <w:r w:rsidDel="00000000" w:rsidR="00000000" w:rsidRPr="00000000">
        <w:rPr>
          <w:rtl w:val="0"/>
        </w:rPr>
      </w:r>
    </w:p>
    <w:p w:rsidR="00000000" w:rsidDel="00000000" w:rsidP="00000000" w:rsidRDefault="00000000" w:rsidRPr="00000000" w14:paraId="0000003A">
      <w:pPr>
        <w:pageBreakBefore w:val="0"/>
        <w:spacing w:line="240" w:lineRule="auto"/>
        <w:rPr>
          <w:rFonts w:ascii="Meiryo" w:cs="Meiryo" w:eastAsia="Meiryo" w:hAnsi="Meiryo"/>
          <w:sz w:val="20"/>
          <w:szCs w:val="20"/>
        </w:rPr>
      </w:pPr>
      <w:r w:rsidDel="00000000" w:rsidR="00000000" w:rsidRPr="00000000">
        <w:rPr>
          <w:rFonts w:ascii="Meiryo" w:cs="Meiryo" w:eastAsia="Meiryo" w:hAnsi="Meiryo"/>
          <w:sz w:val="20"/>
          <w:szCs w:val="20"/>
          <w:rtl w:val="0"/>
        </w:rPr>
        <w:t xml:space="preserve">団体名称</w:t>
        <w:tab/>
        <w:t xml:space="preserve">：九州大学大学院工学研究院附属環境工学研究教育センター</w:t>
      </w:r>
    </w:p>
    <w:p w:rsidR="00000000" w:rsidDel="00000000" w:rsidP="00000000" w:rsidRDefault="00000000" w:rsidRPr="00000000" w14:paraId="0000003B">
      <w:pPr>
        <w:pageBreakBefore w:val="0"/>
        <w:spacing w:line="240" w:lineRule="auto"/>
        <w:rPr>
          <w:rFonts w:ascii="Meiryo" w:cs="Meiryo" w:eastAsia="Meiryo" w:hAnsi="Meiryo"/>
          <w:sz w:val="20"/>
          <w:szCs w:val="20"/>
        </w:rPr>
      </w:pPr>
      <w:r w:rsidDel="00000000" w:rsidR="00000000" w:rsidRPr="00000000">
        <w:rPr>
          <w:rFonts w:ascii="Meiryo" w:cs="Meiryo" w:eastAsia="Meiryo" w:hAnsi="Meiryo"/>
          <w:sz w:val="20"/>
          <w:szCs w:val="20"/>
          <w:rtl w:val="0"/>
        </w:rPr>
        <w:t xml:space="preserve">URL</w:t>
        <w:tab/>
      </w:r>
      <w:r w:rsidDel="00000000" w:rsidR="00000000" w:rsidRPr="00000000">
        <w:rPr>
          <w:rFonts w:ascii="Meiryo" w:cs="Meiryo" w:eastAsia="Meiryo" w:hAnsi="Meiryo"/>
          <w:sz w:val="20"/>
          <w:szCs w:val="20"/>
          <w:rtl w:val="0"/>
        </w:rPr>
        <w:tab/>
        <w:t xml:space="preserve">：</w:t>
      </w:r>
      <w:r w:rsidDel="00000000" w:rsidR="00000000" w:rsidRPr="00000000">
        <w:rPr>
          <w:rFonts w:ascii="Meiryo" w:cs="Meiryo" w:eastAsia="Meiryo" w:hAnsi="Meiryo"/>
          <w:sz w:val="20"/>
          <w:szCs w:val="20"/>
          <w:rtl w:val="0"/>
        </w:rPr>
        <w:t xml:space="preserve">https://umitsunagi.jp/</w:t>
      </w:r>
      <w:r w:rsidDel="00000000" w:rsidR="00000000" w:rsidRPr="00000000">
        <w:rPr>
          <w:rtl w:val="0"/>
        </w:rPr>
      </w:r>
    </w:p>
    <w:p w:rsidR="00000000" w:rsidDel="00000000" w:rsidP="00000000" w:rsidRDefault="00000000" w:rsidRPr="00000000" w14:paraId="0000003C">
      <w:pPr>
        <w:pageBreakBefore w:val="0"/>
        <w:spacing w:line="240" w:lineRule="auto"/>
        <w:rPr>
          <w:rFonts w:ascii="Meiryo" w:cs="Meiryo" w:eastAsia="Meiryo" w:hAnsi="Meiryo"/>
        </w:rPr>
      </w:pPr>
      <w:r w:rsidDel="00000000" w:rsidR="00000000" w:rsidRPr="00000000">
        <w:rPr>
          <w:rFonts w:ascii="Meiryo" w:cs="Meiryo" w:eastAsia="Meiryo" w:hAnsi="Meiryo"/>
          <w:sz w:val="20"/>
          <w:szCs w:val="20"/>
          <w:rtl w:val="0"/>
        </w:rPr>
        <w:t xml:space="preserve">活動内容　 </w:t>
        <w:tab/>
        <w:t xml:space="preserve">：</w:t>
      </w:r>
      <w:r w:rsidDel="00000000" w:rsidR="00000000" w:rsidRPr="00000000">
        <w:rPr>
          <w:rFonts w:ascii="Meiryo" w:cs="Meiryo" w:eastAsia="Meiryo" w:hAnsi="Meiryo"/>
          <w:rtl w:val="0"/>
        </w:rPr>
        <w:t xml:space="preserve">九州大学うみつなぎは、中高生に対する海洋教育を通じて国際的に活動できる「海の精　　　　　　　　　鋭」を育成する活動を行っています。日本財団・海と日本プロジェクトの補助事業とし　　　　　　　　　て、九州大学が主催し、九州を中心とした各学校・関連団体・沿岸地域との協力体制を</w:t>
      </w:r>
    </w:p>
    <w:p w:rsidR="00000000" w:rsidDel="00000000" w:rsidP="00000000" w:rsidRDefault="00000000" w:rsidRPr="00000000" w14:paraId="0000003D">
      <w:pPr>
        <w:jc w:val="left"/>
        <w:rPr>
          <w:rFonts w:ascii="Meiryo" w:cs="Meiryo" w:eastAsia="Meiryo" w:hAnsi="Meiryo"/>
        </w:rPr>
      </w:pPr>
      <w:r w:rsidDel="00000000" w:rsidR="00000000" w:rsidRPr="00000000">
        <w:rPr>
          <w:rFonts w:ascii="Meiryo" w:cs="Meiryo" w:eastAsia="Meiryo" w:hAnsi="Meiryo"/>
          <w:rtl w:val="0"/>
        </w:rPr>
        <w:t xml:space="preserve">　　　　　　　　築きつつあります。「海の総合知」を目指し、特に海ごみ問題に積極的に携わり、地域</w:t>
      </w:r>
    </w:p>
    <w:p w:rsidR="00000000" w:rsidDel="00000000" w:rsidP="00000000" w:rsidRDefault="00000000" w:rsidRPr="00000000" w14:paraId="0000003E">
      <w:pPr>
        <w:jc w:val="left"/>
        <w:rPr>
          <w:rFonts w:ascii="Meiryo" w:cs="Meiryo" w:eastAsia="Meiryo" w:hAnsi="Meiryo"/>
        </w:rPr>
      </w:pPr>
      <w:r w:rsidDel="00000000" w:rsidR="00000000" w:rsidRPr="00000000">
        <w:rPr>
          <w:rFonts w:ascii="Meiryo" w:cs="Meiryo" w:eastAsia="Meiryo" w:hAnsi="Meiryo"/>
          <w:rtl w:val="0"/>
        </w:rPr>
        <w:t xml:space="preserve">　　　　　　　　から国内、国際をつなげています。磯焼け、漂着生物、海洋地形もテーマです。</w:t>
      </w:r>
    </w:p>
    <w:p w:rsidR="00000000" w:rsidDel="00000000" w:rsidP="00000000" w:rsidRDefault="00000000" w:rsidRPr="00000000" w14:paraId="0000003F">
      <w:pPr>
        <w:pageBreakBefore w:val="0"/>
        <w:spacing w:line="240" w:lineRule="auto"/>
        <w:rPr>
          <w:rFonts w:ascii="Meiryo" w:cs="Meiryo" w:eastAsia="Meiryo" w:hAnsi="Meiryo"/>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180975</wp:posOffset>
            </wp:positionV>
            <wp:extent cx="2681605" cy="767879"/>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1605" cy="767879"/>
                    </a:xfrm>
                    <a:prstGeom prst="rect"/>
                    <a:ln/>
                  </pic:spPr>
                </pic:pic>
              </a:graphicData>
            </a:graphic>
          </wp:anchor>
        </w:drawing>
      </w:r>
    </w:p>
    <w:p w:rsidR="00000000" w:rsidDel="00000000" w:rsidP="00000000" w:rsidRDefault="00000000" w:rsidRPr="00000000" w14:paraId="00000040">
      <w:pPr>
        <w:pageBreakBefore w:val="0"/>
        <w:spacing w:line="320" w:lineRule="auto"/>
        <w:rPr>
          <w:rFonts w:ascii="Meiryo" w:cs="Meiryo" w:eastAsia="Meiryo" w:hAnsi="Meiryo"/>
          <w:sz w:val="28"/>
          <w:szCs w:val="28"/>
        </w:rPr>
      </w:pPr>
      <w:r w:rsidDel="00000000" w:rsidR="00000000" w:rsidRPr="00000000">
        <w:rPr>
          <w:rtl w:val="0"/>
        </w:rPr>
      </w:r>
    </w:p>
    <w:p w:rsidR="00000000" w:rsidDel="00000000" w:rsidP="00000000" w:rsidRDefault="00000000" w:rsidRPr="00000000" w14:paraId="00000041">
      <w:pPr>
        <w:pageBreakBefore w:val="0"/>
        <w:spacing w:line="320" w:lineRule="auto"/>
        <w:rPr>
          <w:rFonts w:ascii="Meiryo" w:cs="Meiryo" w:eastAsia="Meiryo" w:hAnsi="Meiryo"/>
          <w:b w:val="1"/>
          <w:sz w:val="28"/>
          <w:szCs w:val="28"/>
        </w:rPr>
      </w:pPr>
      <w:r w:rsidDel="00000000" w:rsidR="00000000" w:rsidRPr="00000000">
        <w:rPr>
          <w:rtl w:val="0"/>
        </w:rPr>
      </w:r>
    </w:p>
    <w:p w:rsidR="00000000" w:rsidDel="00000000" w:rsidP="00000000" w:rsidRDefault="00000000" w:rsidRPr="00000000" w14:paraId="00000042">
      <w:pPr>
        <w:pageBreakBefore w:val="0"/>
        <w:rPr>
          <w:rFonts w:ascii="Meiryo" w:cs="Meiryo" w:eastAsia="Meiryo" w:hAnsi="Meiryo"/>
          <w:b w:val="1"/>
          <w:sz w:val="24"/>
          <w:szCs w:val="24"/>
        </w:rPr>
      </w:pPr>
      <w:r w:rsidDel="00000000" w:rsidR="00000000" w:rsidRPr="00000000">
        <w:rPr>
          <w:rFonts w:ascii="Meiryo" w:cs="Meiryo" w:eastAsia="Meiryo" w:hAnsi="Meiryo"/>
          <w:b w:val="1"/>
          <w:sz w:val="24"/>
          <w:szCs w:val="24"/>
          <w:rtl w:val="0"/>
        </w:rPr>
        <w:t xml:space="preserve">日本財団「海と日本プロジェクト」</w:t>
      </w:r>
    </w:p>
    <w:p w:rsidR="00000000" w:rsidDel="00000000" w:rsidP="00000000" w:rsidRDefault="00000000" w:rsidRPr="00000000" w14:paraId="00000043">
      <w:pPr>
        <w:pageBreakBefore w:val="0"/>
        <w:rPr>
          <w:rFonts w:ascii="Meiryo" w:cs="Meiryo" w:eastAsia="Meiryo" w:hAnsi="Meiryo"/>
          <w:sz w:val="20"/>
          <w:szCs w:val="20"/>
        </w:rPr>
      </w:pPr>
      <w:r w:rsidDel="00000000" w:rsidR="00000000" w:rsidRPr="00000000">
        <w:rPr>
          <w:rFonts w:ascii="Meiryo" w:cs="Meiryo" w:eastAsia="Meiryo" w:hAnsi="Meiryo"/>
          <w:sz w:val="20"/>
          <w:szCs w:val="20"/>
          <w:rtl w:val="0"/>
        </w:rPr>
        <w:t xml:space="preserve">さまざま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rsidR="00000000" w:rsidDel="00000000" w:rsidP="00000000" w:rsidRDefault="00000000" w:rsidRPr="00000000" w14:paraId="00000044">
      <w:pPr>
        <w:pageBreakBefore w:val="0"/>
        <w:rPr>
          <w:rFonts w:ascii="Meiryo" w:cs="Meiryo" w:eastAsia="Meiryo" w:hAnsi="Meiryo"/>
          <w:sz w:val="20"/>
          <w:szCs w:val="20"/>
        </w:rPr>
      </w:pPr>
      <w:hyperlink r:id="rId14">
        <w:r w:rsidDel="00000000" w:rsidR="00000000" w:rsidRPr="00000000">
          <w:rPr>
            <w:rFonts w:ascii="Meiryo" w:cs="Meiryo" w:eastAsia="Meiryo" w:hAnsi="Meiryo"/>
            <w:color w:val="1155cc"/>
            <w:sz w:val="20"/>
            <w:szCs w:val="20"/>
            <w:u w:val="single"/>
            <w:rtl w:val="0"/>
          </w:rPr>
          <w:t xml:space="preserve">https://uminohi.jp/</w:t>
        </w:r>
      </w:hyperlink>
      <w:r w:rsidDel="00000000" w:rsidR="00000000" w:rsidRPr="00000000">
        <w:rPr>
          <w:rtl w:val="0"/>
        </w:rPr>
      </w:r>
    </w:p>
    <w:p w:rsidR="00000000" w:rsidDel="00000000" w:rsidP="00000000" w:rsidRDefault="00000000" w:rsidRPr="00000000" w14:paraId="00000045">
      <w:pPr>
        <w:pageBreakBefore w:val="0"/>
        <w:rPr>
          <w:rFonts w:ascii="Meiryo" w:cs="Meiryo" w:eastAsia="Meiryo" w:hAnsi="Meiryo"/>
          <w:sz w:val="20"/>
          <w:szCs w:val="20"/>
        </w:rPr>
      </w:pPr>
      <w:r w:rsidDel="00000000" w:rsidR="00000000" w:rsidRPr="00000000">
        <w:rPr>
          <w:rtl w:val="0"/>
        </w:rPr>
      </w:r>
    </w:p>
    <w:tbl>
      <w:tblPr>
        <w:tblStyle w:val="Table2"/>
        <w:tblW w:w="100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3"/>
        <w:tblGridChange w:id="0">
          <w:tblGrid>
            <w:gridCol w:w="10093"/>
          </w:tblGrid>
        </w:tblGridChange>
      </w:tblGrid>
      <w:tr>
        <w:trPr>
          <w:cantSplit w:val="0"/>
          <w:trHeight w:val="15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＜お問い合わせ先＞</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団体名：九州大学大学院工学研究院附属環境工学研究教育センター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担当者名：郡・木下・清野</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電話：092-802-3437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メールアドレス：contact@umitsunagi.jp</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tl w:val="0"/>
              </w:rPr>
            </w:r>
          </w:p>
        </w:tc>
      </w:tr>
    </w:tbl>
    <w:p w:rsidR="00000000" w:rsidDel="00000000" w:rsidP="00000000" w:rsidRDefault="00000000" w:rsidRPr="00000000" w14:paraId="0000004C">
      <w:pPr>
        <w:pageBreakBefore w:val="0"/>
        <w:spacing w:line="300" w:lineRule="auto"/>
        <w:rPr>
          <w:rFonts w:ascii="Meiryo" w:cs="Meiryo" w:eastAsia="Meiryo" w:hAnsi="Meiryo"/>
        </w:rPr>
      </w:pPr>
      <w:r w:rsidDel="00000000" w:rsidR="00000000" w:rsidRPr="00000000">
        <w:rPr>
          <w:rtl w:val="0"/>
        </w:rPr>
      </w:r>
    </w:p>
    <w:sectPr>
      <w:pgSz w:h="16840" w:w="11907" w:orient="portrait"/>
      <w:pgMar w:bottom="357" w:top="851" w:left="907" w:right="907" w:header="851" w:footer="14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S PGothic"/>
  <w:font w:name="Arial"/>
  <w:font w:name="Georgia"/>
  <w:font w:name="Meiry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ind w:left="2928"/>
    </w:pPr>
    <w:rPr>
      <w:rFonts w:ascii="MS PGothic" w:cs="MS PGothic" w:eastAsia="MS PGothic" w:hAnsi="MS PGothic"/>
      <w:b w:val="1"/>
      <w:sz w:val="24"/>
      <w:szCs w:val="24"/>
    </w:rPr>
  </w:style>
  <w:style w:type="paragraph" w:styleId="Heading2">
    <w:name w:val="heading 2"/>
    <w:basedOn w:val="Normal"/>
    <w:next w:val="Normal"/>
    <w:pPr>
      <w:keepNext w:val="1"/>
      <w:pageBreakBefore w:val="0"/>
      <w:jc w:val="center"/>
    </w:pPr>
    <w:rPr>
      <w:rFonts w:ascii="Arial" w:cs="Arial" w:eastAsia="Arial" w:hAnsi="Arial"/>
      <w:b w:val="1"/>
      <w:i w:val="1"/>
      <w:sz w:val="32"/>
      <w:szCs w:val="32"/>
      <w:u w:val="single"/>
    </w:rPr>
  </w:style>
  <w:style w:type="paragraph" w:styleId="Heading3">
    <w:name w:val="heading 3"/>
    <w:basedOn w:val="Normal"/>
    <w:next w:val="Normal"/>
    <w:pPr>
      <w:keepNext w:val="1"/>
      <w:pageBreakBefore w:val="0"/>
      <w:ind w:left="400"/>
    </w:pPr>
    <w:rPr>
      <w:rFonts w:ascii="Arial" w:cs="Arial" w:eastAsia="Arial" w:hAnsi="Arial"/>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4" Type="http://schemas.openxmlformats.org/officeDocument/2006/relationships/hyperlink" Target="https://uminohi.jp/"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