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B260" w14:textId="2A630752" w:rsidR="00375622" w:rsidRDefault="00994FBB">
      <w:r>
        <w:rPr>
          <w:rFonts w:hint="eastAsia"/>
        </w:rPr>
        <w:t>助成事業完了報告書</w:t>
      </w:r>
    </w:p>
    <w:p w14:paraId="48228DAA" w14:textId="68AB5D6E" w:rsidR="00994FBB" w:rsidRDefault="00994FBB">
      <w:r>
        <w:rPr>
          <w:rFonts w:hint="eastAsia"/>
        </w:rPr>
        <w:t>日本財団　会長　笹川　陽平　殿</w:t>
      </w:r>
    </w:p>
    <w:p w14:paraId="67DF6B07" w14:textId="46B71D40" w:rsidR="00994FBB" w:rsidRDefault="00994FBB" w:rsidP="00994FBB">
      <w:pPr>
        <w:ind w:right="840"/>
        <w:jc w:val="center"/>
      </w:pPr>
      <w:r>
        <w:rPr>
          <w:rFonts w:hint="eastAsia"/>
        </w:rPr>
        <w:t xml:space="preserve">　　　　　　　　　　　報告日付：２０２３年１２月１日</w:t>
      </w:r>
    </w:p>
    <w:p w14:paraId="7EBE3411" w14:textId="7923382A" w:rsidR="00994FBB" w:rsidRDefault="00994FBB" w:rsidP="00994FBB">
      <w:pPr>
        <w:ind w:right="840" w:firstLineChars="1600" w:firstLine="3360"/>
      </w:pPr>
      <w:r>
        <w:rPr>
          <w:rFonts w:hint="eastAsia"/>
        </w:rPr>
        <w:t>事業ID：</w:t>
      </w:r>
    </w:p>
    <w:p w14:paraId="0FCF14D8" w14:textId="5809B89A" w:rsidR="00994FBB" w:rsidRDefault="00994FBB" w:rsidP="00994FBB">
      <w:pPr>
        <w:ind w:right="840" w:firstLineChars="1600" w:firstLine="3360"/>
      </w:pPr>
      <w:r>
        <w:rPr>
          <w:rFonts w:hint="eastAsia"/>
        </w:rPr>
        <w:t>事業名：保育園「改築工事」</w:t>
      </w:r>
    </w:p>
    <w:p w14:paraId="5E755D13" w14:textId="34060B2F" w:rsidR="00994FBB" w:rsidRDefault="00994FBB" w:rsidP="00994FBB">
      <w:pPr>
        <w:ind w:right="105"/>
        <w:jc w:val="right"/>
      </w:pPr>
      <w:r>
        <w:rPr>
          <w:rFonts w:hint="eastAsia"/>
        </w:rPr>
        <w:t>団体名：社会福祉法人　おさなごの城会　飯岡保育園</w:t>
      </w:r>
    </w:p>
    <w:p w14:paraId="6661F93C" w14:textId="22433452" w:rsidR="00994FBB" w:rsidRDefault="00994FBB" w:rsidP="00994FBB">
      <w:pPr>
        <w:ind w:right="420" w:firstLineChars="1600" w:firstLine="3360"/>
      </w:pPr>
      <w:r>
        <w:rPr>
          <w:rFonts w:hint="eastAsia"/>
        </w:rPr>
        <w:t>代表者：理事長　瀬川　大秀</w:t>
      </w:r>
    </w:p>
    <w:p w14:paraId="5ACD22C5" w14:textId="6BDD423E" w:rsidR="00994FBB" w:rsidRDefault="00994FBB" w:rsidP="00994FBB">
      <w:pPr>
        <w:ind w:right="420" w:firstLineChars="1800" w:firstLine="3780"/>
      </w:pPr>
      <w:r>
        <w:rPr>
          <w:rFonts w:hint="eastAsia"/>
        </w:rPr>
        <w:t xml:space="preserve">　</w:t>
      </w:r>
      <w:hyperlink r:id="rId5" w:history="1">
        <w:r w:rsidRPr="00206A0F">
          <w:rPr>
            <w:rStyle w:val="a3"/>
          </w:rPr>
          <w:t>TEL:0897-56-2381</w:t>
        </w:r>
      </w:hyperlink>
    </w:p>
    <w:p w14:paraId="686894C6" w14:textId="78EC3EDB" w:rsidR="00994FBB" w:rsidRDefault="00994FBB" w:rsidP="00994FBB">
      <w:pPr>
        <w:ind w:right="420" w:firstLineChars="1750" w:firstLine="3675"/>
      </w:pPr>
      <w:r>
        <w:rPr>
          <w:rFonts w:hint="eastAsia"/>
        </w:rPr>
        <w:t xml:space="preserve">　事業完了日：２０２３年１０月３０日</w:t>
      </w:r>
    </w:p>
    <w:p w14:paraId="628E02D0" w14:textId="2D8E5359" w:rsidR="00994FBB" w:rsidRDefault="00994FBB" w:rsidP="00994FBB">
      <w:pPr>
        <w:ind w:right="420"/>
      </w:pPr>
    </w:p>
    <w:tbl>
      <w:tblPr>
        <w:tblStyle w:val="a5"/>
        <w:tblW w:w="0" w:type="auto"/>
        <w:tblLook w:val="04A0" w:firstRow="1" w:lastRow="0" w:firstColumn="1" w:lastColumn="0" w:noHBand="0" w:noVBand="1"/>
      </w:tblPr>
      <w:tblGrid>
        <w:gridCol w:w="4247"/>
        <w:gridCol w:w="4247"/>
      </w:tblGrid>
      <w:tr w:rsidR="00994FBB" w14:paraId="7B04AC17" w14:textId="77777777" w:rsidTr="00994FBB">
        <w:tc>
          <w:tcPr>
            <w:tcW w:w="4247" w:type="dxa"/>
          </w:tcPr>
          <w:p w14:paraId="5751F22D" w14:textId="6A84A738" w:rsidR="00994FBB" w:rsidRDefault="00994FBB" w:rsidP="00994FBB">
            <w:pPr>
              <w:ind w:right="420"/>
            </w:pPr>
            <w:r>
              <w:rPr>
                <w:rFonts w:hint="eastAsia"/>
              </w:rPr>
              <w:t>事業費総額</w:t>
            </w:r>
          </w:p>
        </w:tc>
        <w:tc>
          <w:tcPr>
            <w:tcW w:w="4247" w:type="dxa"/>
          </w:tcPr>
          <w:p w14:paraId="7DC49E95" w14:textId="2001570E" w:rsidR="00994FBB" w:rsidRDefault="00CD5002" w:rsidP="00994FBB">
            <w:pPr>
              <w:ind w:right="420"/>
            </w:pPr>
            <w:r>
              <w:rPr>
                <w:rFonts w:hint="eastAsia"/>
              </w:rPr>
              <w:t>５１８２９８６６円</w:t>
            </w:r>
          </w:p>
        </w:tc>
      </w:tr>
      <w:tr w:rsidR="00994FBB" w14:paraId="7A8C0A91" w14:textId="77777777" w:rsidTr="00994FBB">
        <w:tc>
          <w:tcPr>
            <w:tcW w:w="4247" w:type="dxa"/>
          </w:tcPr>
          <w:p w14:paraId="7D4AF932" w14:textId="5A779BEE" w:rsidR="00994FBB" w:rsidRDefault="00994FBB" w:rsidP="00994FBB">
            <w:pPr>
              <w:ind w:right="420"/>
            </w:pPr>
            <w:r>
              <w:rPr>
                <w:rFonts w:hint="eastAsia"/>
              </w:rPr>
              <w:t>自己負担額</w:t>
            </w:r>
          </w:p>
        </w:tc>
        <w:tc>
          <w:tcPr>
            <w:tcW w:w="4247" w:type="dxa"/>
          </w:tcPr>
          <w:p w14:paraId="4046E355" w14:textId="61436E2E" w:rsidR="00994FBB" w:rsidRDefault="00CD5002" w:rsidP="00994FBB">
            <w:pPr>
              <w:ind w:right="420"/>
            </w:pPr>
            <w:r>
              <w:rPr>
                <w:rFonts w:hint="eastAsia"/>
              </w:rPr>
              <w:t>２１８２９８６６円</w:t>
            </w:r>
          </w:p>
        </w:tc>
      </w:tr>
      <w:tr w:rsidR="00994FBB" w14:paraId="09C417AE" w14:textId="77777777" w:rsidTr="00994FBB">
        <w:tc>
          <w:tcPr>
            <w:tcW w:w="4247" w:type="dxa"/>
          </w:tcPr>
          <w:p w14:paraId="697E62F2" w14:textId="717711FB" w:rsidR="00994FBB" w:rsidRDefault="00994FBB" w:rsidP="00994FBB">
            <w:pPr>
              <w:ind w:right="420"/>
            </w:pPr>
            <w:r>
              <w:rPr>
                <w:rFonts w:hint="eastAsia"/>
              </w:rPr>
              <w:t>助成金額</w:t>
            </w:r>
          </w:p>
        </w:tc>
        <w:tc>
          <w:tcPr>
            <w:tcW w:w="4247" w:type="dxa"/>
          </w:tcPr>
          <w:p w14:paraId="30A6CAF0" w14:textId="1CF8ED79" w:rsidR="00994FBB" w:rsidRDefault="007D72E6" w:rsidP="00994FBB">
            <w:pPr>
              <w:ind w:right="420"/>
            </w:pPr>
            <w:r>
              <w:rPr>
                <w:rFonts w:hint="eastAsia"/>
              </w:rPr>
              <w:t>３０００００００円</w:t>
            </w:r>
          </w:p>
        </w:tc>
      </w:tr>
      <w:tr w:rsidR="00994FBB" w14:paraId="7DD658B9" w14:textId="77777777" w:rsidTr="00994FBB">
        <w:tc>
          <w:tcPr>
            <w:tcW w:w="4247" w:type="dxa"/>
          </w:tcPr>
          <w:p w14:paraId="42CD346B" w14:textId="40D7AB2E" w:rsidR="00994FBB" w:rsidRDefault="007D72E6" w:rsidP="00994FBB">
            <w:pPr>
              <w:ind w:right="420"/>
            </w:pPr>
            <w:r>
              <w:rPr>
                <w:rFonts w:hint="eastAsia"/>
              </w:rPr>
              <w:t>助成金返還見込額</w:t>
            </w:r>
          </w:p>
        </w:tc>
        <w:tc>
          <w:tcPr>
            <w:tcW w:w="4247" w:type="dxa"/>
          </w:tcPr>
          <w:p w14:paraId="5560CE47" w14:textId="758FE178" w:rsidR="00994FBB" w:rsidRDefault="007D72E6" w:rsidP="00CD5002">
            <w:pPr>
              <w:ind w:right="420" w:firstLineChars="700" w:firstLine="1470"/>
            </w:pPr>
            <w:r>
              <w:rPr>
                <w:rFonts w:hint="eastAsia"/>
              </w:rPr>
              <w:t>０円</w:t>
            </w:r>
          </w:p>
        </w:tc>
      </w:tr>
    </w:tbl>
    <w:p w14:paraId="1C1620A6" w14:textId="77777777" w:rsidR="00994FBB" w:rsidRDefault="00994FBB" w:rsidP="00994FBB">
      <w:pPr>
        <w:ind w:right="420"/>
      </w:pPr>
    </w:p>
    <w:p w14:paraId="4A56FDC0" w14:textId="6DE5F9C8" w:rsidR="007D72E6" w:rsidRDefault="007D72E6" w:rsidP="007D72E6">
      <w:pPr>
        <w:pStyle w:val="a6"/>
        <w:numPr>
          <w:ilvl w:val="0"/>
          <w:numId w:val="1"/>
        </w:numPr>
        <w:ind w:leftChars="0" w:right="420"/>
      </w:pPr>
      <w:r>
        <w:rPr>
          <w:rFonts w:hint="eastAsia"/>
        </w:rPr>
        <w:t>事業内容</w:t>
      </w:r>
    </w:p>
    <w:p w14:paraId="59676B6A" w14:textId="77777777" w:rsidR="00DA79FC" w:rsidRDefault="00DA79FC" w:rsidP="00DA79FC">
      <w:pPr>
        <w:pStyle w:val="a6"/>
        <w:ind w:leftChars="0" w:left="432" w:right="420"/>
        <w:rPr>
          <w:rFonts w:hint="eastAsia"/>
        </w:rPr>
      </w:pPr>
    </w:p>
    <w:p w14:paraId="31FDBA6F" w14:textId="14439912" w:rsidR="007D72E6" w:rsidRDefault="00CD5002" w:rsidP="00CD5002">
      <w:pPr>
        <w:pStyle w:val="a6"/>
        <w:numPr>
          <w:ilvl w:val="0"/>
          <w:numId w:val="2"/>
        </w:numPr>
        <w:ind w:leftChars="0" w:right="420"/>
      </w:pPr>
      <w:r>
        <w:rPr>
          <w:rFonts w:hint="eastAsia"/>
        </w:rPr>
        <w:t>工事内容</w:t>
      </w:r>
    </w:p>
    <w:p w14:paraId="1A24E3CB" w14:textId="1B4265E4" w:rsidR="00CD5002" w:rsidRDefault="00CD5002" w:rsidP="00CD5002">
      <w:pPr>
        <w:pStyle w:val="a6"/>
        <w:numPr>
          <w:ilvl w:val="1"/>
          <w:numId w:val="2"/>
        </w:numPr>
        <w:ind w:leftChars="0" w:right="420"/>
      </w:pPr>
      <w:r>
        <w:rPr>
          <w:rFonts w:hint="eastAsia"/>
        </w:rPr>
        <w:t>幼児用トイレ更新工事</w:t>
      </w:r>
    </w:p>
    <w:p w14:paraId="3A8E296D" w14:textId="4620632F" w:rsidR="00CD5002" w:rsidRDefault="00CD5002" w:rsidP="00CD5002">
      <w:pPr>
        <w:pStyle w:val="a6"/>
        <w:numPr>
          <w:ilvl w:val="1"/>
          <w:numId w:val="2"/>
        </w:numPr>
        <w:ind w:leftChars="0" w:right="420"/>
      </w:pPr>
      <w:r>
        <w:rPr>
          <w:rFonts w:hint="eastAsia"/>
        </w:rPr>
        <w:t>バリアフリートイレ設置工事</w:t>
      </w:r>
    </w:p>
    <w:p w14:paraId="396AA154" w14:textId="57F65218" w:rsidR="00CD5002" w:rsidRDefault="00CD5002" w:rsidP="00CD5002">
      <w:pPr>
        <w:pStyle w:val="a6"/>
        <w:numPr>
          <w:ilvl w:val="1"/>
          <w:numId w:val="2"/>
        </w:numPr>
        <w:ind w:leftChars="0" w:right="420"/>
      </w:pPr>
      <w:bookmarkStart w:id="0" w:name="_Hlk152334861"/>
      <w:r>
        <w:rPr>
          <w:rFonts w:hint="eastAsia"/>
        </w:rPr>
        <w:t>職員室移設工事</w:t>
      </w:r>
    </w:p>
    <w:bookmarkEnd w:id="0"/>
    <w:p w14:paraId="068FCCC1" w14:textId="21B1A98D" w:rsidR="00CD5002" w:rsidRDefault="00CD5002" w:rsidP="00CD5002">
      <w:pPr>
        <w:pStyle w:val="a6"/>
        <w:numPr>
          <w:ilvl w:val="1"/>
          <w:numId w:val="2"/>
        </w:numPr>
        <w:ind w:leftChars="0" w:right="420"/>
      </w:pPr>
      <w:r>
        <w:rPr>
          <w:rFonts w:hint="eastAsia"/>
        </w:rPr>
        <w:t>遊びと絵本のスペース設置工事</w:t>
      </w:r>
    </w:p>
    <w:p w14:paraId="30D61D95" w14:textId="01B40609" w:rsidR="00CD5002" w:rsidRDefault="00CD5002" w:rsidP="00CD5002">
      <w:pPr>
        <w:pStyle w:val="a6"/>
        <w:numPr>
          <w:ilvl w:val="1"/>
          <w:numId w:val="2"/>
        </w:numPr>
        <w:ind w:leftChars="0" w:right="420"/>
      </w:pPr>
      <w:r>
        <w:rPr>
          <w:rFonts w:hint="eastAsia"/>
        </w:rPr>
        <w:t>食の交流スペース設置工事</w:t>
      </w:r>
    </w:p>
    <w:p w14:paraId="3C03B7E2" w14:textId="15E25A51" w:rsidR="00CD5002" w:rsidRDefault="00E67343" w:rsidP="00CD5002">
      <w:pPr>
        <w:pStyle w:val="a6"/>
        <w:numPr>
          <w:ilvl w:val="1"/>
          <w:numId w:val="2"/>
        </w:numPr>
        <w:ind w:leftChars="0" w:right="420"/>
      </w:pPr>
      <w:r>
        <w:rPr>
          <w:rFonts w:hint="eastAsia"/>
        </w:rPr>
        <w:t>授乳室設置工事</w:t>
      </w:r>
    </w:p>
    <w:p w14:paraId="13EA5A2E" w14:textId="607E4C5A" w:rsidR="00E67343" w:rsidRDefault="00E67343" w:rsidP="00CD5002">
      <w:pPr>
        <w:pStyle w:val="a6"/>
        <w:numPr>
          <w:ilvl w:val="1"/>
          <w:numId w:val="2"/>
        </w:numPr>
        <w:ind w:leftChars="0" w:right="420"/>
      </w:pPr>
      <w:r>
        <w:rPr>
          <w:rFonts w:hint="eastAsia"/>
        </w:rPr>
        <w:t>キュービクル入替工事</w:t>
      </w:r>
    </w:p>
    <w:p w14:paraId="59CBDFFF" w14:textId="77777777" w:rsidR="00E67343" w:rsidRDefault="00E67343" w:rsidP="00E67343">
      <w:pPr>
        <w:pStyle w:val="a6"/>
        <w:ind w:leftChars="0" w:left="1232" w:right="420"/>
        <w:rPr>
          <w:rFonts w:hint="eastAsia"/>
        </w:rPr>
      </w:pPr>
    </w:p>
    <w:p w14:paraId="11B683B4" w14:textId="7852F956" w:rsidR="00E67343" w:rsidRDefault="00E67343" w:rsidP="00E67343">
      <w:pPr>
        <w:pStyle w:val="a6"/>
        <w:numPr>
          <w:ilvl w:val="0"/>
          <w:numId w:val="1"/>
        </w:numPr>
        <w:ind w:leftChars="0" w:right="420"/>
      </w:pPr>
      <w:r>
        <w:rPr>
          <w:rFonts w:hint="eastAsia"/>
        </w:rPr>
        <w:t>事業内容の詳細</w:t>
      </w:r>
    </w:p>
    <w:p w14:paraId="1C404929" w14:textId="77777777" w:rsidR="00DA79FC" w:rsidRDefault="00DA79FC" w:rsidP="00DA79FC">
      <w:pPr>
        <w:pStyle w:val="a6"/>
        <w:ind w:leftChars="0" w:left="432" w:right="420"/>
        <w:rPr>
          <w:rFonts w:hint="eastAsia"/>
        </w:rPr>
      </w:pPr>
    </w:p>
    <w:p w14:paraId="79F15C43" w14:textId="3F8153E6" w:rsidR="00E67343" w:rsidRDefault="00E67343" w:rsidP="00E67343">
      <w:pPr>
        <w:pStyle w:val="a6"/>
        <w:numPr>
          <w:ilvl w:val="1"/>
          <w:numId w:val="1"/>
        </w:numPr>
        <w:ind w:leftChars="0" w:right="420"/>
      </w:pPr>
      <w:r>
        <w:rPr>
          <w:rFonts w:hint="eastAsia"/>
        </w:rPr>
        <w:t>幼児用トイレ更新工事</w:t>
      </w:r>
    </w:p>
    <w:p w14:paraId="466E1D7E" w14:textId="737181C0" w:rsidR="00E67343" w:rsidRDefault="00E67343" w:rsidP="00E67343">
      <w:pPr>
        <w:pStyle w:val="a6"/>
        <w:ind w:leftChars="0" w:left="800" w:right="420"/>
      </w:pPr>
      <w:r>
        <w:rPr>
          <w:rFonts w:hint="eastAsia"/>
        </w:rPr>
        <w:t>築２０年の園舎の中央にあるオープントイレは、</w:t>
      </w:r>
      <w:r w:rsidR="00C05247">
        <w:rPr>
          <w:rFonts w:hint="eastAsia"/>
        </w:rPr>
        <w:t>長年使用し劣化していた。また、</w:t>
      </w:r>
      <w:r>
        <w:rPr>
          <w:rFonts w:hint="eastAsia"/>
        </w:rPr>
        <w:t>手洗いの奥にトイレがあり死角</w:t>
      </w:r>
      <w:r w:rsidR="00C05247">
        <w:rPr>
          <w:rFonts w:hint="eastAsia"/>
        </w:rPr>
        <w:t>になる場所があった。</w:t>
      </w:r>
    </w:p>
    <w:p w14:paraId="1EB3943C" w14:textId="150DA52E" w:rsidR="00C05247" w:rsidRDefault="00C05247" w:rsidP="00E67343">
      <w:pPr>
        <w:pStyle w:val="a6"/>
        <w:ind w:leftChars="0" w:left="800" w:right="420"/>
      </w:pPr>
      <w:r>
        <w:rPr>
          <w:rFonts w:hint="eastAsia"/>
        </w:rPr>
        <w:t>今回の更新工事で、問題であった死角がなくなり使用している園児の様子が把握できるようになりました。また、地域の特色をモチーフにした色彩（白、緑、黄）を使ったタイルで明るくなり、こどもたちは気軽にトイレに行くことができています。</w:t>
      </w:r>
    </w:p>
    <w:p w14:paraId="7E60B2AF" w14:textId="7A766350" w:rsidR="00C05247" w:rsidRDefault="00C05247" w:rsidP="00C05247">
      <w:pPr>
        <w:pStyle w:val="a6"/>
        <w:numPr>
          <w:ilvl w:val="1"/>
          <w:numId w:val="1"/>
        </w:numPr>
        <w:ind w:leftChars="0" w:right="420"/>
      </w:pPr>
      <w:r>
        <w:rPr>
          <w:rFonts w:hint="eastAsia"/>
        </w:rPr>
        <w:t>バリアフリートイレ設置工事</w:t>
      </w:r>
    </w:p>
    <w:p w14:paraId="1264F63B" w14:textId="0F50D90B" w:rsidR="00C05247" w:rsidRDefault="000F16F4" w:rsidP="00C05247">
      <w:pPr>
        <w:pStyle w:val="a6"/>
        <w:ind w:leftChars="0" w:left="800" w:right="420"/>
      </w:pPr>
      <w:r>
        <w:rPr>
          <w:rFonts w:hint="eastAsia"/>
        </w:rPr>
        <w:lastRenderedPageBreak/>
        <w:t>従来のトイレは、車いすに乗ったままでは利用できなかった。</w:t>
      </w:r>
    </w:p>
    <w:p w14:paraId="2ED022E8" w14:textId="2809A297" w:rsidR="000F16F4" w:rsidRDefault="000F16F4" w:rsidP="00C05247">
      <w:pPr>
        <w:pStyle w:val="a6"/>
        <w:ind w:leftChars="0" w:left="800" w:right="420"/>
      </w:pPr>
      <w:r>
        <w:rPr>
          <w:rFonts w:hint="eastAsia"/>
        </w:rPr>
        <w:t>現状に適した誰でも利用できるトイレを園内に設置したいという思いを形にできました。車いすの方はもちろん、親子で一度にトイレを使用できるようになりました。</w:t>
      </w:r>
    </w:p>
    <w:p w14:paraId="54690F19" w14:textId="5B422DE2" w:rsidR="000F16F4" w:rsidRDefault="000F16F4" w:rsidP="000F16F4">
      <w:pPr>
        <w:pStyle w:val="a6"/>
        <w:numPr>
          <w:ilvl w:val="1"/>
          <w:numId w:val="1"/>
        </w:numPr>
        <w:ind w:leftChars="0" w:right="420"/>
      </w:pPr>
      <w:r>
        <w:rPr>
          <w:rFonts w:hint="eastAsia"/>
        </w:rPr>
        <w:t>職員室移設工事</w:t>
      </w:r>
    </w:p>
    <w:p w14:paraId="24067136" w14:textId="42FBCE49" w:rsidR="000F16F4" w:rsidRDefault="000F16F4" w:rsidP="000F16F4">
      <w:pPr>
        <w:pStyle w:val="a6"/>
        <w:ind w:leftChars="0" w:left="800" w:right="420"/>
      </w:pPr>
      <w:r>
        <w:rPr>
          <w:rFonts w:hint="eastAsia"/>
        </w:rPr>
        <w:t>支援センターを新たに作ることで職員室を移動させることになった。</w:t>
      </w:r>
    </w:p>
    <w:p w14:paraId="1794C80C" w14:textId="3F576CB6" w:rsidR="00EB33AA" w:rsidRDefault="000F16F4" w:rsidP="00EB33AA">
      <w:pPr>
        <w:pStyle w:val="a6"/>
        <w:ind w:leftChars="0" w:left="800" w:right="420"/>
      </w:pPr>
      <w:r>
        <w:rPr>
          <w:rFonts w:hint="eastAsia"/>
        </w:rPr>
        <w:t>園児が出入りする入口</w:t>
      </w:r>
      <w:r w:rsidR="00EB33AA">
        <w:rPr>
          <w:rFonts w:hint="eastAsia"/>
        </w:rPr>
        <w:t>の保育室に移設することで、園児の様子がよくわかるようになった。また、園庭も見渡せる位置なので安全面にも留意することができるようになった。以前の職員室より保育室や園庭、出入り口に近くなり、職員も安心して業務ができるようになった。</w:t>
      </w:r>
    </w:p>
    <w:p w14:paraId="412B747C" w14:textId="12A5811B" w:rsidR="00EB33AA" w:rsidRDefault="00EB33AA" w:rsidP="00EB33AA">
      <w:pPr>
        <w:pStyle w:val="a6"/>
        <w:numPr>
          <w:ilvl w:val="1"/>
          <w:numId w:val="1"/>
        </w:numPr>
        <w:ind w:leftChars="0" w:right="420"/>
      </w:pPr>
      <w:r>
        <w:rPr>
          <w:rFonts w:hint="eastAsia"/>
        </w:rPr>
        <w:t>遊びと絵本のスペース設置工事</w:t>
      </w:r>
    </w:p>
    <w:p w14:paraId="6C7ABA86" w14:textId="7CC61FFC" w:rsidR="00EB33AA" w:rsidRDefault="00EB33AA" w:rsidP="00EB33AA">
      <w:pPr>
        <w:pStyle w:val="a6"/>
        <w:ind w:leftChars="0" w:left="800" w:right="420"/>
      </w:pPr>
      <w:r>
        <w:rPr>
          <w:rFonts w:hint="eastAsia"/>
        </w:rPr>
        <w:t>絵本は、</w:t>
      </w:r>
      <w:r w:rsidR="00AE4240">
        <w:rPr>
          <w:rFonts w:hint="eastAsia"/>
        </w:rPr>
        <w:t>「</w:t>
      </w:r>
      <w:r>
        <w:rPr>
          <w:rFonts w:hint="eastAsia"/>
        </w:rPr>
        <w:t>心の栄養</w:t>
      </w:r>
      <w:r w:rsidR="00AE4240">
        <w:rPr>
          <w:rFonts w:hint="eastAsia"/>
        </w:rPr>
        <w:t>」と言われるように、子どもにとって、文字や言葉の発達を促すだけでなく、心の成長・発達のために欠かせない存在です。</w:t>
      </w:r>
    </w:p>
    <w:p w14:paraId="63FD99E9" w14:textId="7323C973" w:rsidR="00AE4240" w:rsidRDefault="00AE4240" w:rsidP="00EB33AA">
      <w:pPr>
        <w:pStyle w:val="a6"/>
        <w:ind w:leftChars="0" w:left="800" w:right="420"/>
      </w:pPr>
      <w:r>
        <w:rPr>
          <w:rFonts w:hint="eastAsia"/>
        </w:rPr>
        <w:t>そんな大事な絵本を飯岡支援センターでは、「絵本の杜」で親子に触れ合いの場を提供しています。従来の場所では</w:t>
      </w:r>
      <w:r w:rsidR="007642B0">
        <w:rPr>
          <w:rFonts w:hint="eastAsia"/>
        </w:rPr>
        <w:t>手狭でしたが、新しい支援センターでは、</w:t>
      </w:r>
    </w:p>
    <w:p w14:paraId="0877F98E" w14:textId="302EC20A" w:rsidR="007642B0" w:rsidRDefault="007642B0" w:rsidP="00EB33AA">
      <w:pPr>
        <w:pStyle w:val="a6"/>
        <w:ind w:leftChars="0" w:left="800" w:right="420"/>
      </w:pPr>
      <w:r>
        <w:rPr>
          <w:rFonts w:hint="eastAsia"/>
        </w:rPr>
        <w:t>小上がりスペースを設け、木の棚に囲まれた落ち着いた場所で絵本と遊びを楽しむことができるスペースになりました。</w:t>
      </w:r>
    </w:p>
    <w:p w14:paraId="27C962A6" w14:textId="2B54A3CD" w:rsidR="007642B0" w:rsidRDefault="007642B0" w:rsidP="007642B0">
      <w:pPr>
        <w:pStyle w:val="a6"/>
        <w:numPr>
          <w:ilvl w:val="1"/>
          <w:numId w:val="1"/>
        </w:numPr>
        <w:ind w:leftChars="0" w:right="420"/>
      </w:pPr>
      <w:r>
        <w:rPr>
          <w:rFonts w:hint="eastAsia"/>
        </w:rPr>
        <w:t>食の交流スペース設置工事</w:t>
      </w:r>
    </w:p>
    <w:p w14:paraId="0FCE5A76" w14:textId="2DEAC406" w:rsidR="007642B0" w:rsidRDefault="006A62B5" w:rsidP="006A62B5">
      <w:pPr>
        <w:pStyle w:val="a6"/>
        <w:ind w:leftChars="0" w:left="800" w:right="420"/>
      </w:pPr>
      <w:r>
        <w:rPr>
          <w:rFonts w:hint="eastAsia"/>
        </w:rPr>
        <w:t>飯岡保育園では、「食」・「食育」に力を入れてきました。人の体は、食べたものでできています。幼いころから、安心・安全なものを栄養のバランスよく食べることの大切さを知り、将来、健やかに暮らしていけるようになるよう実際に作ってみんなで楽しくいただく場ができた。</w:t>
      </w:r>
    </w:p>
    <w:p w14:paraId="10E58B6C" w14:textId="5A57D333" w:rsidR="006A62B5" w:rsidRDefault="006A62B5" w:rsidP="006A62B5">
      <w:pPr>
        <w:pStyle w:val="a6"/>
        <w:numPr>
          <w:ilvl w:val="1"/>
          <w:numId w:val="1"/>
        </w:numPr>
        <w:ind w:leftChars="0" w:right="420"/>
      </w:pPr>
      <w:r>
        <w:rPr>
          <w:rFonts w:hint="eastAsia"/>
        </w:rPr>
        <w:t>授乳室設置工事</w:t>
      </w:r>
    </w:p>
    <w:p w14:paraId="30AB856C" w14:textId="37FFF177" w:rsidR="006A62B5" w:rsidRDefault="00DA79FC" w:rsidP="006A62B5">
      <w:pPr>
        <w:pStyle w:val="a6"/>
        <w:ind w:leftChars="0" w:left="800" w:right="420"/>
      </w:pPr>
      <w:r>
        <w:rPr>
          <w:rFonts w:hint="eastAsia"/>
        </w:rPr>
        <w:t>利用者から要望のあった「授乳室」を安心して利用できるスペースとして設置できました。</w:t>
      </w:r>
    </w:p>
    <w:p w14:paraId="60B3275B" w14:textId="55B9093D" w:rsidR="00DA79FC" w:rsidRDefault="00DA79FC" w:rsidP="00DA79FC">
      <w:pPr>
        <w:pStyle w:val="a6"/>
        <w:numPr>
          <w:ilvl w:val="1"/>
          <w:numId w:val="1"/>
        </w:numPr>
        <w:ind w:leftChars="0" w:right="420"/>
      </w:pPr>
      <w:r>
        <w:rPr>
          <w:rFonts w:hint="eastAsia"/>
        </w:rPr>
        <w:t>築２０年がたった園舎の心臓部のキュービクルを新しくした。</w:t>
      </w:r>
    </w:p>
    <w:p w14:paraId="01F21A60" w14:textId="77777777" w:rsidR="00DA79FC" w:rsidRDefault="00DA79FC" w:rsidP="00DA79FC">
      <w:pPr>
        <w:pStyle w:val="a6"/>
        <w:ind w:leftChars="0" w:left="800" w:right="420"/>
        <w:rPr>
          <w:rFonts w:hint="eastAsia"/>
        </w:rPr>
      </w:pPr>
    </w:p>
    <w:p w14:paraId="55779682" w14:textId="36CF261E" w:rsidR="00DA79FC" w:rsidRDefault="00DA79FC" w:rsidP="00DA79FC">
      <w:pPr>
        <w:pStyle w:val="a6"/>
        <w:numPr>
          <w:ilvl w:val="0"/>
          <w:numId w:val="1"/>
        </w:numPr>
        <w:ind w:leftChars="0" w:right="420"/>
      </w:pPr>
      <w:r>
        <w:rPr>
          <w:rFonts w:hint="eastAsia"/>
        </w:rPr>
        <w:t>契約時事業目標の達成状況</w:t>
      </w:r>
    </w:p>
    <w:p w14:paraId="21784DA6" w14:textId="77777777" w:rsidR="00DA79FC" w:rsidRDefault="00DA79FC" w:rsidP="00DA79FC">
      <w:pPr>
        <w:pStyle w:val="a6"/>
        <w:ind w:leftChars="0" w:left="432" w:right="420"/>
        <w:rPr>
          <w:rFonts w:hint="eastAsia"/>
        </w:rPr>
      </w:pPr>
    </w:p>
    <w:p w14:paraId="4C8F76D8" w14:textId="58A4AB55" w:rsidR="00DA79FC" w:rsidRDefault="00DA79FC" w:rsidP="00DA79FC">
      <w:pPr>
        <w:pStyle w:val="a6"/>
        <w:ind w:leftChars="0" w:left="432" w:right="420"/>
      </w:pPr>
      <w:r>
        <w:rPr>
          <w:rFonts w:hint="eastAsia"/>
        </w:rPr>
        <w:t>【助成契約書記載の目標】</w:t>
      </w:r>
    </w:p>
    <w:p w14:paraId="043AB7BD" w14:textId="4A2BF037" w:rsidR="00DA79FC" w:rsidRDefault="00DA79FC" w:rsidP="00DA79FC">
      <w:pPr>
        <w:pStyle w:val="a6"/>
        <w:ind w:leftChars="0" w:left="432" w:right="420"/>
      </w:pPr>
      <w:r>
        <w:rPr>
          <w:rFonts w:hint="eastAsia"/>
        </w:rPr>
        <w:t>改造工事を滞りなく実施し、子育て支援センターの機能向上を目的とする。</w:t>
      </w:r>
    </w:p>
    <w:p w14:paraId="13F60581" w14:textId="77777777" w:rsidR="0031200A" w:rsidRPr="0031200A" w:rsidRDefault="00DA79FC" w:rsidP="0031200A">
      <w:pPr>
        <w:ind w:right="420" w:firstLineChars="200" w:firstLine="440"/>
        <w:rPr>
          <w:sz w:val="22"/>
        </w:rPr>
      </w:pPr>
      <w:r w:rsidRPr="0031200A">
        <w:rPr>
          <w:rFonts w:hint="eastAsia"/>
          <w:sz w:val="22"/>
        </w:rPr>
        <w:t>【目標の達成状況】</w:t>
      </w:r>
    </w:p>
    <w:p w14:paraId="105F832A" w14:textId="38F1166C" w:rsidR="00DA79FC" w:rsidRPr="0031200A" w:rsidRDefault="00A471EB" w:rsidP="0031200A">
      <w:pPr>
        <w:ind w:right="420" w:firstLineChars="200" w:firstLine="460"/>
        <w:rPr>
          <w:sz w:val="23"/>
          <w:szCs w:val="24"/>
        </w:rPr>
      </w:pPr>
      <w:r w:rsidRPr="0031200A">
        <w:rPr>
          <w:rFonts w:hint="eastAsia"/>
          <w:sz w:val="23"/>
          <w:szCs w:val="24"/>
        </w:rPr>
        <w:t>計</w:t>
      </w:r>
      <w:r w:rsidRPr="0031200A">
        <w:rPr>
          <w:rFonts w:hint="eastAsia"/>
          <w:szCs w:val="21"/>
        </w:rPr>
        <w:t>画通りに改造工事が滞りなく実施し、子育て支援センター</w:t>
      </w:r>
      <w:r w:rsidR="0031200A" w:rsidRPr="0031200A">
        <w:rPr>
          <w:rFonts w:hint="eastAsia"/>
          <w:szCs w:val="21"/>
        </w:rPr>
        <w:t>の機能向上できた。</w:t>
      </w:r>
    </w:p>
    <w:p w14:paraId="1A4E8674" w14:textId="23644D2F" w:rsidR="0031200A" w:rsidRPr="0031200A" w:rsidRDefault="0031200A" w:rsidP="0031200A">
      <w:pPr>
        <w:pStyle w:val="a6"/>
        <w:numPr>
          <w:ilvl w:val="0"/>
          <w:numId w:val="1"/>
        </w:numPr>
        <w:ind w:leftChars="0" w:right="420"/>
        <w:rPr>
          <w:szCs w:val="21"/>
        </w:rPr>
      </w:pPr>
      <w:r w:rsidRPr="0031200A">
        <w:rPr>
          <w:rFonts w:hint="eastAsia"/>
          <w:szCs w:val="21"/>
        </w:rPr>
        <w:t>事業実施によって得られた成果</w:t>
      </w:r>
    </w:p>
    <w:p w14:paraId="3356C8DB" w14:textId="2DEA35BE" w:rsidR="0031200A" w:rsidRDefault="0031200A" w:rsidP="0031200A">
      <w:pPr>
        <w:pStyle w:val="a6"/>
        <w:ind w:leftChars="0" w:left="432" w:right="420"/>
        <w:rPr>
          <w:szCs w:val="21"/>
        </w:rPr>
      </w:pPr>
      <w:r w:rsidRPr="0031200A">
        <w:rPr>
          <w:rFonts w:hint="eastAsia"/>
          <w:szCs w:val="21"/>
        </w:rPr>
        <w:lastRenderedPageBreak/>
        <w:t>築２０年たつ園舎の毎日使うトイレが新しくなり、職員室が出入り口の近</w:t>
      </w:r>
      <w:r w:rsidR="004C68FD">
        <w:rPr>
          <w:rFonts w:hint="eastAsia"/>
          <w:szCs w:val="21"/>
        </w:rPr>
        <w:t>い</w:t>
      </w:r>
      <w:r w:rsidRPr="0031200A">
        <w:rPr>
          <w:rFonts w:hint="eastAsia"/>
          <w:szCs w:val="21"/>
        </w:rPr>
        <w:t>場所に移設され</w:t>
      </w:r>
      <w:r w:rsidR="004C68FD">
        <w:rPr>
          <w:rFonts w:hint="eastAsia"/>
          <w:szCs w:val="21"/>
        </w:rPr>
        <w:t>、安全面に留意し保育業務ができるようになった。また、保護者とも今まで以上にコミュニケーションが図れるようになった。</w:t>
      </w:r>
    </w:p>
    <w:p w14:paraId="17ACED26" w14:textId="152A1A3F" w:rsidR="00195260" w:rsidRDefault="00195260" w:rsidP="0031200A">
      <w:pPr>
        <w:pStyle w:val="a6"/>
        <w:ind w:leftChars="0" w:left="432" w:right="420"/>
        <w:rPr>
          <w:szCs w:val="21"/>
        </w:rPr>
      </w:pPr>
      <w:r>
        <w:rPr>
          <w:rFonts w:hint="eastAsia"/>
          <w:szCs w:val="21"/>
        </w:rPr>
        <w:t xml:space="preserve">　また、支援センターが「遊びと絵本のスペース」や「食の交流スペース」、「授乳室」「バリアフリートイレ」ができ、多機能になった。</w:t>
      </w:r>
    </w:p>
    <w:p w14:paraId="55D7F2C8" w14:textId="2B403F40" w:rsidR="00195260" w:rsidRDefault="00195260" w:rsidP="0031200A">
      <w:pPr>
        <w:pStyle w:val="a6"/>
        <w:ind w:leftChars="0" w:left="432" w:right="420"/>
        <w:rPr>
          <w:szCs w:val="21"/>
        </w:rPr>
      </w:pPr>
      <w:r>
        <w:rPr>
          <w:rFonts w:hint="eastAsia"/>
          <w:szCs w:val="21"/>
        </w:rPr>
        <w:t>何より、長年</w:t>
      </w:r>
      <w:r w:rsidR="00AE2B78">
        <w:rPr>
          <w:rFonts w:hint="eastAsia"/>
          <w:szCs w:val="21"/>
        </w:rPr>
        <w:t>たくさんの親子が利用してきた園舎が新しく生まれ変わり、また、新たなスタートできたことに感謝している。</w:t>
      </w:r>
    </w:p>
    <w:p w14:paraId="28AA6DCB" w14:textId="77777777" w:rsidR="00AE2B78" w:rsidRDefault="00AE2B78" w:rsidP="00AE2B78">
      <w:pPr>
        <w:ind w:right="420"/>
        <w:rPr>
          <w:szCs w:val="21"/>
        </w:rPr>
      </w:pPr>
    </w:p>
    <w:p w14:paraId="4888A875" w14:textId="01E78687" w:rsidR="00AE2B78" w:rsidRDefault="00AE2B78" w:rsidP="00AE2B78">
      <w:pPr>
        <w:ind w:right="420"/>
        <w:rPr>
          <w:szCs w:val="21"/>
        </w:rPr>
      </w:pPr>
      <w:r>
        <w:rPr>
          <w:rFonts w:hint="eastAsia"/>
          <w:szCs w:val="21"/>
        </w:rPr>
        <w:t>５</w:t>
      </w:r>
      <w:r w:rsidR="008E5814">
        <w:rPr>
          <w:rFonts w:hint="eastAsia"/>
          <w:szCs w:val="21"/>
        </w:rPr>
        <w:t>、新たな課題と対応案</w:t>
      </w:r>
    </w:p>
    <w:p w14:paraId="3CF3F097" w14:textId="4497A636" w:rsidR="008E5814" w:rsidRDefault="008E5814" w:rsidP="00AE2B78">
      <w:pPr>
        <w:ind w:right="420"/>
        <w:rPr>
          <w:szCs w:val="21"/>
        </w:rPr>
      </w:pPr>
      <w:r>
        <w:rPr>
          <w:rFonts w:hint="eastAsia"/>
          <w:szCs w:val="21"/>
        </w:rPr>
        <w:t xml:space="preserve">　　支援センターが新しくなったことで、安全に利用できるよう危険個所の把握や</w:t>
      </w:r>
      <w:r w:rsidR="005636B7">
        <w:rPr>
          <w:rFonts w:hint="eastAsia"/>
          <w:szCs w:val="21"/>
        </w:rPr>
        <w:t>利用するときのお約束などを周知すること。</w:t>
      </w:r>
    </w:p>
    <w:p w14:paraId="36D78BEB" w14:textId="1FB825D8" w:rsidR="005636B7" w:rsidRDefault="005636B7" w:rsidP="005636B7">
      <w:pPr>
        <w:ind w:right="420" w:firstLineChars="100" w:firstLine="210"/>
        <w:rPr>
          <w:szCs w:val="21"/>
        </w:rPr>
      </w:pPr>
      <w:r>
        <w:rPr>
          <w:rFonts w:hint="eastAsia"/>
          <w:szCs w:val="21"/>
        </w:rPr>
        <w:t>新しくなったことを、多くの方に知ってもらい利用してもらえるように、SNSなどを活用して場所と活動内容などを情報発信していく。</w:t>
      </w:r>
    </w:p>
    <w:p w14:paraId="20CB71C9" w14:textId="6ABE67B1" w:rsidR="005636B7" w:rsidRPr="005636B7" w:rsidRDefault="005636B7" w:rsidP="00AE2B78">
      <w:pPr>
        <w:ind w:right="420"/>
        <w:rPr>
          <w:rFonts w:hint="eastAsia"/>
          <w:szCs w:val="21"/>
        </w:rPr>
      </w:pPr>
      <w:r>
        <w:rPr>
          <w:rFonts w:hint="eastAsia"/>
          <w:szCs w:val="21"/>
        </w:rPr>
        <w:t xml:space="preserve">　多機能になった支援センターの活動内容も多機能にしていく。</w:t>
      </w:r>
    </w:p>
    <w:p w14:paraId="404E4184" w14:textId="77777777" w:rsidR="00DA79FC" w:rsidRPr="0031200A" w:rsidRDefault="00DA79FC" w:rsidP="00DA79FC">
      <w:pPr>
        <w:pStyle w:val="a6"/>
        <w:ind w:leftChars="0" w:left="432" w:right="420"/>
        <w:rPr>
          <w:rFonts w:hint="eastAsia"/>
          <w:szCs w:val="21"/>
        </w:rPr>
      </w:pPr>
    </w:p>
    <w:sectPr w:rsidR="00DA79FC" w:rsidRPr="003120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472"/>
    <w:multiLevelType w:val="hybridMultilevel"/>
    <w:tmpl w:val="1E5E458E"/>
    <w:lvl w:ilvl="0" w:tplc="30B4B89E">
      <w:start w:val="1"/>
      <w:numFmt w:val="decimalFullWidth"/>
      <w:lvlText w:val="（%1）"/>
      <w:lvlJc w:val="left"/>
      <w:pPr>
        <w:ind w:left="1152" w:hanging="720"/>
      </w:pPr>
      <w:rPr>
        <w:rFonts w:hint="default"/>
      </w:rPr>
    </w:lvl>
    <w:lvl w:ilvl="1" w:tplc="B284189A">
      <w:start w:val="1"/>
      <w:numFmt w:val="decimalEnclosedCircle"/>
      <w:lvlText w:val="%2"/>
      <w:lvlJc w:val="left"/>
      <w:pPr>
        <w:ind w:left="1232" w:hanging="360"/>
      </w:pPr>
      <w:rPr>
        <w:rFonts w:hint="default"/>
      </w:r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 w15:restartNumberingAfterBreak="0">
    <w:nsid w:val="12EC285C"/>
    <w:multiLevelType w:val="hybridMultilevel"/>
    <w:tmpl w:val="0B8406BE"/>
    <w:lvl w:ilvl="0" w:tplc="B284189A">
      <w:start w:val="1"/>
      <w:numFmt w:val="decimalEnclosedCircle"/>
      <w:lvlText w:val="%1"/>
      <w:lvlJc w:val="left"/>
      <w:pPr>
        <w:ind w:left="1232"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4A04C0"/>
    <w:multiLevelType w:val="hybridMultilevel"/>
    <w:tmpl w:val="886AB028"/>
    <w:lvl w:ilvl="0" w:tplc="E0107442">
      <w:start w:val="1"/>
      <w:numFmt w:val="decimalFullWidth"/>
      <w:lvlText w:val="%1，"/>
      <w:lvlJc w:val="left"/>
      <w:pPr>
        <w:ind w:left="432" w:hanging="432"/>
      </w:pPr>
      <w:rPr>
        <w:rFonts w:hint="default"/>
      </w:rPr>
    </w:lvl>
    <w:lvl w:ilvl="1" w:tplc="62A02E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8987326">
    <w:abstractNumId w:val="2"/>
  </w:num>
  <w:num w:numId="2" w16cid:durableId="1029187833">
    <w:abstractNumId w:val="0"/>
  </w:num>
  <w:num w:numId="3" w16cid:durableId="161555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BB"/>
    <w:rsid w:val="000F16F4"/>
    <w:rsid w:val="00195260"/>
    <w:rsid w:val="001B1217"/>
    <w:rsid w:val="0031200A"/>
    <w:rsid w:val="00375622"/>
    <w:rsid w:val="004C68FD"/>
    <w:rsid w:val="005636B7"/>
    <w:rsid w:val="006A62B5"/>
    <w:rsid w:val="007642B0"/>
    <w:rsid w:val="007D72E6"/>
    <w:rsid w:val="0081617E"/>
    <w:rsid w:val="008E5814"/>
    <w:rsid w:val="00994FBB"/>
    <w:rsid w:val="00A471EB"/>
    <w:rsid w:val="00AE2B78"/>
    <w:rsid w:val="00AE4240"/>
    <w:rsid w:val="00C05247"/>
    <w:rsid w:val="00C46C50"/>
    <w:rsid w:val="00CD5002"/>
    <w:rsid w:val="00DA79FC"/>
    <w:rsid w:val="00E67343"/>
    <w:rsid w:val="00EB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60B57"/>
  <w15:chartTrackingRefBased/>
  <w15:docId w15:val="{D2BBE395-5135-4704-B399-DF3CB965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FBB"/>
    <w:rPr>
      <w:color w:val="0563C1" w:themeColor="hyperlink"/>
      <w:u w:val="single"/>
    </w:rPr>
  </w:style>
  <w:style w:type="character" w:styleId="a4">
    <w:name w:val="Unresolved Mention"/>
    <w:basedOn w:val="a0"/>
    <w:uiPriority w:val="99"/>
    <w:semiHidden/>
    <w:unhideWhenUsed/>
    <w:rsid w:val="00994FBB"/>
    <w:rPr>
      <w:color w:val="605E5C"/>
      <w:shd w:val="clear" w:color="auto" w:fill="E1DFDD"/>
    </w:rPr>
  </w:style>
  <w:style w:type="table" w:styleId="a5">
    <w:name w:val="Table Grid"/>
    <w:basedOn w:val="a1"/>
    <w:uiPriority w:val="39"/>
    <w:rsid w:val="0099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D72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897-56-2381"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純子 瀨川</dc:creator>
  <cp:keywords/>
  <dc:description/>
  <cp:lastModifiedBy>純子 瀨川</cp:lastModifiedBy>
  <cp:revision>3</cp:revision>
  <dcterms:created xsi:type="dcterms:W3CDTF">2023-12-01T00:54:00Z</dcterms:created>
  <dcterms:modified xsi:type="dcterms:W3CDTF">2023-12-01T08:35:00Z</dcterms:modified>
</cp:coreProperties>
</file>