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86D" w:rsidRDefault="004806BC">
      <w:r>
        <w:rPr>
          <w:rFonts w:hint="eastAsia"/>
        </w:rPr>
        <w:t xml:space="preserve">　　　　　　　　　　　　　　</w:t>
      </w:r>
      <w:r w:rsidR="00381609">
        <w:rPr>
          <w:rFonts w:hint="eastAsia"/>
        </w:rPr>
        <w:t>２０１３．１０：２５</w:t>
      </w:r>
      <w:r>
        <w:rPr>
          <w:rFonts w:hint="eastAsia"/>
        </w:rPr>
        <w:t>発行</w:t>
      </w:r>
    </w:p>
    <w:p w:rsidR="00E27679" w:rsidRDefault="00BC186D">
      <w:r>
        <w:rPr>
          <w:rFonts w:hint="eastAsia"/>
        </w:rPr>
        <w:t xml:space="preserve">　　　　</w:t>
      </w:r>
    </w:p>
    <w:p w:rsidR="00791B30" w:rsidRDefault="00F82600">
      <w:r>
        <w:rPr>
          <w:noProof/>
        </w:rPr>
        <mc:AlternateContent>
          <mc:Choice Requires="wps">
            <w:drawing>
              <wp:anchor distT="0" distB="0" distL="114300" distR="114300" simplePos="0" relativeHeight="251651584" behindDoc="0" locked="0" layoutInCell="1" allowOverlap="1">
                <wp:simplePos x="0" y="0"/>
                <wp:positionH relativeFrom="column">
                  <wp:posOffset>180975</wp:posOffset>
                </wp:positionH>
                <wp:positionV relativeFrom="paragraph">
                  <wp:posOffset>28575</wp:posOffset>
                </wp:positionV>
                <wp:extent cx="6153150" cy="523875"/>
                <wp:effectExtent l="0" t="0" r="19050" b="28575"/>
                <wp:wrapNone/>
                <wp:docPr id="1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23875"/>
                        </a:xfrm>
                        <a:prstGeom prst="rect">
                          <a:avLst/>
                        </a:prstGeom>
                        <a:solidFill>
                          <a:srgbClr val="FFFFFF"/>
                        </a:solidFill>
                        <a:ln w="25400">
                          <a:solidFill>
                            <a:srgbClr val="000000"/>
                          </a:solidFill>
                          <a:miter lim="800000"/>
                          <a:headEnd/>
                          <a:tailEnd/>
                        </a:ln>
                      </wps:spPr>
                      <wps:txbx>
                        <w:txbxContent>
                          <w:p w:rsidR="00BC186D" w:rsidRPr="00F82600" w:rsidRDefault="00BC186D" w:rsidP="00BC186D">
                            <w:pPr>
                              <w:jc w:val="center"/>
                              <w:rPr>
                                <w:b/>
                                <w:i/>
                                <w:outline/>
                                <w:color w:val="C0504D"/>
                                <w:sz w:val="72"/>
                                <w:szCs w:val="72"/>
                                <w14:textOutline w14:w="9525" w14:cap="flat" w14:cmpd="sng" w14:algn="ctr">
                                  <w14:solidFill>
                                    <w14:srgbClr w14:val="C0504D"/>
                                  </w14:solidFill>
                                  <w14:prstDash w14:val="solid"/>
                                  <w14:round/>
                                </w14:textOutline>
                                <w14:textFill>
                                  <w14:noFill/>
                                </w14:textFill>
                              </w:rPr>
                            </w:pPr>
                            <w:r w:rsidRPr="00BC0262">
                              <w:rPr>
                                <w:sz w:val="40"/>
                              </w:rPr>
                              <w:t>Newsletter</w:t>
                            </w:r>
                            <w:r w:rsidR="00295E61" w:rsidRPr="00295E61">
                              <w:rPr>
                                <w:rFonts w:hint="eastAsia"/>
                                <w:b/>
                                <w:i/>
                                <w:spacing w:val="10"/>
                                <w:sz w:val="40"/>
                                <w:szCs w:val="40"/>
                              </w:rPr>
                              <w:t>管理栄養士・</w:t>
                            </w:r>
                            <w:r w:rsidRPr="00F82600">
                              <w:rPr>
                                <w:rFonts w:hint="eastAsia"/>
                                <w:b/>
                                <w:i/>
                                <w:outline/>
                                <w:color w:val="C0504D"/>
                                <w:sz w:val="40"/>
                                <w:szCs w:val="40"/>
                                <w14:textOutline w14:w="9525" w14:cap="flat" w14:cmpd="sng" w14:algn="ctr">
                                  <w14:solidFill>
                                    <w14:srgbClr w14:val="C0504D"/>
                                  </w14:solidFill>
                                  <w14:prstDash w14:val="solid"/>
                                  <w14:round/>
                                </w14:textOutline>
                                <w14:textFill>
                                  <w14:noFill/>
                                </w14:textFill>
                              </w:rPr>
                              <w:t>栄養士の</w:t>
                            </w:r>
                            <w:r w:rsidRPr="00F82600">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夢</w:t>
                            </w:r>
                            <w:r w:rsidR="00681178">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 xml:space="preserve">　創刊</w:t>
                            </w:r>
                            <w:r w:rsidR="00381609">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号</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25pt;margin-top:2.25pt;width:484.5pt;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BcSwIAAGEEAAAOAAAAZHJzL2Uyb0RvYy54bWysVM2O0zAQviPxDpbvNGl3u9uNmq6WLkVI&#10;u4C08ACO4yQWjsfYbpPl2EqIh+AVEGeeJy/CxOmW8ndB5GB5PDPfzHwzk/llWyuyEdZJ0Ckdj2JK&#10;hOaQS12m9O2b1ZMZJc4znTMFWqT0Xjh6uXj8aN6YREygApULSxBEu6QxKa28N0kUOV6JmrkRGKFR&#10;WYCtmUfRllFuWYPotYomcXwWNWBzY4EL5/D1elDSRcAvCsH9q6JwwhOVUszNh9OGM+vPaDFnSWmZ&#10;qSTfp8H+IYuaSY1BD1DXzDOytvI3qFpyCw4KP+JQR1AUkotQA1Yzjn+p5q5iRoRakBxnDjS5/wfL&#10;X25eWyJz7N2UEs1q7FG3+9htv3Tbb93uE+l2n7vdrtt+RZmMe74a4xJ0uzPo6Nun0KJvqN2ZG+Dv&#10;HNGwrJguxZW10FSC5Zhv8IyOXAcc14NkzS3kGJetPQSgtrB1TybSQxAd+3Z/6JVoPeH4eDaenoyn&#10;qOKom05OZufTPrmIJQ/exjr/XEBN+ktKLc5CQGebG+cH0weTPpgDJfOVVCoItsyWypINw7lZhW+P&#10;/pOZ0qRJ6WR6GscDA3/FiMP3J4xaetwAJeuUzg5GLOl5e6bzMJ+eSTXcsTylscqeyJ67gUXfZu2+&#10;MRnk90iphWHScTPxUoH9QEmDU55S937NrKBEvdDYlvPTyQX23QdhNrtAPu2xIjtSMM0RKKWekuG6&#10;9MMirY2VZYVxhjHQcIWNLGTguE90yGmfNc5x6NJ+5/pFOZaD1Y8/w+I7AAAA//8DAFBLAwQUAAYA&#10;CAAAACEA5kq5cNwAAAAHAQAADwAAAGRycy9kb3ducmV2LnhtbEyOwU7DMBBE70j8g7VI3KjTitI0&#10;ZFNViF64IAoSVzdekkC8TmO3Sfh6lhOcZkczmn35ZnStOlMfGs8I81kCirj0tuEK4e11d5OCCtGw&#10;Na1nQpgowKa4vMhNZv3AL3Tex0rJCIfMINQxdpnWoazJmTDzHbFkH753JortK217M8i4a/UiSe60&#10;Mw3Lh9p09FBT+bU/OYSn4+c3T+m7nY5uvgy77fPjkGjE66txew8q0hj/yvCLL+hQCNPBn9gG1SIs&#10;0qU0EW5FJF6vV3IcENJVArrI9X/+4gcAAP//AwBQSwECLQAUAAYACAAAACEAtoM4kv4AAADhAQAA&#10;EwAAAAAAAAAAAAAAAAAAAAAAW0NvbnRlbnRfVHlwZXNdLnhtbFBLAQItABQABgAIAAAAIQA4/SH/&#10;1gAAAJQBAAALAAAAAAAAAAAAAAAAAC8BAABfcmVscy8ucmVsc1BLAQItABQABgAIAAAAIQCptlBc&#10;SwIAAGEEAAAOAAAAAAAAAAAAAAAAAC4CAABkcnMvZTJvRG9jLnhtbFBLAQItABQABgAIAAAAIQDm&#10;Srlw3AAAAAcBAAAPAAAAAAAAAAAAAAAAAKUEAABkcnMvZG93bnJldi54bWxQSwUGAAAAAAQABADz&#10;AAAArgUAAAAA&#10;" strokeweight="2pt">
                <v:textbox inset="5.85pt,.7pt,5.85pt,.7pt">
                  <w:txbxContent>
                    <w:p w:rsidR="00BC186D" w:rsidRPr="00F82600" w:rsidRDefault="00BC186D" w:rsidP="00BC186D">
                      <w:pPr>
                        <w:jc w:val="center"/>
                        <w:rPr>
                          <w:b/>
                          <w:i/>
                          <w:outline/>
                          <w:color w:val="C0504D"/>
                          <w:sz w:val="72"/>
                          <w:szCs w:val="72"/>
                          <w14:textOutline w14:w="9525" w14:cap="flat" w14:cmpd="sng" w14:algn="ctr">
                            <w14:solidFill>
                              <w14:srgbClr w14:val="C0504D"/>
                            </w14:solidFill>
                            <w14:prstDash w14:val="solid"/>
                            <w14:round/>
                          </w14:textOutline>
                          <w14:textFill>
                            <w14:noFill/>
                          </w14:textFill>
                        </w:rPr>
                      </w:pPr>
                      <w:r w:rsidRPr="00BC0262">
                        <w:rPr>
                          <w:sz w:val="40"/>
                        </w:rPr>
                        <w:t>Newsletter</w:t>
                      </w:r>
                      <w:r w:rsidR="00295E61" w:rsidRPr="00295E61">
                        <w:rPr>
                          <w:rFonts w:hint="eastAsia"/>
                          <w:b/>
                          <w:i/>
                          <w:spacing w:val="10"/>
                          <w:sz w:val="40"/>
                          <w:szCs w:val="40"/>
                        </w:rPr>
                        <w:t>管理栄養士・</w:t>
                      </w:r>
                      <w:r w:rsidRPr="00F82600">
                        <w:rPr>
                          <w:rFonts w:hint="eastAsia"/>
                          <w:b/>
                          <w:i/>
                          <w:outline/>
                          <w:color w:val="C0504D"/>
                          <w:sz w:val="40"/>
                          <w:szCs w:val="40"/>
                          <w14:textOutline w14:w="9525" w14:cap="flat" w14:cmpd="sng" w14:algn="ctr">
                            <w14:solidFill>
                              <w14:srgbClr w14:val="C0504D"/>
                            </w14:solidFill>
                            <w14:prstDash w14:val="solid"/>
                            <w14:round/>
                          </w14:textOutline>
                          <w14:textFill>
                            <w14:noFill/>
                          </w14:textFill>
                        </w:rPr>
                        <w:t>栄養士の</w:t>
                      </w:r>
                      <w:r w:rsidRPr="00F82600">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夢</w:t>
                      </w:r>
                      <w:r w:rsidR="00681178">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 xml:space="preserve">　創刊</w:t>
                      </w:r>
                      <w:r w:rsidR="00381609">
                        <w:rPr>
                          <w:rFonts w:hint="eastAsia"/>
                          <w:b/>
                          <w:i/>
                          <w:outline/>
                          <w:color w:val="C0504D"/>
                          <w:sz w:val="44"/>
                          <w:szCs w:val="44"/>
                          <w14:textOutline w14:w="9525" w14:cap="flat" w14:cmpd="sng" w14:algn="ctr">
                            <w14:solidFill>
                              <w14:srgbClr w14:val="C0504D"/>
                            </w14:solidFill>
                            <w14:prstDash w14:val="solid"/>
                            <w14:round/>
                          </w14:textOutline>
                          <w14:textFill>
                            <w14:noFill/>
                          </w14:textFill>
                        </w:rPr>
                        <w:t>号</w:t>
                      </w:r>
                    </w:p>
                  </w:txbxContent>
                </v:textbox>
              </v:shape>
            </w:pict>
          </mc:Fallback>
        </mc:AlternateContent>
      </w:r>
    </w:p>
    <w:p w:rsidR="00791B30" w:rsidRDefault="00791B30"/>
    <w:p w:rsidR="00791B30" w:rsidRDefault="00791B30"/>
    <w:p w:rsidR="00791B30" w:rsidRDefault="00F82600">
      <w:r>
        <w:rPr>
          <w:noProof/>
        </w:rPr>
        <mc:AlternateContent>
          <mc:Choice Requires="wps">
            <w:drawing>
              <wp:anchor distT="0" distB="0" distL="114300" distR="114300" simplePos="0" relativeHeight="251652608" behindDoc="0" locked="0" layoutInCell="1" allowOverlap="1">
                <wp:simplePos x="0" y="0"/>
                <wp:positionH relativeFrom="column">
                  <wp:posOffset>123825</wp:posOffset>
                </wp:positionH>
                <wp:positionV relativeFrom="paragraph">
                  <wp:posOffset>38100</wp:posOffset>
                </wp:positionV>
                <wp:extent cx="6210300" cy="8108950"/>
                <wp:effectExtent l="0" t="0" r="19050" b="25400"/>
                <wp:wrapNone/>
                <wp:docPr id="1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8108950"/>
                        </a:xfrm>
                        <a:prstGeom prst="rect">
                          <a:avLst/>
                        </a:prstGeom>
                        <a:solidFill>
                          <a:srgbClr val="FFFFFF"/>
                        </a:solidFill>
                        <a:ln w="25400">
                          <a:solidFill>
                            <a:srgbClr val="000000"/>
                          </a:solidFill>
                          <a:miter lim="800000"/>
                          <a:headEnd/>
                          <a:tailEnd/>
                        </a:ln>
                      </wps:spPr>
                      <wps:txbx>
                        <w:txbxContent>
                          <w:p w:rsidR="00A72F05" w:rsidRDefault="004C2E0C" w:rsidP="00A72F05">
                            <w:pPr>
                              <w:rPr>
                                <w:sz w:val="24"/>
                                <w:szCs w:val="24"/>
                              </w:rPr>
                            </w:pPr>
                            <w:r>
                              <w:rPr>
                                <w:rFonts w:hint="eastAsia"/>
                                <w:sz w:val="24"/>
                                <w:szCs w:val="24"/>
                              </w:rPr>
                              <w:t>有馬克彦</w:t>
                            </w:r>
                            <w:r w:rsidR="00BC0262" w:rsidRPr="00295E61">
                              <w:rPr>
                                <w:rFonts w:hint="eastAsia"/>
                                <w:sz w:val="24"/>
                                <w:szCs w:val="24"/>
                              </w:rPr>
                              <w:t>理事長挨拶</w:t>
                            </w:r>
                          </w:p>
                          <w:p w:rsidR="00BC0262" w:rsidRPr="00A72F05" w:rsidRDefault="00BC0262">
                            <w:pPr>
                              <w:rPr>
                                <w:sz w:val="24"/>
                                <w:szCs w:val="24"/>
                              </w:rPr>
                            </w:pPr>
                          </w:p>
                          <w:p w:rsidR="00BC0262" w:rsidRPr="00295E61" w:rsidRDefault="00BC0262">
                            <w:pPr>
                              <w:rPr>
                                <w:sz w:val="24"/>
                                <w:szCs w:val="24"/>
                              </w:rPr>
                            </w:pPr>
                          </w:p>
                          <w:p w:rsidR="00295E61" w:rsidRDefault="00295E61">
                            <w:pPr>
                              <w:rPr>
                                <w:sz w:val="24"/>
                                <w:szCs w:val="24"/>
                              </w:rPr>
                            </w:pPr>
                          </w:p>
                          <w:p w:rsidR="00295E61" w:rsidRPr="00295E61" w:rsidRDefault="00295E61">
                            <w:pPr>
                              <w:rPr>
                                <w:sz w:val="24"/>
                                <w:szCs w:val="24"/>
                              </w:rPr>
                            </w:pPr>
                          </w:p>
                          <w:p w:rsidR="00214178" w:rsidRDefault="00214178">
                            <w:pPr>
                              <w:rPr>
                                <w:sz w:val="24"/>
                                <w:szCs w:val="24"/>
                              </w:rPr>
                            </w:pPr>
                          </w:p>
                          <w:p w:rsidR="00214178" w:rsidRDefault="00214178">
                            <w:pPr>
                              <w:rPr>
                                <w:sz w:val="24"/>
                                <w:szCs w:val="24"/>
                              </w:rPr>
                            </w:pPr>
                          </w:p>
                          <w:p w:rsidR="00214178" w:rsidRDefault="00214178">
                            <w:pPr>
                              <w:rPr>
                                <w:sz w:val="24"/>
                                <w:szCs w:val="24"/>
                              </w:rPr>
                            </w:pPr>
                          </w:p>
                          <w:p w:rsidR="000B1128" w:rsidRDefault="00BC0262">
                            <w:pPr>
                              <w:rPr>
                                <w:sz w:val="24"/>
                                <w:szCs w:val="24"/>
                              </w:rPr>
                            </w:pPr>
                            <w:r w:rsidRPr="00295E61">
                              <w:rPr>
                                <w:rFonts w:hint="eastAsia"/>
                                <w:sz w:val="24"/>
                                <w:szCs w:val="24"/>
                              </w:rPr>
                              <w:t>第</w:t>
                            </w:r>
                            <w:r w:rsidRPr="00295E61">
                              <w:rPr>
                                <w:rFonts w:hint="eastAsia"/>
                                <w:sz w:val="24"/>
                                <w:szCs w:val="24"/>
                              </w:rPr>
                              <w:t>1</w:t>
                            </w:r>
                            <w:r w:rsidRPr="00295E61">
                              <w:rPr>
                                <w:rFonts w:hint="eastAsia"/>
                                <w:sz w:val="24"/>
                                <w:szCs w:val="24"/>
                              </w:rPr>
                              <w:t>回サイエンスカフェ“夢”　栄養士の心構え（栄養士の資質向上をめざして</w:t>
                            </w:r>
                            <w:r w:rsidRPr="00295E61">
                              <w:rPr>
                                <w:rFonts w:hint="eastAsia"/>
                                <w:sz w:val="24"/>
                                <w:szCs w:val="24"/>
                              </w:rPr>
                              <w:t>!!</w:t>
                            </w:r>
                            <w:r w:rsidRPr="00295E61">
                              <w:rPr>
                                <w:rFonts w:hint="eastAsia"/>
                                <w:sz w:val="24"/>
                                <w:szCs w:val="24"/>
                              </w:rPr>
                              <w:t xml:space="preserve">）　</w:t>
                            </w:r>
                          </w:p>
                          <w:p w:rsidR="00BC0262" w:rsidRPr="00295E61" w:rsidRDefault="00BC0262">
                            <w:pPr>
                              <w:rPr>
                                <w:sz w:val="24"/>
                                <w:szCs w:val="24"/>
                              </w:rPr>
                            </w:pPr>
                            <w:r w:rsidRPr="00295E61">
                              <w:rPr>
                                <w:rFonts w:hint="eastAsia"/>
                                <w:sz w:val="24"/>
                                <w:szCs w:val="24"/>
                              </w:rPr>
                              <w:t>話題提供者</w:t>
                            </w:r>
                            <w:r w:rsidR="00582F40">
                              <w:rPr>
                                <w:rFonts w:hint="eastAsia"/>
                                <w:sz w:val="24"/>
                                <w:szCs w:val="24"/>
                              </w:rPr>
                              <w:t>；</w:t>
                            </w:r>
                            <w:r w:rsidRPr="00295E61">
                              <w:rPr>
                                <w:rFonts w:hint="eastAsia"/>
                                <w:sz w:val="24"/>
                                <w:szCs w:val="24"/>
                              </w:rPr>
                              <w:t>藤沢良知</w:t>
                            </w:r>
                            <w:r w:rsidR="00582F40">
                              <w:rPr>
                                <w:rFonts w:hint="eastAsia"/>
                                <w:sz w:val="24"/>
                                <w:szCs w:val="24"/>
                              </w:rPr>
                              <w:t>先生（前武蔵野栄養短期大学長）</w:t>
                            </w:r>
                          </w:p>
                          <w:p w:rsidR="00E401B0" w:rsidRDefault="00F82600">
                            <w:pPr>
                              <w:rPr>
                                <w:sz w:val="24"/>
                                <w:szCs w:val="24"/>
                              </w:rPr>
                            </w:pPr>
                            <w:r>
                              <w:rPr>
                                <w:noProof/>
                                <w:sz w:val="24"/>
                                <w:szCs w:val="24"/>
                              </w:rPr>
                              <w:drawing>
                                <wp:inline distT="0" distB="0" distL="0" distR="0">
                                  <wp:extent cx="2514600" cy="2438400"/>
                                  <wp:effectExtent l="0" t="0" r="0" b="0"/>
                                  <wp:docPr id="1" name="図 14" descr="C:\Users\tamiyama\Documents\第1回サイエンスカフェ写真\DSCN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descr="C:\Users\tamiyama\Documents\第1回サイエンスカフェ写真\DSCN28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2438400"/>
                                          </a:xfrm>
                                          <a:prstGeom prst="rect">
                                            <a:avLst/>
                                          </a:prstGeom>
                                          <a:noFill/>
                                          <a:ln>
                                            <a:noFill/>
                                          </a:ln>
                                        </pic:spPr>
                                      </pic:pic>
                                    </a:graphicData>
                                  </a:graphic>
                                </wp:inline>
                              </w:drawing>
                            </w:r>
                          </w:p>
                          <w:p w:rsidR="00295E61" w:rsidRDefault="003F5461">
                            <w:pPr>
                              <w:rPr>
                                <w:sz w:val="24"/>
                                <w:szCs w:val="24"/>
                              </w:rPr>
                            </w:pPr>
                            <w:r>
                              <w:rPr>
                                <w:rFonts w:hint="eastAsia"/>
                                <w:sz w:val="24"/>
                                <w:szCs w:val="24"/>
                              </w:rPr>
                              <w:t>【研修風景】</w:t>
                            </w:r>
                          </w:p>
                          <w:p w:rsidR="00295E61" w:rsidRDefault="00295E61">
                            <w:pPr>
                              <w:rPr>
                                <w:sz w:val="24"/>
                                <w:szCs w:val="24"/>
                              </w:rPr>
                            </w:pPr>
                          </w:p>
                          <w:p w:rsidR="00295E61" w:rsidRDefault="003F5461">
                            <w:pPr>
                              <w:rPr>
                                <w:sz w:val="24"/>
                                <w:szCs w:val="24"/>
                              </w:rPr>
                            </w:pPr>
                            <w:r>
                              <w:rPr>
                                <w:noProof/>
                                <w:sz w:val="24"/>
                                <w:szCs w:val="24"/>
                              </w:rPr>
                              <w:drawing>
                                <wp:inline distT="0" distB="0" distL="0" distR="0" wp14:anchorId="56C99E39" wp14:editId="0FC7E380">
                                  <wp:extent cx="2438400" cy="2990850"/>
                                  <wp:effectExtent l="0" t="0" r="0" b="0"/>
                                  <wp:docPr id="2" name="図 16" descr="C:\Users\tamiyama\Documents\第1回サイエンスカフェ写真\DSCN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descr="C:\Users\tamiyama\Documents\第1回サイエンスカフェ写真\DSCN28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373" cy="2990817"/>
                                          </a:xfrm>
                                          <a:prstGeom prst="rect">
                                            <a:avLst/>
                                          </a:prstGeom>
                                          <a:noFill/>
                                          <a:ln>
                                            <a:noFill/>
                                          </a:ln>
                                        </pic:spPr>
                                      </pic:pic>
                                    </a:graphicData>
                                  </a:graphic>
                                </wp:inline>
                              </w:drawing>
                            </w: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Pr="00295E61" w:rsidRDefault="00295E61">
                            <w:pPr>
                              <w:rPr>
                                <w:sz w:val="24"/>
                                <w:szCs w:val="24"/>
                              </w:rPr>
                            </w:pPr>
                          </w:p>
                          <w:p w:rsidR="00E401B0" w:rsidRDefault="00E401B0">
                            <w:pPr>
                              <w:rPr>
                                <w:sz w:val="24"/>
                                <w:szCs w:val="24"/>
                              </w:rPr>
                            </w:pPr>
                            <w:r w:rsidRPr="00295E61">
                              <w:rPr>
                                <w:rFonts w:hint="eastAsia"/>
                                <w:sz w:val="24"/>
                                <w:szCs w:val="24"/>
                              </w:rPr>
                              <w:t xml:space="preserve">次回のお知らせ　　</w:t>
                            </w:r>
                            <w:r w:rsidRPr="00295E61">
                              <w:rPr>
                                <w:rFonts w:hint="eastAsia"/>
                                <w:sz w:val="24"/>
                                <w:szCs w:val="24"/>
                              </w:rPr>
                              <w:t>2014</w:t>
                            </w:r>
                            <w:r w:rsidRPr="00295E61">
                              <w:rPr>
                                <w:rFonts w:hint="eastAsia"/>
                                <w:sz w:val="24"/>
                                <w:szCs w:val="24"/>
                              </w:rPr>
                              <w:t>．</w:t>
                            </w:r>
                            <w:r w:rsidRPr="00295E61">
                              <w:rPr>
                                <w:rFonts w:hint="eastAsia"/>
                                <w:sz w:val="24"/>
                                <w:szCs w:val="24"/>
                              </w:rPr>
                              <w:t>01</w:t>
                            </w:r>
                            <w:r w:rsidRPr="00295E61">
                              <w:rPr>
                                <w:rFonts w:hint="eastAsia"/>
                                <w:sz w:val="24"/>
                                <w:szCs w:val="24"/>
                              </w:rPr>
                              <w:t>、</w:t>
                            </w:r>
                            <w:r w:rsidR="00295E61">
                              <w:rPr>
                                <w:rFonts w:hint="eastAsia"/>
                                <w:sz w:val="24"/>
                                <w:szCs w:val="24"/>
                              </w:rPr>
                              <w:t xml:space="preserve">　　午後</w:t>
                            </w:r>
                            <w:r w:rsidR="00295E61">
                              <w:rPr>
                                <w:rFonts w:hint="eastAsia"/>
                                <w:sz w:val="24"/>
                                <w:szCs w:val="24"/>
                              </w:rPr>
                              <w:t>6</w:t>
                            </w:r>
                            <w:r w:rsidR="00295E61">
                              <w:rPr>
                                <w:rFonts w:hint="eastAsia"/>
                                <w:sz w:val="24"/>
                                <w:szCs w:val="24"/>
                              </w:rPr>
                              <w:t>時</w:t>
                            </w:r>
                            <w:r w:rsidR="00295E61">
                              <w:rPr>
                                <w:rFonts w:hint="eastAsia"/>
                                <w:sz w:val="24"/>
                                <w:szCs w:val="24"/>
                              </w:rPr>
                              <w:t>30</w:t>
                            </w:r>
                            <w:r w:rsidR="00295E61">
                              <w:rPr>
                                <w:rFonts w:hint="eastAsia"/>
                                <w:sz w:val="24"/>
                                <w:szCs w:val="24"/>
                              </w:rPr>
                              <w:t>分</w:t>
                            </w:r>
                          </w:p>
                          <w:p w:rsidR="00295E61" w:rsidRDefault="00295E61">
                            <w:pPr>
                              <w:rPr>
                                <w:sz w:val="24"/>
                                <w:szCs w:val="24"/>
                              </w:rPr>
                            </w:pPr>
                            <w:r>
                              <w:rPr>
                                <w:rFonts w:hint="eastAsia"/>
                                <w:sz w:val="24"/>
                                <w:szCs w:val="24"/>
                              </w:rPr>
                              <w:t xml:space="preserve">　　　　　　　　　　　　　　　　受付　</w:t>
                            </w:r>
                            <w:r>
                              <w:rPr>
                                <w:rFonts w:hint="eastAsia"/>
                                <w:sz w:val="24"/>
                                <w:szCs w:val="24"/>
                              </w:rPr>
                              <w:t>6</w:t>
                            </w:r>
                            <w:r>
                              <w:rPr>
                                <w:rFonts w:hint="eastAsia"/>
                                <w:sz w:val="24"/>
                                <w:szCs w:val="24"/>
                              </w:rPr>
                              <w:t>時</w:t>
                            </w:r>
                          </w:p>
                          <w:p w:rsidR="00295E61" w:rsidRPr="00295E61" w:rsidRDefault="00295E61">
                            <w:pPr>
                              <w:rPr>
                                <w:sz w:val="24"/>
                                <w:szCs w:val="24"/>
                              </w:rPr>
                            </w:pPr>
                            <w:r>
                              <w:rPr>
                                <w:rFonts w:hint="eastAsia"/>
                                <w:sz w:val="24"/>
                                <w:szCs w:val="24"/>
                              </w:rPr>
                              <w:t xml:space="preserve">　　　　　　　　　場所：東京芸術劇場　ミーテイングルーム１</w:t>
                            </w:r>
                          </w:p>
                          <w:p w:rsidR="00295E61" w:rsidRDefault="00295E61">
                            <w:pPr>
                              <w:rPr>
                                <w:sz w:val="24"/>
                                <w:szCs w:val="24"/>
                              </w:rPr>
                            </w:pPr>
                            <w:r>
                              <w:rPr>
                                <w:rFonts w:hint="eastAsia"/>
                                <w:sz w:val="24"/>
                                <w:szCs w:val="24"/>
                              </w:rPr>
                              <w:t xml:space="preserve">　　　　　　　　第</w:t>
                            </w:r>
                            <w:r>
                              <w:rPr>
                                <w:rFonts w:hint="eastAsia"/>
                                <w:sz w:val="24"/>
                                <w:szCs w:val="24"/>
                              </w:rPr>
                              <w:t>2</w:t>
                            </w:r>
                            <w:r>
                              <w:rPr>
                                <w:rFonts w:hint="eastAsia"/>
                                <w:sz w:val="24"/>
                                <w:szCs w:val="24"/>
                              </w:rPr>
                              <w:t>回　サイエンスカフェ“夢”</w:t>
                            </w:r>
                          </w:p>
                          <w:p w:rsidR="00295E61" w:rsidRDefault="00295E61" w:rsidP="00295E61">
                            <w:pPr>
                              <w:ind w:leftChars="900" w:left="2850" w:hangingChars="400" w:hanging="960"/>
                              <w:rPr>
                                <w:sz w:val="24"/>
                                <w:szCs w:val="24"/>
                              </w:rPr>
                            </w:pPr>
                            <w:r>
                              <w:rPr>
                                <w:rFonts w:hint="eastAsia"/>
                                <w:sz w:val="24"/>
                                <w:szCs w:val="24"/>
                              </w:rPr>
                              <w:t>テーマ　栄養士制度と栄養士法を裏側からながめてみたら</w:t>
                            </w:r>
                          </w:p>
                          <w:p w:rsidR="00295E61" w:rsidRPr="00295E61" w:rsidRDefault="00295E61" w:rsidP="00295E61">
                            <w:pPr>
                              <w:ind w:firstLineChars="800" w:firstLine="1920"/>
                              <w:rPr>
                                <w:sz w:val="24"/>
                                <w:szCs w:val="24"/>
                              </w:rPr>
                            </w:pPr>
                            <w:r>
                              <w:rPr>
                                <w:rFonts w:hint="eastAsia"/>
                                <w:sz w:val="24"/>
                                <w:szCs w:val="24"/>
                              </w:rPr>
                              <w:t>話題提供者　芦川修弐先生または古畑公先生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7" type="#_x0000_t202" style="position:absolute;left:0;text-align:left;margin-left:9.75pt;margin-top:3pt;width:489pt;height:63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TLSwIAAGsEAAAOAAAAZHJzL2Uyb0RvYy54bWysVM2O0zAQviPxDpbvbNJuu3SjpqulyyKk&#10;5UdaeADXcRoLx2Nst0k5thLiIXgFxJnnyYswdtpSLYgDIgfL4/F8nvm+mUyv2lqRtbBOgs7p4Cyl&#10;RGgOhdTLnL5/d/tkQonzTBdMgRY53QhHr2aPH00bk4khVKAKYQmCaJc1JqeV9yZLEscrUTN3BkZo&#10;dJZga+bRtMuksKxB9FolwzS9SBqwhbHAhXN4etM76Szil6Xg/k1ZOuGJyinm5uNq47oIazKbsmxp&#10;makk36fB/iGLmkmNjx6hbphnZGXlb1C15BYclP6MQ51AWUouYg1YzSB9UM19xYyItSA5zhxpcv8P&#10;lr9ev7VEFqjdiBLNatSo233utt+67Y9u94V0u6/dbtdtv6NNzgNfjXEZht0bDPTtM2gxNtbuzB3w&#10;D45omFdML8W1tdBUghWY7yBEJiehPY4LIIvmFRT4Llt5iEBtaetAJtJDEB112xy1Eq0nHA8vhoP0&#10;PEUXR99kkE4ux1HNhGWHcGOdfyGgJmGTU4vNEOHZ+s75kA7LDlfCaw6ULG6lUtGwy8VcWbJm2Di3&#10;8YsVPLimNGlyOhyPMJO/Y6Tx+xNGLT2OgJI11nG8xLJA3HNdxAb1TKp+jzkrvWcykNfT6NtF24t4&#10;EGgBxQaptdB3PE4obiqwnyhpsNtz6j6umBWUqJca5bkcjEZhPKIxGj8domFPPYtTD9McoXLqKem3&#10;c9+P1MpYuazwpb4hNFyjpKWMZAft+6z26WNHRw320xdG5tSOt379I2Y/AQAA//8DAFBLAwQUAAYA&#10;CAAAACEAYHkIR90AAAAJAQAADwAAAGRycy9kb3ducmV2LnhtbEyPzU7DMBCE70i8g7VI3KhDI9Im&#10;jVMhJA5FCPVPPbvxNokar6PYacLbs5zg+O2MZmfy9WRbccPeN44UPM8iEEilMw1VCo6H96clCB80&#10;Gd06QgXf6GFd3N/lOjNupB3e9qESHEI+0wrqELpMSl/WaLWfuQ6JtYvrrQ6MfSVNr0cOt62cR1Ei&#10;rW6IP9S6w7cay+t+sArkZvyK5ec2WZw2H8PRehNPZJR6fJheVyACTuHPDL/1uToU3OnsBjJetMzp&#10;CzsVJLyI5TRdMJ/5Pl/GEcgil/8XFD8AAAD//wMAUEsBAi0AFAAGAAgAAAAhALaDOJL+AAAA4QEA&#10;ABMAAAAAAAAAAAAAAAAAAAAAAFtDb250ZW50X1R5cGVzXS54bWxQSwECLQAUAAYACAAAACEAOP0h&#10;/9YAAACUAQAACwAAAAAAAAAAAAAAAAAvAQAAX3JlbHMvLnJlbHNQSwECLQAUAAYACAAAACEABrHk&#10;y0sCAABrBAAADgAAAAAAAAAAAAAAAAAuAgAAZHJzL2Uyb0RvYy54bWxQSwECLQAUAAYACAAAACEA&#10;YHkIR90AAAAJAQAADwAAAAAAAAAAAAAAAAClBAAAZHJzL2Rvd25yZXYueG1sUEsFBgAAAAAEAAQA&#10;8wAAAK8FAAAAAA==&#10;" strokeweight="2pt">
                <v:textbox>
                  <w:txbxContent>
                    <w:p w:rsidR="00A72F05" w:rsidRDefault="004C2E0C" w:rsidP="00A72F05">
                      <w:pPr>
                        <w:rPr>
                          <w:sz w:val="24"/>
                          <w:szCs w:val="24"/>
                        </w:rPr>
                      </w:pPr>
                      <w:r>
                        <w:rPr>
                          <w:rFonts w:hint="eastAsia"/>
                          <w:sz w:val="24"/>
                          <w:szCs w:val="24"/>
                        </w:rPr>
                        <w:t>有馬克彦</w:t>
                      </w:r>
                      <w:r w:rsidR="00BC0262" w:rsidRPr="00295E61">
                        <w:rPr>
                          <w:rFonts w:hint="eastAsia"/>
                          <w:sz w:val="24"/>
                          <w:szCs w:val="24"/>
                        </w:rPr>
                        <w:t>理事長挨拶</w:t>
                      </w:r>
                    </w:p>
                    <w:p w:rsidR="00BC0262" w:rsidRPr="00A72F05" w:rsidRDefault="00BC0262">
                      <w:pPr>
                        <w:rPr>
                          <w:sz w:val="24"/>
                          <w:szCs w:val="24"/>
                        </w:rPr>
                      </w:pPr>
                    </w:p>
                    <w:p w:rsidR="00BC0262" w:rsidRPr="00295E61" w:rsidRDefault="00BC0262">
                      <w:pPr>
                        <w:rPr>
                          <w:sz w:val="24"/>
                          <w:szCs w:val="24"/>
                        </w:rPr>
                      </w:pPr>
                    </w:p>
                    <w:p w:rsidR="00295E61" w:rsidRDefault="00295E61">
                      <w:pPr>
                        <w:rPr>
                          <w:sz w:val="24"/>
                          <w:szCs w:val="24"/>
                        </w:rPr>
                      </w:pPr>
                    </w:p>
                    <w:p w:rsidR="00295E61" w:rsidRPr="00295E61" w:rsidRDefault="00295E61">
                      <w:pPr>
                        <w:rPr>
                          <w:sz w:val="24"/>
                          <w:szCs w:val="24"/>
                        </w:rPr>
                      </w:pPr>
                    </w:p>
                    <w:p w:rsidR="00214178" w:rsidRDefault="00214178">
                      <w:pPr>
                        <w:rPr>
                          <w:sz w:val="24"/>
                          <w:szCs w:val="24"/>
                        </w:rPr>
                      </w:pPr>
                    </w:p>
                    <w:p w:rsidR="00214178" w:rsidRDefault="00214178">
                      <w:pPr>
                        <w:rPr>
                          <w:sz w:val="24"/>
                          <w:szCs w:val="24"/>
                        </w:rPr>
                      </w:pPr>
                    </w:p>
                    <w:p w:rsidR="00214178" w:rsidRDefault="00214178">
                      <w:pPr>
                        <w:rPr>
                          <w:sz w:val="24"/>
                          <w:szCs w:val="24"/>
                        </w:rPr>
                      </w:pPr>
                    </w:p>
                    <w:p w:rsidR="000B1128" w:rsidRDefault="00BC0262">
                      <w:pPr>
                        <w:rPr>
                          <w:sz w:val="24"/>
                          <w:szCs w:val="24"/>
                        </w:rPr>
                      </w:pPr>
                      <w:r w:rsidRPr="00295E61">
                        <w:rPr>
                          <w:rFonts w:hint="eastAsia"/>
                          <w:sz w:val="24"/>
                          <w:szCs w:val="24"/>
                        </w:rPr>
                        <w:t>第</w:t>
                      </w:r>
                      <w:r w:rsidRPr="00295E61">
                        <w:rPr>
                          <w:rFonts w:hint="eastAsia"/>
                          <w:sz w:val="24"/>
                          <w:szCs w:val="24"/>
                        </w:rPr>
                        <w:t>1</w:t>
                      </w:r>
                      <w:r w:rsidRPr="00295E61">
                        <w:rPr>
                          <w:rFonts w:hint="eastAsia"/>
                          <w:sz w:val="24"/>
                          <w:szCs w:val="24"/>
                        </w:rPr>
                        <w:t>回サイエンスカフェ“夢”　栄養士の心構え（栄養士の資質向上をめざして</w:t>
                      </w:r>
                      <w:r w:rsidRPr="00295E61">
                        <w:rPr>
                          <w:rFonts w:hint="eastAsia"/>
                          <w:sz w:val="24"/>
                          <w:szCs w:val="24"/>
                        </w:rPr>
                        <w:t>!!</w:t>
                      </w:r>
                      <w:r w:rsidRPr="00295E61">
                        <w:rPr>
                          <w:rFonts w:hint="eastAsia"/>
                          <w:sz w:val="24"/>
                          <w:szCs w:val="24"/>
                        </w:rPr>
                        <w:t xml:space="preserve">）　</w:t>
                      </w:r>
                    </w:p>
                    <w:p w:rsidR="00BC0262" w:rsidRPr="00295E61" w:rsidRDefault="00BC0262">
                      <w:pPr>
                        <w:rPr>
                          <w:sz w:val="24"/>
                          <w:szCs w:val="24"/>
                        </w:rPr>
                      </w:pPr>
                      <w:r w:rsidRPr="00295E61">
                        <w:rPr>
                          <w:rFonts w:hint="eastAsia"/>
                          <w:sz w:val="24"/>
                          <w:szCs w:val="24"/>
                        </w:rPr>
                        <w:t>話題提供者</w:t>
                      </w:r>
                      <w:r w:rsidR="00582F40">
                        <w:rPr>
                          <w:rFonts w:hint="eastAsia"/>
                          <w:sz w:val="24"/>
                          <w:szCs w:val="24"/>
                        </w:rPr>
                        <w:t>；</w:t>
                      </w:r>
                      <w:r w:rsidRPr="00295E61">
                        <w:rPr>
                          <w:rFonts w:hint="eastAsia"/>
                          <w:sz w:val="24"/>
                          <w:szCs w:val="24"/>
                        </w:rPr>
                        <w:t>藤沢良知</w:t>
                      </w:r>
                      <w:r w:rsidR="00582F40">
                        <w:rPr>
                          <w:rFonts w:hint="eastAsia"/>
                          <w:sz w:val="24"/>
                          <w:szCs w:val="24"/>
                        </w:rPr>
                        <w:t>先生（前武蔵野栄養短期大学長）</w:t>
                      </w:r>
                      <w:bookmarkStart w:id="1" w:name="_GoBack"/>
                      <w:bookmarkEnd w:id="1"/>
                    </w:p>
                    <w:p w:rsidR="00E401B0" w:rsidRDefault="00F82600">
                      <w:pPr>
                        <w:rPr>
                          <w:sz w:val="24"/>
                          <w:szCs w:val="24"/>
                        </w:rPr>
                      </w:pPr>
                      <w:r>
                        <w:rPr>
                          <w:noProof/>
                          <w:sz w:val="24"/>
                          <w:szCs w:val="24"/>
                        </w:rPr>
                        <w:drawing>
                          <wp:inline distT="0" distB="0" distL="0" distR="0">
                            <wp:extent cx="2514600" cy="2438400"/>
                            <wp:effectExtent l="0" t="0" r="0" b="0"/>
                            <wp:docPr id="1" name="図 14" descr="C:\Users\tamiyama\Documents\第1回サイエンスカフェ写真\DSCN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descr="C:\Users\tamiyama\Documents\第1回サイエンスカフェ写真\DSCN284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438400"/>
                                    </a:xfrm>
                                    <a:prstGeom prst="rect">
                                      <a:avLst/>
                                    </a:prstGeom>
                                    <a:noFill/>
                                    <a:ln>
                                      <a:noFill/>
                                    </a:ln>
                                  </pic:spPr>
                                </pic:pic>
                              </a:graphicData>
                            </a:graphic>
                          </wp:inline>
                        </w:drawing>
                      </w:r>
                    </w:p>
                    <w:p w:rsidR="00295E61" w:rsidRDefault="003F5461">
                      <w:pPr>
                        <w:rPr>
                          <w:sz w:val="24"/>
                          <w:szCs w:val="24"/>
                        </w:rPr>
                      </w:pPr>
                      <w:r>
                        <w:rPr>
                          <w:rFonts w:hint="eastAsia"/>
                          <w:sz w:val="24"/>
                          <w:szCs w:val="24"/>
                        </w:rPr>
                        <w:t>【研修風景】</w:t>
                      </w:r>
                    </w:p>
                    <w:p w:rsidR="00295E61" w:rsidRDefault="00295E61">
                      <w:pPr>
                        <w:rPr>
                          <w:sz w:val="24"/>
                          <w:szCs w:val="24"/>
                        </w:rPr>
                      </w:pPr>
                    </w:p>
                    <w:p w:rsidR="00295E61" w:rsidRDefault="003F5461">
                      <w:pPr>
                        <w:rPr>
                          <w:sz w:val="24"/>
                          <w:szCs w:val="24"/>
                        </w:rPr>
                      </w:pPr>
                      <w:r>
                        <w:rPr>
                          <w:noProof/>
                          <w:sz w:val="24"/>
                          <w:szCs w:val="24"/>
                        </w:rPr>
                        <w:drawing>
                          <wp:inline distT="0" distB="0" distL="0" distR="0" wp14:anchorId="56C99E39" wp14:editId="0FC7E380">
                            <wp:extent cx="2438400" cy="2990850"/>
                            <wp:effectExtent l="0" t="0" r="0" b="0"/>
                            <wp:docPr id="2" name="図 16" descr="C:\Users\tamiyama\Documents\第1回サイエンスカフェ写真\DSCN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descr="C:\Users\tamiyama\Documents\第1回サイエンスカフェ写真\DSCN28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373" cy="2990817"/>
                                    </a:xfrm>
                                    <a:prstGeom prst="rect">
                                      <a:avLst/>
                                    </a:prstGeom>
                                    <a:noFill/>
                                    <a:ln>
                                      <a:noFill/>
                                    </a:ln>
                                  </pic:spPr>
                                </pic:pic>
                              </a:graphicData>
                            </a:graphic>
                          </wp:inline>
                        </w:drawing>
                      </w: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Default="00295E61">
                      <w:pPr>
                        <w:rPr>
                          <w:sz w:val="24"/>
                          <w:szCs w:val="24"/>
                        </w:rPr>
                      </w:pPr>
                    </w:p>
                    <w:p w:rsidR="00295E61" w:rsidRPr="00295E61" w:rsidRDefault="00295E61">
                      <w:pPr>
                        <w:rPr>
                          <w:sz w:val="24"/>
                          <w:szCs w:val="24"/>
                        </w:rPr>
                      </w:pPr>
                    </w:p>
                    <w:p w:rsidR="00E401B0" w:rsidRDefault="00E401B0">
                      <w:pPr>
                        <w:rPr>
                          <w:sz w:val="24"/>
                          <w:szCs w:val="24"/>
                        </w:rPr>
                      </w:pPr>
                      <w:r w:rsidRPr="00295E61">
                        <w:rPr>
                          <w:rFonts w:hint="eastAsia"/>
                          <w:sz w:val="24"/>
                          <w:szCs w:val="24"/>
                        </w:rPr>
                        <w:t xml:space="preserve">次回のお知らせ　　</w:t>
                      </w:r>
                      <w:r w:rsidRPr="00295E61">
                        <w:rPr>
                          <w:rFonts w:hint="eastAsia"/>
                          <w:sz w:val="24"/>
                          <w:szCs w:val="24"/>
                        </w:rPr>
                        <w:t>2014</w:t>
                      </w:r>
                      <w:r w:rsidRPr="00295E61">
                        <w:rPr>
                          <w:rFonts w:hint="eastAsia"/>
                          <w:sz w:val="24"/>
                          <w:szCs w:val="24"/>
                        </w:rPr>
                        <w:t>．</w:t>
                      </w:r>
                      <w:r w:rsidRPr="00295E61">
                        <w:rPr>
                          <w:rFonts w:hint="eastAsia"/>
                          <w:sz w:val="24"/>
                          <w:szCs w:val="24"/>
                        </w:rPr>
                        <w:t>01</w:t>
                      </w:r>
                      <w:r w:rsidRPr="00295E61">
                        <w:rPr>
                          <w:rFonts w:hint="eastAsia"/>
                          <w:sz w:val="24"/>
                          <w:szCs w:val="24"/>
                        </w:rPr>
                        <w:t>、</w:t>
                      </w:r>
                      <w:r w:rsidR="00295E61">
                        <w:rPr>
                          <w:rFonts w:hint="eastAsia"/>
                          <w:sz w:val="24"/>
                          <w:szCs w:val="24"/>
                        </w:rPr>
                        <w:t xml:space="preserve">　　午後</w:t>
                      </w:r>
                      <w:r w:rsidR="00295E61">
                        <w:rPr>
                          <w:rFonts w:hint="eastAsia"/>
                          <w:sz w:val="24"/>
                          <w:szCs w:val="24"/>
                        </w:rPr>
                        <w:t>6</w:t>
                      </w:r>
                      <w:r w:rsidR="00295E61">
                        <w:rPr>
                          <w:rFonts w:hint="eastAsia"/>
                          <w:sz w:val="24"/>
                          <w:szCs w:val="24"/>
                        </w:rPr>
                        <w:t>時</w:t>
                      </w:r>
                      <w:r w:rsidR="00295E61">
                        <w:rPr>
                          <w:rFonts w:hint="eastAsia"/>
                          <w:sz w:val="24"/>
                          <w:szCs w:val="24"/>
                        </w:rPr>
                        <w:t>30</w:t>
                      </w:r>
                      <w:r w:rsidR="00295E61">
                        <w:rPr>
                          <w:rFonts w:hint="eastAsia"/>
                          <w:sz w:val="24"/>
                          <w:szCs w:val="24"/>
                        </w:rPr>
                        <w:t>分</w:t>
                      </w:r>
                    </w:p>
                    <w:p w:rsidR="00295E61" w:rsidRDefault="00295E61">
                      <w:pPr>
                        <w:rPr>
                          <w:sz w:val="24"/>
                          <w:szCs w:val="24"/>
                        </w:rPr>
                      </w:pPr>
                      <w:r>
                        <w:rPr>
                          <w:rFonts w:hint="eastAsia"/>
                          <w:sz w:val="24"/>
                          <w:szCs w:val="24"/>
                        </w:rPr>
                        <w:t xml:space="preserve">　　　　　　　　　　　　　　　　受付　</w:t>
                      </w:r>
                      <w:r>
                        <w:rPr>
                          <w:rFonts w:hint="eastAsia"/>
                          <w:sz w:val="24"/>
                          <w:szCs w:val="24"/>
                        </w:rPr>
                        <w:t>6</w:t>
                      </w:r>
                      <w:r>
                        <w:rPr>
                          <w:rFonts w:hint="eastAsia"/>
                          <w:sz w:val="24"/>
                          <w:szCs w:val="24"/>
                        </w:rPr>
                        <w:t>時</w:t>
                      </w:r>
                    </w:p>
                    <w:p w:rsidR="00295E61" w:rsidRPr="00295E61" w:rsidRDefault="00295E61">
                      <w:pPr>
                        <w:rPr>
                          <w:sz w:val="24"/>
                          <w:szCs w:val="24"/>
                        </w:rPr>
                      </w:pPr>
                      <w:r>
                        <w:rPr>
                          <w:rFonts w:hint="eastAsia"/>
                          <w:sz w:val="24"/>
                          <w:szCs w:val="24"/>
                        </w:rPr>
                        <w:t xml:space="preserve">　　　　　　　　　場所：東京芸術劇場　ミーテイングルーム１</w:t>
                      </w:r>
                    </w:p>
                    <w:p w:rsidR="00295E61" w:rsidRDefault="00295E61">
                      <w:pPr>
                        <w:rPr>
                          <w:sz w:val="24"/>
                          <w:szCs w:val="24"/>
                        </w:rPr>
                      </w:pPr>
                      <w:r>
                        <w:rPr>
                          <w:rFonts w:hint="eastAsia"/>
                          <w:sz w:val="24"/>
                          <w:szCs w:val="24"/>
                        </w:rPr>
                        <w:t xml:space="preserve">　　　　　　　　第</w:t>
                      </w:r>
                      <w:r>
                        <w:rPr>
                          <w:rFonts w:hint="eastAsia"/>
                          <w:sz w:val="24"/>
                          <w:szCs w:val="24"/>
                        </w:rPr>
                        <w:t>2</w:t>
                      </w:r>
                      <w:r>
                        <w:rPr>
                          <w:rFonts w:hint="eastAsia"/>
                          <w:sz w:val="24"/>
                          <w:szCs w:val="24"/>
                        </w:rPr>
                        <w:t>回　サイエンスカフェ“夢”</w:t>
                      </w:r>
                    </w:p>
                    <w:p w:rsidR="00295E61" w:rsidRDefault="00295E61" w:rsidP="00295E61">
                      <w:pPr>
                        <w:ind w:leftChars="900" w:left="2850" w:hangingChars="400" w:hanging="960"/>
                        <w:rPr>
                          <w:sz w:val="24"/>
                          <w:szCs w:val="24"/>
                        </w:rPr>
                      </w:pPr>
                      <w:r>
                        <w:rPr>
                          <w:rFonts w:hint="eastAsia"/>
                          <w:sz w:val="24"/>
                          <w:szCs w:val="24"/>
                        </w:rPr>
                        <w:t>テーマ　栄養士制度と栄養士法を裏側からながめてみたら</w:t>
                      </w:r>
                    </w:p>
                    <w:p w:rsidR="00295E61" w:rsidRPr="00295E61" w:rsidRDefault="00295E61" w:rsidP="00295E61">
                      <w:pPr>
                        <w:ind w:firstLineChars="800" w:firstLine="1920"/>
                        <w:rPr>
                          <w:sz w:val="24"/>
                          <w:szCs w:val="24"/>
                        </w:rPr>
                      </w:pPr>
                      <w:r>
                        <w:rPr>
                          <w:rFonts w:hint="eastAsia"/>
                          <w:sz w:val="24"/>
                          <w:szCs w:val="24"/>
                        </w:rPr>
                        <w:t>話題提供者　芦川修弐先生または古畑公先生</w:t>
                      </w:r>
                    </w:p>
                  </w:txbxContent>
                </v:textbox>
              </v:shape>
            </w:pict>
          </mc:Fallback>
        </mc:AlternateContent>
      </w:r>
    </w:p>
    <w:p w:rsidR="00791B30" w:rsidRDefault="00F82600">
      <w:r>
        <w:rPr>
          <w:noProof/>
        </w:rPr>
        <mc:AlternateContent>
          <mc:Choice Requires="wps">
            <w:drawing>
              <wp:anchor distT="0" distB="0" distL="114300" distR="114300" simplePos="0" relativeHeight="251660800" behindDoc="0" locked="0" layoutInCell="1" allowOverlap="1">
                <wp:simplePos x="0" y="0"/>
                <wp:positionH relativeFrom="column">
                  <wp:posOffset>228600</wp:posOffset>
                </wp:positionH>
                <wp:positionV relativeFrom="paragraph">
                  <wp:posOffset>133350</wp:posOffset>
                </wp:positionV>
                <wp:extent cx="6067425" cy="1409700"/>
                <wp:effectExtent l="0" t="0" r="28575" b="19050"/>
                <wp:wrapNone/>
                <wp:docPr id="13"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1409700"/>
                        </a:xfrm>
                        <a:prstGeom prst="roundRect">
                          <a:avLst>
                            <a:gd name="adj" fmla="val 16667"/>
                          </a:avLst>
                        </a:prstGeom>
                        <a:solidFill>
                          <a:srgbClr val="FFFFFF"/>
                        </a:solidFill>
                        <a:ln w="25400">
                          <a:solidFill>
                            <a:srgbClr val="000000"/>
                          </a:solidFill>
                          <a:round/>
                          <a:headEnd/>
                          <a:tailEnd/>
                        </a:ln>
                      </wps:spPr>
                      <wps:txbx>
                        <w:txbxContent>
                          <w:p w:rsidR="00214178" w:rsidRDefault="00E81C18" w:rsidP="00214178">
                            <w:pPr>
                              <w:jc w:val="center"/>
                            </w:pPr>
                            <w:r>
                              <w:rPr>
                                <w:rFonts w:hint="eastAsia"/>
                              </w:rPr>
                              <w:t>当法人</w:t>
                            </w:r>
                            <w:r w:rsidR="00214178">
                              <w:rPr>
                                <w:rFonts w:hint="eastAsia"/>
                              </w:rPr>
                              <w:t>発行の</w:t>
                            </w:r>
                            <w:r w:rsidR="00214178">
                              <w:rPr>
                                <w:rFonts w:hint="eastAsia"/>
                              </w:rPr>
                              <w:t>Newsletter</w:t>
                            </w:r>
                            <w:r w:rsidR="00214178">
                              <w:rPr>
                                <w:rFonts w:hint="eastAsia"/>
                              </w:rPr>
                              <w:t>創刊号をお届けいたします。今回は、当法人として最初の研修事業として「サイエンスカフェ“夢”」を開催い</w:t>
                            </w:r>
                            <w:r>
                              <w:rPr>
                                <w:rFonts w:hint="eastAsia"/>
                              </w:rPr>
                              <w:t>たし、多数の方々にご参加いただきました。厚く御礼申し上げます。当法人</w:t>
                            </w:r>
                            <w:r w:rsidR="00214178">
                              <w:rPr>
                                <w:rFonts w:hint="eastAsia"/>
                              </w:rPr>
                              <w:t>の目的である「管理栄養士・栄養士の資質向</w:t>
                            </w:r>
                            <w:r w:rsidR="00681178">
                              <w:rPr>
                                <w:rFonts w:hint="eastAsia"/>
                              </w:rPr>
                              <w:t>上」に向かって、皆様方のご意見を拝聴し、今後もサイエンスカフェ</w:t>
                            </w:r>
                            <w:r w:rsidR="00214178">
                              <w:rPr>
                                <w:rFonts w:hint="eastAsia"/>
                              </w:rPr>
                              <w:t>などの研修事業を通じて少しでも懸案事項の解決に尽力いたしたいと考えております。皆様方のご支援、ご指導、ご鞭撻を伏してお願い申し上げます</w:t>
                            </w:r>
                          </w:p>
                          <w:p w:rsidR="00214178" w:rsidRDefault="00214178" w:rsidP="00214178"/>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8" o:spid="_x0000_s1028" style="position:absolute;left:0;text-align:left;margin-left:18pt;margin-top:10.5pt;width:477.75pt;height:1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REUgIAAH4EAAAOAAAAZHJzL2Uyb0RvYy54bWysVMFu1DAQvSPxD5bvNMmy3W2jZquqpQip&#10;QEXhA7y2szE4HjP2brb9DK69ceEXeuFvqMRnMHG2ZQuIAyIHa8bjeZ55z5ODw3Vr2UpjMOAqXuzk&#10;nGknQRm3qPi7t6dP9jgLUTglLDhd8Usd+OHs8aODzpd6BA1YpZERiAtl5yvexOjLLAuy0a0IO+C1&#10;o2AN2IpILi4yhaIj9NZmozyfZB2g8ghSh0C7J0OQzxJ+XWsZX9d10JHZilNtMa2Y1nm/ZrMDUS5Q&#10;+MbITRniH6pohXF06T3UiYiCLdH8BtUaiRCgjjsS2gzq2kideqBuivyXbi4a4XXqhcgJ/p6m8P9g&#10;5avVOTKjSLunnDnRkkbfv3z6dnNze31Nxu3Xz6zY62nqfCjp9IU/x77R4M9AfgjMwXEj3EIfIULX&#10;aKGouKI/nz1I6J1AqWzevQRFl4hlhMTYusa2ByQu2DoJc3kvjF5HJmlzkk+m49EuZ5JixTjfn+ZJ&#10;ukyUd+keQ3yuoWW9UXGEpVNvSP50h1idhZjkUZsehXrPWd1aEnslLCsmk8k0VS3KzWHCvsNM/YI1&#10;6tRYmxxczI8tMkqt+Gn6Nslh+5h1rKv4aHdM1f4dI0/fnzBSI+mV9uQ+cyrZURg72FSmdRu2e4IH&#10;oeJ6vk6qjnrMnvw5qEuiH2EYARpZMhrAK846ev4VDx+XAjVn9oUjCfeL8bifl+SMd6cjcnA7Mt+O&#10;CCcJquIyImeDcxyHKVt6NIuG7ioSBQ6OSPjaxLsXMtS1aYAeOVkPpmjbT6d+/jZmPwAAAP//AwBQ&#10;SwMEFAAGAAgAAAAhAAxEh87fAAAACQEAAA8AAABkcnMvZG93bnJldi54bWxMj0FPwkAQhe8m/ofN&#10;mHiTbaEird0SooGDeBGI56Ed2sbubNNdoP57x5OeJjNv8t738uVoO3WhwbeODcSTCBRx6aqWawOH&#10;/fphAcoH5Ao7x2Tgmzwsi9ubHLPKXfmDLrtQKzFhn6GBJoQ+09qXDVn0E9cTi3Zyg8Ug61DrasCr&#10;mNtOT6Nori22LAkN9vTSUPm1O1sJwe36sHl7iv3r6n2j7Smxn2lizP3duHoGFWgMf8/wiy/oUAjT&#10;0Z258qozMJtLlWBgGssUPU3jR1BHOSSzCHSR6/8Nih8AAAD//wMAUEsBAi0AFAAGAAgAAAAhALaD&#10;OJL+AAAA4QEAABMAAAAAAAAAAAAAAAAAAAAAAFtDb250ZW50X1R5cGVzXS54bWxQSwECLQAUAAYA&#10;CAAAACEAOP0h/9YAAACUAQAACwAAAAAAAAAAAAAAAAAvAQAAX3JlbHMvLnJlbHNQSwECLQAUAAYA&#10;CAAAACEAGrYkRFICAAB+BAAADgAAAAAAAAAAAAAAAAAuAgAAZHJzL2Uyb0RvYy54bWxQSwECLQAU&#10;AAYACAAAACEADESHzt8AAAAJAQAADwAAAAAAAAAAAAAAAACsBAAAZHJzL2Rvd25yZXYueG1sUEsF&#10;BgAAAAAEAAQA8wAAALgFAAAAAA==&#10;" strokeweight="2pt">
                <v:textbox>
                  <w:txbxContent>
                    <w:p w:rsidR="00214178" w:rsidRDefault="00E81C18" w:rsidP="00214178">
                      <w:pPr>
                        <w:jc w:val="center"/>
                      </w:pPr>
                      <w:r>
                        <w:rPr>
                          <w:rFonts w:hint="eastAsia"/>
                        </w:rPr>
                        <w:t>当法人</w:t>
                      </w:r>
                      <w:r w:rsidR="00214178">
                        <w:rPr>
                          <w:rFonts w:hint="eastAsia"/>
                        </w:rPr>
                        <w:t>発行の</w:t>
                      </w:r>
                      <w:r w:rsidR="00214178">
                        <w:rPr>
                          <w:rFonts w:hint="eastAsia"/>
                        </w:rPr>
                        <w:t>Newsletter</w:t>
                      </w:r>
                      <w:r w:rsidR="00214178">
                        <w:rPr>
                          <w:rFonts w:hint="eastAsia"/>
                        </w:rPr>
                        <w:t>創刊号をお届けいたします。今回は、当法人として最初の研修事業として「サイエンスカフェ“夢”」を開催い</w:t>
                      </w:r>
                      <w:r>
                        <w:rPr>
                          <w:rFonts w:hint="eastAsia"/>
                        </w:rPr>
                        <w:t>たし、多数の方々にご参加いただきました。厚く御礼申し上げます。当法人</w:t>
                      </w:r>
                      <w:r w:rsidR="00214178">
                        <w:rPr>
                          <w:rFonts w:hint="eastAsia"/>
                        </w:rPr>
                        <w:t>の目的である「管理栄養士・栄養士の資質向</w:t>
                      </w:r>
                      <w:r w:rsidR="00681178">
                        <w:rPr>
                          <w:rFonts w:hint="eastAsia"/>
                        </w:rPr>
                        <w:t>上」に向かって、皆様方のご意見を拝聴し、今後もサイエンスカフェ</w:t>
                      </w:r>
                      <w:r w:rsidR="00214178">
                        <w:rPr>
                          <w:rFonts w:hint="eastAsia"/>
                        </w:rPr>
                        <w:t>などの研修事業を通じて少しでも懸案事項の解決に尽力いたしたいと考えております。皆様方のご支援、ご指導、ご鞭撻を伏してお願い申し上げます</w:t>
                      </w:r>
                    </w:p>
                    <w:p w:rsidR="00214178" w:rsidRDefault="00214178" w:rsidP="00214178"/>
                  </w:txbxContent>
                </v:textbox>
              </v:roundrect>
            </w:pict>
          </mc:Fallback>
        </mc:AlternateContent>
      </w:r>
    </w:p>
    <w:p w:rsidR="00791B30" w:rsidRDefault="00791B30"/>
    <w:p w:rsidR="00791B30" w:rsidRDefault="00791B30"/>
    <w:p w:rsidR="00791B30" w:rsidRDefault="00791B30"/>
    <w:p w:rsidR="00791B30" w:rsidRDefault="00791B30"/>
    <w:p w:rsidR="00791B30" w:rsidRDefault="00791B30"/>
    <w:p w:rsidR="00791B30" w:rsidRDefault="00791B30"/>
    <w:p w:rsidR="00791B30" w:rsidRDefault="00791B30"/>
    <w:p w:rsidR="00791B30" w:rsidRDefault="00791B30"/>
    <w:p w:rsidR="00381609" w:rsidRPr="00522978" w:rsidRDefault="00381609" w:rsidP="00381609">
      <w:pPr>
        <w:rPr>
          <w:sz w:val="18"/>
          <w:szCs w:val="18"/>
        </w:rPr>
      </w:pPr>
      <w:r w:rsidRPr="00522978">
        <w:rPr>
          <w:rFonts w:hint="eastAsia"/>
          <w:sz w:val="18"/>
          <w:szCs w:val="18"/>
        </w:rPr>
        <w:t>【話題のポイント】</w:t>
      </w:r>
    </w:p>
    <w:p w:rsidR="00381609" w:rsidRPr="00522978" w:rsidRDefault="00681178" w:rsidP="00681178">
      <w:pPr>
        <w:ind w:firstLineChars="100" w:firstLine="210"/>
        <w:rPr>
          <w:sz w:val="18"/>
          <w:szCs w:val="18"/>
        </w:rPr>
      </w:pPr>
      <w:r>
        <w:rPr>
          <w:noProof/>
        </w:rPr>
        <mc:AlternateContent>
          <mc:Choice Requires="wps">
            <w:drawing>
              <wp:anchor distT="0" distB="0" distL="114300" distR="114300" simplePos="0" relativeHeight="251661824" behindDoc="0" locked="0" layoutInCell="1" allowOverlap="1" wp14:anchorId="3EECB5B1" wp14:editId="1A0311DB">
                <wp:simplePos x="0" y="0"/>
                <wp:positionH relativeFrom="column">
                  <wp:posOffset>3257550</wp:posOffset>
                </wp:positionH>
                <wp:positionV relativeFrom="paragraph">
                  <wp:posOffset>104775</wp:posOffset>
                </wp:positionV>
                <wp:extent cx="2800350" cy="5105400"/>
                <wp:effectExtent l="0" t="0" r="19050" b="19050"/>
                <wp:wrapNone/>
                <wp:docPr id="11"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5105400"/>
                        </a:xfrm>
                        <a:prstGeom prst="roundRect">
                          <a:avLst>
                            <a:gd name="adj" fmla="val 16667"/>
                          </a:avLst>
                        </a:prstGeom>
                        <a:solidFill>
                          <a:srgbClr val="FFFFFF"/>
                        </a:solidFill>
                        <a:ln w="25400">
                          <a:solidFill>
                            <a:srgbClr val="000000"/>
                          </a:solidFill>
                          <a:round/>
                          <a:headEnd/>
                          <a:tailEnd/>
                        </a:ln>
                      </wps:spPr>
                      <wps:txbx>
                        <w:txbxContent>
                          <w:p w:rsidR="00381609" w:rsidRPr="00594697" w:rsidRDefault="00381609" w:rsidP="00381609">
                            <w:pPr>
                              <w:rPr>
                                <w:sz w:val="24"/>
                                <w:szCs w:val="24"/>
                              </w:rPr>
                            </w:pPr>
                            <w:r w:rsidRPr="00594697">
                              <w:rPr>
                                <w:rFonts w:hint="eastAsia"/>
                                <w:sz w:val="24"/>
                                <w:szCs w:val="24"/>
                              </w:rPr>
                              <w:t>【話題のポイント】</w:t>
                            </w:r>
                          </w:p>
                          <w:p w:rsidR="00681178" w:rsidRDefault="00E81C18" w:rsidP="00594697">
                            <w:pPr>
                              <w:ind w:firstLineChars="100" w:firstLine="240"/>
                              <w:rPr>
                                <w:sz w:val="24"/>
                                <w:szCs w:val="24"/>
                              </w:rPr>
                            </w:pPr>
                            <w:r>
                              <w:rPr>
                                <w:rFonts w:hint="eastAsia"/>
                                <w:sz w:val="24"/>
                                <w:szCs w:val="24"/>
                              </w:rPr>
                              <w:t>食と栄養の専門職である管理栄養士・栄養士の職業意識や倫理感</w:t>
                            </w:r>
                            <w:r w:rsidR="00381609" w:rsidRPr="00594697">
                              <w:rPr>
                                <w:rFonts w:hint="eastAsia"/>
                                <w:sz w:val="24"/>
                                <w:szCs w:val="24"/>
                              </w:rPr>
                              <w:t>はいかばかりか。約</w:t>
                            </w:r>
                            <w:r w:rsidR="00801888">
                              <w:rPr>
                                <w:rFonts w:hint="eastAsia"/>
                                <w:sz w:val="24"/>
                                <w:szCs w:val="24"/>
                              </w:rPr>
                              <w:t>1</w:t>
                            </w:r>
                            <w:r w:rsidR="00381609" w:rsidRPr="00594697">
                              <w:rPr>
                                <w:rFonts w:hint="eastAsia"/>
                                <w:sz w:val="24"/>
                                <w:szCs w:val="24"/>
                              </w:rPr>
                              <w:t>00</w:t>
                            </w:r>
                            <w:r w:rsidR="00381609" w:rsidRPr="00594697">
                              <w:rPr>
                                <w:rFonts w:hint="eastAsia"/>
                                <w:sz w:val="24"/>
                                <w:szCs w:val="24"/>
                              </w:rPr>
                              <w:t>万人</w:t>
                            </w:r>
                            <w:r w:rsidR="00801888">
                              <w:rPr>
                                <w:rFonts w:hint="eastAsia"/>
                                <w:sz w:val="24"/>
                                <w:szCs w:val="24"/>
                              </w:rPr>
                              <w:t>が</w:t>
                            </w:r>
                            <w:r w:rsidR="00381609" w:rsidRPr="00594697">
                              <w:rPr>
                                <w:rFonts w:hint="eastAsia"/>
                                <w:sz w:val="24"/>
                                <w:szCs w:val="24"/>
                              </w:rPr>
                              <w:t>栄養士免許</w:t>
                            </w:r>
                            <w:r w:rsidR="00801888">
                              <w:rPr>
                                <w:rFonts w:hint="eastAsia"/>
                                <w:sz w:val="24"/>
                                <w:szCs w:val="24"/>
                              </w:rPr>
                              <w:t>を</w:t>
                            </w:r>
                            <w:r w:rsidR="00381609" w:rsidRPr="00594697">
                              <w:rPr>
                                <w:rFonts w:hint="eastAsia"/>
                                <w:sz w:val="24"/>
                                <w:szCs w:val="24"/>
                              </w:rPr>
                              <w:t>取得しているが、栄養士会会員は約</w:t>
                            </w:r>
                            <w:r w:rsidR="00381609" w:rsidRPr="00594697">
                              <w:rPr>
                                <w:rFonts w:hint="eastAsia"/>
                                <w:sz w:val="24"/>
                                <w:szCs w:val="24"/>
                              </w:rPr>
                              <w:t>6</w:t>
                            </w:r>
                            <w:r w:rsidR="00381609" w:rsidRPr="00594697">
                              <w:rPr>
                                <w:rFonts w:hint="eastAsia"/>
                                <w:sz w:val="24"/>
                                <w:szCs w:val="24"/>
                              </w:rPr>
                              <w:t>万人で減少傾向にある。このような状況を打破するには、①栄養士の資格認定制度の促進②栄養士法改正に向けて環境整備③学</w:t>
                            </w:r>
                            <w:r>
                              <w:rPr>
                                <w:rFonts w:hint="eastAsia"/>
                                <w:sz w:val="24"/>
                                <w:szCs w:val="24"/>
                              </w:rPr>
                              <w:t>生に対する専門家としての意識の高揚習熟④職場拡大の必要性⑤職業意識、倫理感</w:t>
                            </w:r>
                            <w:r w:rsidR="00381609" w:rsidRPr="00594697">
                              <w:rPr>
                                <w:rFonts w:hint="eastAsia"/>
                                <w:sz w:val="24"/>
                                <w:szCs w:val="24"/>
                              </w:rPr>
                              <w:t>、使命感等の涵養⑥常に新しいエビデンスへの情報収集が必要である。現在、健康日本</w:t>
                            </w:r>
                            <w:r w:rsidR="00381609" w:rsidRPr="00594697">
                              <w:rPr>
                                <w:rFonts w:hint="eastAsia"/>
                                <w:sz w:val="24"/>
                                <w:szCs w:val="24"/>
                              </w:rPr>
                              <w:t>21</w:t>
                            </w:r>
                            <w:r w:rsidR="00381609" w:rsidRPr="00594697">
                              <w:rPr>
                                <w:rFonts w:hint="eastAsia"/>
                                <w:sz w:val="24"/>
                                <w:szCs w:val="24"/>
                              </w:rPr>
                              <w:t>（第</w:t>
                            </w:r>
                            <w:r w:rsidR="00381609" w:rsidRPr="00594697">
                              <w:rPr>
                                <w:rFonts w:hint="eastAsia"/>
                                <w:sz w:val="24"/>
                                <w:szCs w:val="24"/>
                              </w:rPr>
                              <w:t>2</w:t>
                            </w:r>
                            <w:r w:rsidR="00381609" w:rsidRPr="00594697">
                              <w:rPr>
                                <w:rFonts w:hint="eastAsia"/>
                                <w:sz w:val="24"/>
                                <w:szCs w:val="24"/>
                              </w:rPr>
                              <w:t>次）など新たな施策がスタートしており、管理栄養士・栄養士への期待は大きい。</w:t>
                            </w:r>
                          </w:p>
                          <w:p w:rsidR="00381609" w:rsidRPr="00594697" w:rsidRDefault="000B1128" w:rsidP="00594697">
                            <w:pPr>
                              <w:ind w:firstLineChars="100" w:firstLine="240"/>
                              <w:rPr>
                                <w:sz w:val="24"/>
                                <w:szCs w:val="24"/>
                              </w:rPr>
                            </w:pPr>
                            <w:r w:rsidRPr="00594697">
                              <w:rPr>
                                <w:rFonts w:hint="eastAsia"/>
                                <w:sz w:val="24"/>
                                <w:szCs w:val="24"/>
                              </w:rPr>
                              <w:t>（文責、古畑公）</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9" o:spid="_x0000_s1029" style="position:absolute;left:0;text-align:left;margin-left:256.5pt;margin-top:8.25pt;width:220.5pt;height:40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uQTwIAAH4EAAAOAAAAZHJzL2Uyb0RvYy54bWysVMFu1DAQvSPxD5bvNMl2d9tGzVZVSxFS&#10;gYrCB3htZ2NwPGbs3Wz5DK69ceEXeuFvqMRnMHG2ZQuIAyIHa8bjeZ55z5PDo3Vr2UpjMOAqXuzk&#10;nGknQRm3qPjbN2dP9jkLUTglLDhd8Ssd+NHs8aPDzpd6BA1YpZERiAtl5yvexOjLLAuy0a0IO+C1&#10;o2AN2IpILi4yhaIj9NZmozyfZh2g8ghSh0C7p0OQzxJ+XWsZX9V10JHZilNtMa2Y1nm/ZrNDUS5Q&#10;+MbITRniH6pohXF06T3UqYiCLdH8BtUaiRCgjjsS2gzq2kideqBuivyXbi4b4XXqhcgJ/p6m8P9g&#10;5cvVBTKjSLuCMyda0uj7l0/fbm5ur6/JuP36mRUHPU2dDyWdvvQX2Dca/DnI94E5OGmEW+hjROga&#10;LRQVV/TnswcJvRMolc27F6DoErGMkBhb19j2gMQFWydhru6F0evIJG2O9vN8d0L6SYpNinwyzpN0&#10;mSjv0j2G+ExDy3qj4ghLp16T/OkOsToPMcmjNj0K9Y6zurUk9kpYVkyn071UtSg3hwn7DjP1C9ao&#10;M2NtcnAxP7HIKLXiZ+nbJIftY9axjopP1f4dI0/fnzBSI+mV9uQ+dSrZURg72FSmdRu2e4IHoeJ6&#10;vk6q7vaYPflzUFdEP8IwAjSyZDSAHznr6PlXPHxYCtSc2eeOJDwoxuN+XpIznuyNyMHtyHw7Ipwk&#10;qIrLiJwNzkkcpmzp0SwauqtISjg4JuFrE+9eyFDXpgF65GQ9mKJtP536+duY/QAAAP//AwBQSwME&#10;FAAGAAgAAAAhAN0gJAvfAAAACgEAAA8AAABkcnMvZG93bnJldi54bWxMj81Ow0AMhO9IvMPKSNzo&#10;JiXpT8imqkDtAbjQVpzdxE0ist4ou23D22NOcLRnNPNNvhptpy40+NaxgXgSgSIuXdVybeCw3zws&#10;QPmAXGHnmAx8k4dVcXuTY1a5K3/QZRdqJSHsMzTQhNBnWvuyIYt+4npi0U5usBjkHGpdDXiVcNvp&#10;aRTNtMWWpaHBnp4bKr92Zysl+LY5bF/nsX9Zv2+1PSX2c5kYc383rp9ABRrDnxl+8QUdCmE6ujNX&#10;XnUG0vhRtgQRZikoMSzTRB5HA4tplIIucv1/QvEDAAD//wMAUEsBAi0AFAAGAAgAAAAhALaDOJL+&#10;AAAA4QEAABMAAAAAAAAAAAAAAAAAAAAAAFtDb250ZW50X1R5cGVzXS54bWxQSwECLQAUAAYACAAA&#10;ACEAOP0h/9YAAACUAQAACwAAAAAAAAAAAAAAAAAvAQAAX3JlbHMvLnJlbHNQSwECLQAUAAYACAAA&#10;ACEA6nYrkE8CAAB+BAAADgAAAAAAAAAAAAAAAAAuAgAAZHJzL2Uyb0RvYy54bWxQSwECLQAUAAYA&#10;CAAAACEA3SAkC98AAAAKAQAADwAAAAAAAAAAAAAAAACpBAAAZHJzL2Rvd25yZXYueG1sUEsFBgAA&#10;AAAEAAQA8wAAALUFAAAAAA==&#10;" strokeweight="2pt">
                <v:textbox>
                  <w:txbxContent>
                    <w:p w:rsidR="00381609" w:rsidRPr="00594697" w:rsidRDefault="00381609" w:rsidP="00381609">
                      <w:pPr>
                        <w:rPr>
                          <w:sz w:val="24"/>
                          <w:szCs w:val="24"/>
                        </w:rPr>
                      </w:pPr>
                      <w:r w:rsidRPr="00594697">
                        <w:rPr>
                          <w:rFonts w:hint="eastAsia"/>
                          <w:sz w:val="24"/>
                          <w:szCs w:val="24"/>
                        </w:rPr>
                        <w:t>【話題のポイント】</w:t>
                      </w:r>
                    </w:p>
                    <w:p w:rsidR="00681178" w:rsidRDefault="00E81C18" w:rsidP="00594697">
                      <w:pPr>
                        <w:ind w:firstLineChars="100" w:firstLine="240"/>
                        <w:rPr>
                          <w:sz w:val="24"/>
                          <w:szCs w:val="24"/>
                        </w:rPr>
                      </w:pPr>
                      <w:r>
                        <w:rPr>
                          <w:rFonts w:hint="eastAsia"/>
                          <w:sz w:val="24"/>
                          <w:szCs w:val="24"/>
                        </w:rPr>
                        <w:t>食と栄養の専門職である管理栄養士・栄養士の職業意識や倫理感</w:t>
                      </w:r>
                      <w:r w:rsidR="00381609" w:rsidRPr="00594697">
                        <w:rPr>
                          <w:rFonts w:hint="eastAsia"/>
                          <w:sz w:val="24"/>
                          <w:szCs w:val="24"/>
                        </w:rPr>
                        <w:t>はいかばかりか。約</w:t>
                      </w:r>
                      <w:r w:rsidR="00801888">
                        <w:rPr>
                          <w:rFonts w:hint="eastAsia"/>
                          <w:sz w:val="24"/>
                          <w:szCs w:val="24"/>
                        </w:rPr>
                        <w:t>1</w:t>
                      </w:r>
                      <w:r w:rsidR="00381609" w:rsidRPr="00594697">
                        <w:rPr>
                          <w:rFonts w:hint="eastAsia"/>
                          <w:sz w:val="24"/>
                          <w:szCs w:val="24"/>
                        </w:rPr>
                        <w:t>00</w:t>
                      </w:r>
                      <w:r w:rsidR="00381609" w:rsidRPr="00594697">
                        <w:rPr>
                          <w:rFonts w:hint="eastAsia"/>
                          <w:sz w:val="24"/>
                          <w:szCs w:val="24"/>
                        </w:rPr>
                        <w:t>万人</w:t>
                      </w:r>
                      <w:r w:rsidR="00801888">
                        <w:rPr>
                          <w:rFonts w:hint="eastAsia"/>
                          <w:sz w:val="24"/>
                          <w:szCs w:val="24"/>
                        </w:rPr>
                        <w:t>が</w:t>
                      </w:r>
                      <w:r w:rsidR="00381609" w:rsidRPr="00594697">
                        <w:rPr>
                          <w:rFonts w:hint="eastAsia"/>
                          <w:sz w:val="24"/>
                          <w:szCs w:val="24"/>
                        </w:rPr>
                        <w:t>栄養士免許</w:t>
                      </w:r>
                      <w:r w:rsidR="00801888">
                        <w:rPr>
                          <w:rFonts w:hint="eastAsia"/>
                          <w:sz w:val="24"/>
                          <w:szCs w:val="24"/>
                        </w:rPr>
                        <w:t>を</w:t>
                      </w:r>
                      <w:r w:rsidR="00381609" w:rsidRPr="00594697">
                        <w:rPr>
                          <w:rFonts w:hint="eastAsia"/>
                          <w:sz w:val="24"/>
                          <w:szCs w:val="24"/>
                        </w:rPr>
                        <w:t>取得しているが、栄養士会会員は約</w:t>
                      </w:r>
                      <w:r w:rsidR="00381609" w:rsidRPr="00594697">
                        <w:rPr>
                          <w:rFonts w:hint="eastAsia"/>
                          <w:sz w:val="24"/>
                          <w:szCs w:val="24"/>
                        </w:rPr>
                        <w:t>6</w:t>
                      </w:r>
                      <w:r w:rsidR="00381609" w:rsidRPr="00594697">
                        <w:rPr>
                          <w:rFonts w:hint="eastAsia"/>
                          <w:sz w:val="24"/>
                          <w:szCs w:val="24"/>
                        </w:rPr>
                        <w:t>万人で減少傾向にある。このような状況を打破するには、①栄養士の資格認定制度の促進②栄養士法改正に向けて環境整備③学</w:t>
                      </w:r>
                      <w:r>
                        <w:rPr>
                          <w:rFonts w:hint="eastAsia"/>
                          <w:sz w:val="24"/>
                          <w:szCs w:val="24"/>
                        </w:rPr>
                        <w:t>生に対する専門家としての意識の高揚習熟④職場拡大の必要性⑤職業意識、倫理感</w:t>
                      </w:r>
                      <w:r w:rsidR="00381609" w:rsidRPr="00594697">
                        <w:rPr>
                          <w:rFonts w:hint="eastAsia"/>
                          <w:sz w:val="24"/>
                          <w:szCs w:val="24"/>
                        </w:rPr>
                        <w:t>、使命感等の涵養⑥常に新しいエビデンスへの情報収集が必要である。現在、健康日本</w:t>
                      </w:r>
                      <w:r w:rsidR="00381609" w:rsidRPr="00594697">
                        <w:rPr>
                          <w:rFonts w:hint="eastAsia"/>
                          <w:sz w:val="24"/>
                          <w:szCs w:val="24"/>
                        </w:rPr>
                        <w:t>21</w:t>
                      </w:r>
                      <w:r w:rsidR="00381609" w:rsidRPr="00594697">
                        <w:rPr>
                          <w:rFonts w:hint="eastAsia"/>
                          <w:sz w:val="24"/>
                          <w:szCs w:val="24"/>
                        </w:rPr>
                        <w:t>（第</w:t>
                      </w:r>
                      <w:r w:rsidR="00381609" w:rsidRPr="00594697">
                        <w:rPr>
                          <w:rFonts w:hint="eastAsia"/>
                          <w:sz w:val="24"/>
                          <w:szCs w:val="24"/>
                        </w:rPr>
                        <w:t>2</w:t>
                      </w:r>
                      <w:r w:rsidR="00381609" w:rsidRPr="00594697">
                        <w:rPr>
                          <w:rFonts w:hint="eastAsia"/>
                          <w:sz w:val="24"/>
                          <w:szCs w:val="24"/>
                        </w:rPr>
                        <w:t>次）など新たな施策がスタートしており、管理栄養士・栄養士への期待は大きい。</w:t>
                      </w:r>
                    </w:p>
                    <w:p w:rsidR="00381609" w:rsidRPr="00594697" w:rsidRDefault="000B1128" w:rsidP="00594697">
                      <w:pPr>
                        <w:ind w:firstLineChars="100" w:firstLine="240"/>
                        <w:rPr>
                          <w:sz w:val="24"/>
                          <w:szCs w:val="24"/>
                        </w:rPr>
                      </w:pPr>
                      <w:r w:rsidRPr="00594697">
                        <w:rPr>
                          <w:rFonts w:hint="eastAsia"/>
                          <w:sz w:val="24"/>
                          <w:szCs w:val="24"/>
                        </w:rPr>
                        <w:t>（文責、古畑公）</w:t>
                      </w:r>
                    </w:p>
                  </w:txbxContent>
                </v:textbox>
              </v:roundrect>
            </w:pict>
          </mc:Fallback>
        </mc:AlternateContent>
      </w:r>
      <w:r w:rsidR="00381609" w:rsidRPr="00522978">
        <w:rPr>
          <w:rFonts w:hint="eastAsia"/>
          <w:sz w:val="18"/>
          <w:szCs w:val="18"/>
        </w:rPr>
        <w:t>食と栄養の専門職である管理栄養士・栄養士の職業観や倫理観はいかばかりか。約</w:t>
      </w:r>
      <w:r w:rsidR="00381609" w:rsidRPr="00522978">
        <w:rPr>
          <w:rFonts w:hint="eastAsia"/>
          <w:sz w:val="18"/>
          <w:szCs w:val="18"/>
        </w:rPr>
        <w:t>200</w:t>
      </w:r>
      <w:r w:rsidR="00381609" w:rsidRPr="00522978">
        <w:rPr>
          <w:rFonts w:hint="eastAsia"/>
          <w:sz w:val="18"/>
          <w:szCs w:val="18"/>
        </w:rPr>
        <w:t>万人</w:t>
      </w:r>
      <w:r w:rsidR="00381609" w:rsidRPr="00522978">
        <w:rPr>
          <w:sz w:val="18"/>
          <w:szCs w:val="18"/>
        </w:rPr>
        <w:t xml:space="preserve"> </w:t>
      </w:r>
    </w:p>
    <w:p w:rsidR="00381609" w:rsidRPr="00522978" w:rsidRDefault="00381609" w:rsidP="00381609">
      <w:pPr>
        <w:ind w:firstLineChars="100" w:firstLine="180"/>
        <w:rPr>
          <w:sz w:val="18"/>
          <w:szCs w:val="18"/>
        </w:rPr>
      </w:pPr>
      <w:r w:rsidRPr="00522978">
        <w:rPr>
          <w:rFonts w:hint="eastAsia"/>
          <w:sz w:val="18"/>
          <w:szCs w:val="18"/>
        </w:rPr>
        <w:t>は大きい。</w:t>
      </w:r>
    </w:p>
    <w:p w:rsidR="00791B30" w:rsidRPr="003F5461" w:rsidRDefault="00791B30">
      <w:pPr>
        <w:widowControl/>
        <w:jc w:val="left"/>
        <w:rPr>
          <w:b/>
          <w:i/>
          <w:u w:val="single"/>
        </w:rPr>
      </w:pPr>
      <w:r>
        <w:br w:type="page"/>
      </w:r>
      <w:r w:rsidR="009C3FDC">
        <w:rPr>
          <w:rFonts w:hint="eastAsia"/>
        </w:rPr>
        <w:lastRenderedPageBreak/>
        <w:t xml:space="preserve">　　　</w:t>
      </w:r>
      <w:r w:rsidR="006941A2" w:rsidRPr="003F5461">
        <w:rPr>
          <w:rFonts w:hint="eastAsia"/>
          <w:b/>
          <w:i/>
          <w:u w:val="single"/>
        </w:rPr>
        <w:t>参加者からひとこと</w:t>
      </w:r>
      <w:r w:rsidR="006941A2">
        <w:rPr>
          <w:rFonts w:hint="eastAsia"/>
        </w:rPr>
        <w:t xml:space="preserve">　　　　初めてのサイエンスカフェ“夢”</w:t>
      </w:r>
      <w:r w:rsidR="00B341E6">
        <w:rPr>
          <w:rFonts w:hint="eastAsia"/>
        </w:rPr>
        <w:t>を終えて</w:t>
      </w:r>
      <w:r w:rsidR="00B341E6" w:rsidRPr="00B341E6">
        <w:rPr>
          <w:rFonts w:hint="eastAsia"/>
          <w:b/>
          <w:i/>
        </w:rPr>
        <w:t xml:space="preserve"> </w:t>
      </w:r>
      <w:r w:rsidR="00B341E6" w:rsidRPr="00B341E6">
        <w:rPr>
          <w:rFonts w:hint="eastAsia"/>
          <w:b/>
          <w:i/>
        </w:rPr>
        <w:t>（八倉巻和子）</w:t>
      </w:r>
      <w:r w:rsidR="006941A2" w:rsidRPr="00B341E6">
        <w:rPr>
          <w:b/>
          <w:i/>
        </w:rPr>
        <w:t xml:space="preserve"> </w:t>
      </w:r>
    </w:p>
    <w:p w:rsidR="00791B30" w:rsidRDefault="00227C6E">
      <w:r>
        <w:rPr>
          <w:noProof/>
        </w:rPr>
        <mc:AlternateContent>
          <mc:Choice Requires="wps">
            <w:drawing>
              <wp:anchor distT="0" distB="0" distL="114300" distR="114300" simplePos="0" relativeHeight="251666944" behindDoc="0" locked="0" layoutInCell="1" allowOverlap="1" wp14:anchorId="2B3E12E9" wp14:editId="07683E27">
                <wp:simplePos x="0" y="0"/>
                <wp:positionH relativeFrom="column">
                  <wp:posOffset>104775</wp:posOffset>
                </wp:positionH>
                <wp:positionV relativeFrom="paragraph">
                  <wp:posOffset>152400</wp:posOffset>
                </wp:positionV>
                <wp:extent cx="6486525" cy="1676400"/>
                <wp:effectExtent l="0" t="0" r="28575" b="19050"/>
                <wp:wrapNone/>
                <wp:docPr id="17" name="角丸四角形 17"/>
                <wp:cNvGraphicFramePr/>
                <a:graphic xmlns:a="http://schemas.openxmlformats.org/drawingml/2006/main">
                  <a:graphicData uri="http://schemas.microsoft.com/office/word/2010/wordprocessingShape">
                    <wps:wsp>
                      <wps:cNvSpPr/>
                      <wps:spPr>
                        <a:xfrm>
                          <a:off x="0" y="0"/>
                          <a:ext cx="6486525" cy="1676400"/>
                        </a:xfrm>
                        <a:prstGeom prst="roundRect">
                          <a:avLst/>
                        </a:prstGeom>
                      </wps:spPr>
                      <wps:style>
                        <a:lnRef idx="2">
                          <a:schemeClr val="dk1"/>
                        </a:lnRef>
                        <a:fillRef idx="1">
                          <a:schemeClr val="lt1"/>
                        </a:fillRef>
                        <a:effectRef idx="0">
                          <a:schemeClr val="dk1"/>
                        </a:effectRef>
                        <a:fontRef idx="minor">
                          <a:schemeClr val="dk1"/>
                        </a:fontRef>
                      </wps:style>
                      <wps:txbx>
                        <w:txbxContent>
                          <w:p w:rsidR="00372FED" w:rsidRPr="00227C6E" w:rsidRDefault="00372FED" w:rsidP="00372FED">
                            <w:r>
                              <w:rPr>
                                <w:rFonts w:hint="eastAsia"/>
                              </w:rPr>
                              <w:t>藤沢先生は管理栄養士・栄養士の心構えとして、「目的意識を持ち、社会的使命感と職業意識を育てましょう」と力説され、印象的であった。参加者の管理栄養士・栄養士教育についての自由な発言や意見の中から今抱えている課題が浮き彫りにされた。①教育養成の理念が明確でない。②教員同志が十分に話し合う場がない。③社会的使命感、職業意識などについて必要と思うが誰が、どこで教育するのか。管理栄養士・栄養士が職業人として立派に自立できるためには養成の場が理念を構築し、各々の教員が熱意を持って教育指導に当たることであろう。今後「教員のための教育」の必要を強く感じた。</w:t>
                            </w:r>
                          </w:p>
                          <w:p w:rsidR="00372FED" w:rsidRPr="00372FED" w:rsidRDefault="00372FED" w:rsidP="0037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7" o:spid="_x0000_s1030" style="position:absolute;left:0;text-align:left;margin-left:8.25pt;margin-top:12pt;width:510.75pt;height:132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01hgIAACoFAAAOAAAAZHJzL2Uyb0RvYy54bWysVM1OGzEQvlfqO1i+l81GIdCIDYpAVJUQ&#10;IKDi7HhtsqrtcW0nu+lj9MqNS1+BS9+mSH2Mjr0/IIp6qHrxzux8M+OZ+cYHh41WZCOcr8AUNN8Z&#10;USIMh7IytwX9dH3ybp8SH5gpmQIjCroVnh7O3745qO1MjGEFqhSOYBDjZ7Ut6CoEO8syz1dCM78D&#10;Vhg0SnCaBVTdbVY6VmN0rbLxaDTNanCldcCF9/j3uDXSeYovpeDhXEovAlEFxbuFdLp0LuOZzQ/Y&#10;7NYxu6p4dw32D7fQrDKYdAh1zAIja1f9EUpX3IEHGXY46AykrLhINWA1+ehFNVcrZkWqBZvj7dAm&#10;///C8rPNhSNVibPbo8QwjTP69f3bz4eHx7s7FB5/3BO0YJtq62eIvrIXrtM8irHmRjodv1gNaVJr&#10;t0NrRRMIx5/Tyf50d7xLCUdbPt2bTkap+dmTu3U+fBCgSRQK6mBtykscYOor25z6gHkR3+NQiXdq&#10;b5GksFUiXkSZSyGxKMw7Tt6JTuJIObJhSITycx4rwlgJGV1kpdTglL/mpELv1GGjm0gUGxxHrzk+&#10;ZRvQKSOYMDjqyoD7u7Ns8X3Vba2x7NAsmzTBST+mJZRbnKqDlu7e8pMKe3rKfLhgDvmNm4A7G87x&#10;kArqgkInUbIC9/W1/xGPtEMrJTXuS0H9lzVzghL10SAh3+eTSVywpEx298aouOeW5XOLWesjwEnk&#10;+DpYnsSID6oXpQN9g6u9iFnRxAzH3AXlwfXKUWj3GB8HLhaLBMOlsiycmivLY/DY50iX6+aGOdsR&#10;KyAnz6DfLTZ7Qa0WGz0NLNYBZJV4Fzvd9rWbAC5kolD3eMSNf64n1NMTN/8NAAD//wMAUEsDBBQA&#10;BgAIAAAAIQArhIIo2wAAAAoBAAAPAAAAZHJzL2Rvd25yZXYueG1sTE9BTsMwELwj8QdrkbhRu6Wp&#10;0jROVUBw6I2CxHWbLElEvI5ipw2/Z3uit5md0exMvp1cp040hNazhfnMgCIufdVybeHz4/UhBRUi&#10;coWdZ7LwSwG2xe1Njlnlz/xOp0OslYRwyNBCE2OfaR3KhhyGme+JRfv2g8ModKh1NeBZwl2nF8as&#10;tMOW5UODPT03VP4cRmchMpr1uJ+/PSXt5JfpV/Ky2yfW3t9Nuw2oSFP8N8OlvlSHQjod/chVUJ3w&#10;VSJOC4ulTLro5jEVdJRLKkAXub6eUPwBAAD//wMAUEsBAi0AFAAGAAgAAAAhALaDOJL+AAAA4QEA&#10;ABMAAAAAAAAAAAAAAAAAAAAAAFtDb250ZW50X1R5cGVzXS54bWxQSwECLQAUAAYACAAAACEAOP0h&#10;/9YAAACUAQAACwAAAAAAAAAAAAAAAAAvAQAAX3JlbHMvLnJlbHNQSwECLQAUAAYACAAAACEA4Gnd&#10;NYYCAAAqBQAADgAAAAAAAAAAAAAAAAAuAgAAZHJzL2Uyb0RvYy54bWxQSwECLQAUAAYACAAAACEA&#10;K4SCKNsAAAAKAQAADwAAAAAAAAAAAAAAAADgBAAAZHJzL2Rvd25yZXYueG1sUEsFBgAAAAAEAAQA&#10;8wAAAOgFAAAAAA==&#10;" fillcolor="white [3201]" strokecolor="black [3200]" strokeweight="2pt">
                <v:textbox>
                  <w:txbxContent>
                    <w:p w:rsidR="00372FED" w:rsidRPr="00227C6E" w:rsidRDefault="00372FED" w:rsidP="00372FED">
                      <w:r>
                        <w:rPr>
                          <w:rFonts w:hint="eastAsia"/>
                        </w:rPr>
                        <w:t>藤沢先生は管理栄養士・栄養士の心構えとして、「目的意識を持ち、社会的使命感と職業意識を育てましょう」と力説され、印象的であった。参加者の管理栄養士・栄養士教育についての自由な発言や意見の中から今抱えている課題が浮き彫りにされた。①教育養成の理念が明確でない。②教員同志が十分に話し合う場がない。③社会的使命感、職業意識などについて必要と思うが誰が、どこで教育するのか。管理栄養士・栄養士が職業人として立派に自立できるためには養成の場が理念を構築し、各々の教員が熱意を持って教育指導に当たることであろう。今後「教員のための教育」の必要を強く感じた。</w:t>
                      </w:r>
                    </w:p>
                    <w:p w:rsidR="00372FED" w:rsidRPr="00372FED" w:rsidRDefault="00372FED" w:rsidP="00372FED">
                      <w:pPr>
                        <w:jc w:val="center"/>
                      </w:pPr>
                    </w:p>
                  </w:txbxContent>
                </v:textbox>
              </v:roundrect>
            </w:pict>
          </mc:Fallback>
        </mc:AlternateContent>
      </w:r>
      <w:r>
        <w:rPr>
          <w:rFonts w:hint="eastAsia"/>
        </w:rPr>
        <w:t xml:space="preserve">　　</w:t>
      </w:r>
    </w:p>
    <w:p w:rsidR="00791B30" w:rsidRDefault="00227C6E" w:rsidP="00791B30">
      <w:pPr>
        <w:ind w:firstLineChars="300" w:firstLine="630"/>
      </w:pPr>
      <w:r>
        <w:rPr>
          <w:rFonts w:hint="eastAsia"/>
        </w:rPr>
        <w:t>藤沢先生は</w:t>
      </w:r>
      <w:r w:rsidR="00791B30">
        <w:rPr>
          <w:rFonts w:hint="eastAsia"/>
        </w:rPr>
        <w:t xml:space="preserve">　　</w:t>
      </w:r>
      <w:r w:rsidR="009C3FDC">
        <w:rPr>
          <w:rFonts w:hint="eastAsia"/>
        </w:rPr>
        <w:t xml:space="preserve">　　　　　　　　　　　　</w:t>
      </w:r>
    </w:p>
    <w:p w:rsidR="004806BC" w:rsidRDefault="00227C6E">
      <w:r>
        <w:rPr>
          <w:rFonts w:hint="eastAsia"/>
        </w:rPr>
        <w:t xml:space="preserve">　</w:t>
      </w:r>
    </w:p>
    <w:p w:rsidR="00791B30" w:rsidRDefault="00227C6E">
      <w:r>
        <w:rPr>
          <w:rFonts w:hint="eastAsia"/>
        </w:rPr>
        <w:t xml:space="preserve">　</w:t>
      </w:r>
    </w:p>
    <w:p w:rsidR="004806BC" w:rsidRDefault="004806BC">
      <w:pPr>
        <w:widowControl/>
        <w:jc w:val="left"/>
      </w:pPr>
    </w:p>
    <w:p w:rsidR="00227C6E" w:rsidRDefault="00227C6E">
      <w:pPr>
        <w:widowControl/>
        <w:jc w:val="left"/>
      </w:pPr>
    </w:p>
    <w:p w:rsidR="004806BC" w:rsidRDefault="004806BC">
      <w:pPr>
        <w:widowControl/>
        <w:jc w:val="left"/>
      </w:pPr>
    </w:p>
    <w:p w:rsidR="004806BC" w:rsidRDefault="004806BC">
      <w:pPr>
        <w:widowControl/>
        <w:jc w:val="left"/>
      </w:pPr>
    </w:p>
    <w:p w:rsidR="004806BC" w:rsidRDefault="00227C6E">
      <w:pPr>
        <w:widowControl/>
        <w:jc w:val="left"/>
      </w:pPr>
      <w:r>
        <w:rPr>
          <w:noProof/>
        </w:rPr>
        <mc:AlternateContent>
          <mc:Choice Requires="wps">
            <w:drawing>
              <wp:anchor distT="0" distB="0" distL="114300" distR="114300" simplePos="0" relativeHeight="251658752" behindDoc="0" locked="0" layoutInCell="1" allowOverlap="1" wp14:anchorId="1F4E7108" wp14:editId="1F530AFD">
                <wp:simplePos x="0" y="0"/>
                <wp:positionH relativeFrom="column">
                  <wp:posOffset>66675</wp:posOffset>
                </wp:positionH>
                <wp:positionV relativeFrom="paragraph">
                  <wp:posOffset>171450</wp:posOffset>
                </wp:positionV>
                <wp:extent cx="2552700" cy="523875"/>
                <wp:effectExtent l="0" t="0" r="19050" b="28575"/>
                <wp:wrapNone/>
                <wp:docPr id="8"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523875"/>
                        </a:xfrm>
                        <a:prstGeom prst="roundRect">
                          <a:avLst>
                            <a:gd name="adj" fmla="val 16667"/>
                          </a:avLst>
                        </a:prstGeom>
                        <a:solidFill>
                          <a:srgbClr val="FFFFFF"/>
                        </a:solidFill>
                        <a:ln w="25400">
                          <a:solidFill>
                            <a:srgbClr val="000000"/>
                          </a:solidFill>
                          <a:round/>
                          <a:headEnd/>
                          <a:tailEnd/>
                        </a:ln>
                      </wps:spPr>
                      <wps:txbx>
                        <w:txbxContent>
                          <w:p w:rsidR="00791B30" w:rsidRPr="00791B30" w:rsidRDefault="003F5461" w:rsidP="00791B30">
                            <w:pPr>
                              <w:jc w:val="center"/>
                              <w:rPr>
                                <w:i/>
                                <w:sz w:val="28"/>
                                <w:szCs w:val="28"/>
                              </w:rPr>
                            </w:pPr>
                            <w:r w:rsidRPr="00B01515">
                              <w:rPr>
                                <w:rFonts w:hint="eastAsia"/>
                                <w:b/>
                                <w:i/>
                                <w:color w:val="4BACC6"/>
                                <w:sz w:val="36"/>
                                <w:szCs w:val="36"/>
                              </w:rPr>
                              <w:t>つぶやきコーナー</w:t>
                            </w:r>
                            <w:r>
                              <w:rPr>
                                <w:rFonts w:hint="eastAsia"/>
                                <w:b/>
                                <w:i/>
                                <w:color w:val="4BACC6"/>
                                <w:sz w:val="36"/>
                                <w:szCs w:val="36"/>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角丸四角形 10" o:spid="_x0000_s1031" style="position:absolute;margin-left:5.25pt;margin-top:13.5pt;width:201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qATgIAAHwEAAAOAAAAZHJzL2Uyb0RvYy54bWysVM1uEzEQviPxDpbvdLMhP2XVTVWlFCEV&#10;qCg8gGN7swavx4ydbMpjcO2NC6/QC29DJR6DWWcbUkAcEHuwZjyezzPfN96j401j2VpjMOBKnh8M&#10;ONNOgjJuWfK3b84eHXIWonBKWHC65Fc68OPZwwdHrS/0EGqwSiMjEBeK1pe8jtEXWRZkrRsRDsBr&#10;R8EKsBGRXFxmCkVL6I3NhoPBJGsBlUeQOgTaPd0G+SzhV5WW8VVVBR2ZLTnVFtOKaV10azY7EsUS&#10;ha+N7MsQ/1BFI4yjS3dQpyIKtkLzG1RjJEKAKh5IaDKoKiN16oG6yQe/dHNZC69TL0RO8Duawv+D&#10;lS/XF8iMKjkJ5URDEn3/8unbzc3t9TUZt18/szyx1PpQ0OFLf4Fdn8Gfg3wfmIN5LdxSnyBCW2uh&#10;qLa8YzW7l9A5gVLZon0Bii4RqwiJsE2FTQdIVLBN0uVqp4veRCZpczgeD6cDkk9SbDx8fDgdpytE&#10;cZftMcRnGhrWGSVHWDn1msRPV4j1eYhJHNW3KNQ7zqrGktRrYVk+mUymPWJ/OBPFHWZqF6xRZ8ba&#10;5OByMbfIKLXkZ+nrk8P+MetY29U+osr/jjFI358wUiNpRjtunzqV7CiM3dpUpnU92R2/3dyHIm4W&#10;m6RpoqnbWYC6IvYRtg+AHiwZNeBHzloa/pKHDyuBmjP73JGCT/LRqHstyRmNp0NycD+y2I8IJwmq&#10;5DIiZ1tnHrdvbOXRLGu6K08UODgh3SsT7wZkW1ffAI04Wffe0L6fTv38acx+AAAA//8DAFBLAwQU&#10;AAYACAAAACEAk3IbgdoAAAAJAQAADwAAAGRycy9kb3ducmV2LnhtbExPS0/CQBC+m/gfNmPiTbZt&#10;ikjplhANHJSLSDwP7dA2dGeb7gL13zuc9Pg98j3y5Wg7daHBt44NxJMIFHHpqpZrA/uv9dMLKB+Q&#10;K+wck4Ef8rAs7u9yzCp35U+67EKtJIR9hgaaEPpMa182ZNFPXE8s2tENFoPAodbVgFcJt51OouhZ&#10;W2xZGhrs6bWh8rQ7WynBj/V+8z6L/dtqu9H2mNrveWrM48O4WoAKNIY/M9zmy3QoZNPBnbnyqhMc&#10;TcVpIJnJJdHTOBHicBPmU9BFrv8/KH4BAAD//wMAUEsBAi0AFAAGAAgAAAAhALaDOJL+AAAA4QEA&#10;ABMAAAAAAAAAAAAAAAAAAAAAAFtDb250ZW50X1R5cGVzXS54bWxQSwECLQAUAAYACAAAACEAOP0h&#10;/9YAAACUAQAACwAAAAAAAAAAAAAAAAAvAQAAX3JlbHMvLnJlbHNQSwECLQAUAAYACAAAACEAt1Za&#10;gE4CAAB8BAAADgAAAAAAAAAAAAAAAAAuAgAAZHJzL2Uyb0RvYy54bWxQSwECLQAUAAYACAAAACEA&#10;k3IbgdoAAAAJAQAADwAAAAAAAAAAAAAAAACoBAAAZHJzL2Rvd25yZXYueG1sUEsFBgAAAAAEAAQA&#10;8wAAAK8FAAAAAA==&#10;" strokeweight="2pt">
                <v:textbox>
                  <w:txbxContent>
                    <w:p w:rsidR="00791B30" w:rsidRPr="00791B30" w:rsidRDefault="003F5461" w:rsidP="00791B30">
                      <w:pPr>
                        <w:jc w:val="center"/>
                        <w:rPr>
                          <w:i/>
                          <w:sz w:val="28"/>
                          <w:szCs w:val="28"/>
                        </w:rPr>
                      </w:pPr>
                      <w:r w:rsidRPr="00B01515">
                        <w:rPr>
                          <w:rFonts w:hint="eastAsia"/>
                          <w:b/>
                          <w:i/>
                          <w:color w:val="4BACC6"/>
                          <w:sz w:val="36"/>
                          <w:szCs w:val="36"/>
                        </w:rPr>
                        <w:t>つぶやきコーナー</w:t>
                      </w:r>
                      <w:r>
                        <w:rPr>
                          <w:rFonts w:hint="eastAsia"/>
                          <w:b/>
                          <w:i/>
                          <w:color w:val="4BACC6"/>
                          <w:sz w:val="36"/>
                          <w:szCs w:val="36"/>
                        </w:rPr>
                        <w:t xml:space="preserve">　</w:t>
                      </w:r>
                    </w:p>
                  </w:txbxContent>
                </v:textbox>
              </v:roundrect>
            </w:pict>
          </mc:Fallback>
        </mc:AlternateContent>
      </w:r>
    </w:p>
    <w:p w:rsidR="004806BC" w:rsidRDefault="00E81C18">
      <w:pPr>
        <w:widowControl/>
        <w:jc w:val="left"/>
      </w:pPr>
      <w:r>
        <w:rPr>
          <w:noProof/>
        </w:rPr>
        <mc:AlternateContent>
          <mc:Choice Requires="wps">
            <w:drawing>
              <wp:anchor distT="0" distB="0" distL="114300" distR="114300" simplePos="0" relativeHeight="251653632" behindDoc="0" locked="0" layoutInCell="1" allowOverlap="1" wp14:anchorId="1A3B321C" wp14:editId="6BFE1BC9">
                <wp:simplePos x="0" y="0"/>
                <wp:positionH relativeFrom="column">
                  <wp:posOffset>3695700</wp:posOffset>
                </wp:positionH>
                <wp:positionV relativeFrom="paragraph">
                  <wp:posOffset>31750</wp:posOffset>
                </wp:positionV>
                <wp:extent cx="1939290" cy="860425"/>
                <wp:effectExtent l="19050" t="0" r="22860" b="53975"/>
                <wp:wrapNone/>
                <wp:docPr id="5" name="円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290" cy="860425"/>
                        </a:xfrm>
                        <a:prstGeom prst="wedgeEllipseCallout">
                          <a:avLst>
                            <a:gd name="adj1" fmla="val -27931"/>
                            <a:gd name="adj2" fmla="val 53394"/>
                          </a:avLst>
                        </a:prstGeom>
                        <a:solidFill>
                          <a:srgbClr val="FFFFFF"/>
                        </a:solidFill>
                        <a:ln w="25400">
                          <a:solidFill>
                            <a:srgbClr val="F79646"/>
                          </a:solidFill>
                          <a:miter lim="800000"/>
                          <a:headEnd/>
                          <a:tailEnd/>
                        </a:ln>
                      </wps:spPr>
                      <wps:txbx>
                        <w:txbxContent>
                          <w:p w:rsidR="00BC0262" w:rsidRDefault="003E2F78" w:rsidP="00BC0262">
                            <w:r>
                              <w:rPr>
                                <w:rFonts w:hint="eastAsia"/>
                              </w:rPr>
                              <w:t>テーマを決めて深めていけたら</w:t>
                            </w:r>
                            <w:r w:rsidR="004C2E0C">
                              <w:rPr>
                                <w:rFonts w:hint="eastAsia"/>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4" o:spid="_x0000_s1032" type="#_x0000_t63" style="position:absolute;margin-left:291pt;margin-top:2.5pt;width:152.7pt;height:6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OlegIAALsEAAAOAAAAZHJzL2Uyb0RvYy54bWysVM1u1DAQviPxDpbvbX42u22izVbVtkVI&#10;BSoVHsBrO4nBsY3t3Wy59VJOSNy48xYg8TTVvgcTZ1t2gRMiB2smM/7mm/kymZ6sW4lW3DqhVYmT&#10;wxgjrqhmQtUlfvP64uAYI+eJYkRqxUt8wx0+mT19Mu1MwVPdaMm4RQCiXNGZEjfemyKKHG14S9yh&#10;NlxBsNK2JR5cW0fMkg7QWxmlcTyJOm2ZsZpy5+Dt2RDEs4BfVZz6V1XluEeyxMDNh9OGc9Gf0WxK&#10;itoS0wi6pUH+gUVLhIKij1BnxBO0tOIPqFZQq52u/CHVbaSrSlAeeoBukvi3bq4bYnjoBYbjzOOY&#10;3P+DpS9XVxYJVuIxRoq0INHm7m7z4+vm87f720+bj9/vb7+grJ9TZ1wB6dfmyvadOnOp6TuHlJ43&#10;RNX81FrdNZwwYJf0+dHehd5xcBUtuheaQRmy9DqMbF3ZtgeEYaB1UObmURm+9ojCyyQf5WkOAlKI&#10;HU/iLB2HEqR4uG2s88+4blFvlLjjrObnUgrj+JxIqZc+FCOrS+eDUGzbLmFvE4yqVoLuKyLRQXqU&#10;j0IDoOZOUrqbNB6N8jCUiBRbSLAeOITxaCnYhZAyOLZezKVFgF/ii/Bs6bvdNKlQV+J0nMVxILsX&#10;dHsYR/kkm/wNoxUeFkqKFuYU90+fRIpemHPFgu2JkIMNnKXaKtWLM4js14t1+CRCgV64hWY3IJ3V&#10;w/7AvoPRaPsBow52p8Tu/ZJYjpF8rkD+PMmyftmCk42PUnDsbmSxGyGKAlSJqbcYDc7cDyu6NFbU&#10;DdRKwjyUPoWPphL+4esaeG0bgA0Ba28Fd/2Q9eufM/sJAAD//wMAUEsDBBQABgAIAAAAIQD8293b&#10;3gAAAAkBAAAPAAAAZHJzL2Rvd25yZXYueG1sTI9Ba8MwDIXvg/4Ho8IuY3Uami3N4pQxGOxUWFt6&#10;dmM1DovlLHba7N9PPW0nSbzH0/fKzeQ6ccEhtJ4ULBcJCKTam5YaBYf9+2MOIkRNRneeUMEPBthU&#10;s7tSF8Zf6RMvu9gIDqFQaAU2xr6QMtQWnQ4L3yOxdvaD05HPoZFm0FcOd51Mk+RJOt0Sf7C6xzeL&#10;9ddudAr24zZDszxO6fpIH9/2gNbGB6Xu59PrC4iIU/wzww2f0aFippMfyQTRKcjylLtEXniwnufP&#10;KxAnNq6SDGRVyv8Nql8AAAD//wMAUEsBAi0AFAAGAAgAAAAhALaDOJL+AAAA4QEAABMAAAAAAAAA&#10;AAAAAAAAAAAAAFtDb250ZW50X1R5cGVzXS54bWxQSwECLQAUAAYACAAAACEAOP0h/9YAAACUAQAA&#10;CwAAAAAAAAAAAAAAAAAvAQAAX3JlbHMvLnJlbHNQSwECLQAUAAYACAAAACEAnpnjpXoCAAC7BAAA&#10;DgAAAAAAAAAAAAAAAAAuAgAAZHJzL2Uyb0RvYy54bWxQSwECLQAUAAYACAAAACEA/Nvd294AAAAJ&#10;AQAADwAAAAAAAAAAAAAAAADUBAAAZHJzL2Rvd25yZXYueG1sUEsFBgAAAAAEAAQA8wAAAN8FAAAA&#10;AA==&#10;" adj="4767,22333" strokecolor="#f79646" strokeweight="2pt">
                <v:textbox>
                  <w:txbxContent>
                    <w:p w:rsidR="00BC0262" w:rsidRDefault="003E2F78" w:rsidP="00BC0262">
                      <w:r>
                        <w:rPr>
                          <w:rFonts w:hint="eastAsia"/>
                        </w:rPr>
                        <w:t>テーマを決めて深めていけたら</w:t>
                      </w:r>
                      <w:r w:rsidR="004C2E0C">
                        <w:rPr>
                          <w:rFonts w:hint="eastAsia"/>
                        </w:rPr>
                        <w:t>…。</w:t>
                      </w:r>
                    </w:p>
                  </w:txbxContent>
                </v:textbox>
              </v:shape>
            </w:pict>
          </mc:Fallback>
        </mc:AlternateContent>
      </w:r>
    </w:p>
    <w:p w:rsidR="004806BC" w:rsidRDefault="004806BC">
      <w:pPr>
        <w:widowControl/>
        <w:jc w:val="left"/>
      </w:pPr>
    </w:p>
    <w:p w:rsidR="004806BC" w:rsidRDefault="00F82600">
      <w:pPr>
        <w:widowControl/>
        <w:jc w:val="left"/>
      </w:pPr>
      <w:r>
        <w:rPr>
          <w:noProof/>
        </w:rPr>
        <mc:AlternateContent>
          <mc:Choice Requires="wps">
            <w:drawing>
              <wp:anchor distT="0" distB="0" distL="114300" distR="114300" simplePos="0" relativeHeight="251654656" behindDoc="0" locked="0" layoutInCell="1" allowOverlap="1" wp14:anchorId="1E4FEBFE" wp14:editId="7B1D37CD">
                <wp:simplePos x="0" y="0"/>
                <wp:positionH relativeFrom="column">
                  <wp:posOffset>62865</wp:posOffset>
                </wp:positionH>
                <wp:positionV relativeFrom="paragraph">
                  <wp:posOffset>104775</wp:posOffset>
                </wp:positionV>
                <wp:extent cx="2114550" cy="990600"/>
                <wp:effectExtent l="0" t="19050" r="38100" b="38100"/>
                <wp:wrapNone/>
                <wp:docPr id="4" name="星 7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4550" cy="990600"/>
                        </a:xfrm>
                        <a:custGeom>
                          <a:avLst/>
                          <a:gdLst>
                            <a:gd name="T0" fmla="*/ -5 w 2114550"/>
                            <a:gd name="T1" fmla="*/ 1004597 h 1562100"/>
                            <a:gd name="T2" fmla="*/ 325616 w 2114550"/>
                            <a:gd name="T3" fmla="*/ 695204 h 1562100"/>
                            <a:gd name="T4" fmla="*/ 209405 w 2114550"/>
                            <a:gd name="T5" fmla="*/ 309394 h 1562100"/>
                            <a:gd name="T6" fmla="*/ 731660 w 2114550"/>
                            <a:gd name="T7" fmla="*/ 309395 h 1562100"/>
                            <a:gd name="T8" fmla="*/ 1057275 w 2114550"/>
                            <a:gd name="T9" fmla="*/ 0 h 1562100"/>
                            <a:gd name="T10" fmla="*/ 1382890 w 2114550"/>
                            <a:gd name="T11" fmla="*/ 309395 h 1562100"/>
                            <a:gd name="T12" fmla="*/ 1905145 w 2114550"/>
                            <a:gd name="T13" fmla="*/ 309394 h 1562100"/>
                            <a:gd name="T14" fmla="*/ 1788934 w 2114550"/>
                            <a:gd name="T15" fmla="*/ 695204 h 1562100"/>
                            <a:gd name="T16" fmla="*/ 2114555 w 2114550"/>
                            <a:gd name="T17" fmla="*/ 1004597 h 1562100"/>
                            <a:gd name="T18" fmla="*/ 1644018 w 2114550"/>
                            <a:gd name="T19" fmla="*/ 1176298 h 1562100"/>
                            <a:gd name="T20" fmla="*/ 1527804 w 2114550"/>
                            <a:gd name="T21" fmla="*/ 1562108 h 1562100"/>
                            <a:gd name="T22" fmla="*/ 1057275 w 2114550"/>
                            <a:gd name="T23" fmla="*/ 1390405 h 1562100"/>
                            <a:gd name="T24" fmla="*/ 586746 w 2114550"/>
                            <a:gd name="T25" fmla="*/ 1562108 h 1562100"/>
                            <a:gd name="T26" fmla="*/ 470532 w 2114550"/>
                            <a:gd name="T27" fmla="*/ 1176298 h 1562100"/>
                            <a:gd name="T28" fmla="*/ -5 w 2114550"/>
                            <a:gd name="T29" fmla="*/ 1004597 h 156210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2114550"/>
                            <a:gd name="T46" fmla="*/ 0 h 1562100"/>
                            <a:gd name="T47" fmla="*/ 2114550 w 2114550"/>
                            <a:gd name="T48" fmla="*/ 1562100 h 1562100"/>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2114550" h="1562100">
                              <a:moveTo>
                                <a:pt x="-5" y="1004597"/>
                              </a:moveTo>
                              <a:lnTo>
                                <a:pt x="325616" y="695204"/>
                              </a:lnTo>
                              <a:lnTo>
                                <a:pt x="209405" y="309394"/>
                              </a:lnTo>
                              <a:lnTo>
                                <a:pt x="731660" y="309395"/>
                              </a:lnTo>
                              <a:lnTo>
                                <a:pt x="1057275" y="0"/>
                              </a:lnTo>
                              <a:lnTo>
                                <a:pt x="1382890" y="309395"/>
                              </a:lnTo>
                              <a:lnTo>
                                <a:pt x="1905145" y="309394"/>
                              </a:lnTo>
                              <a:lnTo>
                                <a:pt x="1788934" y="695204"/>
                              </a:lnTo>
                              <a:lnTo>
                                <a:pt x="2114555" y="1004597"/>
                              </a:lnTo>
                              <a:lnTo>
                                <a:pt x="1644018" y="1176298"/>
                              </a:lnTo>
                              <a:lnTo>
                                <a:pt x="1527804" y="1562108"/>
                              </a:lnTo>
                              <a:lnTo>
                                <a:pt x="1057275" y="1390405"/>
                              </a:lnTo>
                              <a:lnTo>
                                <a:pt x="586746" y="1562108"/>
                              </a:lnTo>
                              <a:lnTo>
                                <a:pt x="470532" y="1176298"/>
                              </a:lnTo>
                              <a:lnTo>
                                <a:pt x="-5" y="1004597"/>
                              </a:lnTo>
                              <a:close/>
                            </a:path>
                          </a:pathLst>
                        </a:custGeom>
                        <a:solidFill>
                          <a:srgbClr val="FFFFFF"/>
                        </a:solidFill>
                        <a:ln w="25400">
                          <a:solidFill>
                            <a:srgbClr val="000000"/>
                          </a:solidFill>
                          <a:miter lim="800000"/>
                          <a:headEnd/>
                          <a:tailEnd/>
                        </a:ln>
                      </wps:spPr>
                      <wps:txbx>
                        <w:txbxContent>
                          <w:p w:rsidR="00522978" w:rsidRDefault="00522978" w:rsidP="008C53C3">
                            <w:pPr>
                              <w:jc w:val="center"/>
                            </w:pPr>
                          </w:p>
                          <w:p w:rsidR="00522978" w:rsidRDefault="00B21833" w:rsidP="00B21833">
                            <w:pPr>
                              <w:ind w:firstLineChars="200" w:firstLine="420"/>
                            </w:pPr>
                            <w:r>
                              <w:rPr>
                                <w:rFonts w:hint="eastAsia"/>
                              </w:rPr>
                              <w:t>教員</w:t>
                            </w:r>
                            <w:r w:rsidR="008C53C3">
                              <w:rPr>
                                <w:rFonts w:hint="eastAsia"/>
                              </w:rPr>
                              <w:t>の質向上と社会の</w:t>
                            </w:r>
                          </w:p>
                          <w:p w:rsidR="008C53C3" w:rsidRDefault="008C53C3" w:rsidP="00522978">
                            <w:pPr>
                              <w:jc w:val="center"/>
                            </w:pPr>
                            <w:r>
                              <w:rPr>
                                <w:rFonts w:hint="eastAsia"/>
                              </w:rPr>
                              <w:t>評価の向上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星 7 5" o:spid="_x0000_s1033" style="position:absolute;margin-left:4.95pt;margin-top:8.25pt;width:166.5pt;height: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1145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R5EwUAAL4SAAAOAAAAZHJzL2Uyb0RvYy54bWysWF1u4zYQfi/QOxB6LJBYlCjJMuIsit2m&#10;KLBtF1j3ALQk20IlUSXl2OlJ+tbb9Rwd/sghd0PaKJoHSQw/jmfmmyFn+PDu3HfoueGiZcM6wvdx&#10;hJqhYnU77NfRb5unu2WExESHmnZsaNbRSyOid4/ffvNwGldNwg6sqxuOQMggVqdxHR2maVwtFqI6&#10;ND0V92xsBpjcMd7TCYZ8v6g5PYH0vlskcZwvTozXI2dVIwT894OejB6V/N2uqaZfdzvRTKhbR6Db&#10;pJ5cPbfyuXh8oKs9p+OhrYwa9D9o0dN2gB+9iPpAJ4qOvP1KVN9WnAm2m+4r1i/YbtdWjbIBrMHx&#10;F9Z8PtCxUbaAc8R4cZP4/8RWvzx/4qit1xGJ0EB7oOifv/5GBcqka06jWAHi8/iJS+PE+JFVvwuY&#10;WDgzciAAg7ann1kNIuhxYsod5x3v5UowFJ2V118uXm/OE6rgnwnGJMuAnArmyjLOY0XLgq7m1dVR&#10;TD82TEmizx/FpFmr4Uv5vDaab0DIru+AwO8W6C5DJzTLNgtmHLZwOI5JVhbogHCWJzAyMXERmljg&#10;NMlynPsFpxY2L7MkJn654PCLsklckjigcGZh07hMy4Dc3MIWKc7z2K9vYWGV3MyvL2TyRV8cZ0VS&#10;BBQuLXDsl4ltxnC6TJZlQFts83ZNXWzzhss4gyjzOwLbzF3zMLapw8VyWaYkINom71pQYJs9Hb0h&#10;rW3+rgYydhjMCYnxMqC2TSHGRZ6USz+RiUNklhRLCH1v/iU2kTrtQrIdJq9FXmIzidMylonlT26b&#10;ymyZFySQ3YnN5HW1bSpJEWdpEvCIw+RVb9tMhja6xCHx2k6X2iTGCDbiGJ5ZluZf7ompTWAYaZMX&#10;RtrEhZE2aWGkzVgYabMVRtpUhZE2TWGkzVMQSW7miNzMEbmZI3IzR+RmjojLkXfTIC5D3pQmNj+m&#10;APAnHrE5MhWAu11AIbKfSw16mKuP6jyY8gO+EJXl7gbyR9YjIxOy2JHVCFQ0GyyTB4QATs5acOzA&#10;gQQJT73wxIGDfyVc1WlvSk8dODhPwguvdOLAwSsSXnrhmQOX57jEwwntMzZ3Fxhr4dz1LSjcBcZe&#10;7Dd46S4wFmO/yaW7wNiMvUZD7tn8yjNPGg2nmccGSEFngTEajijfApfjxBgNB49vgctyYoxOvEZD&#10;XjoqGaPhoLB+QceTiW8OTZRsnzYyUaGB2shEhBZqIxMNmqgNpBCshbink0yP+ROdrNr+AM2hKa/l&#10;fM+emw1TyEnmyh2IBleaEsao8grqBhusi3C1QJdTBj+j5veoROvSWqF1XRdE64L5FT07fpY5v7Vs&#10;UwYr+Ny0zIj5bZC6tr1ZsK5XX+EkqLWpQRX8Fpeojustl89Kz2+jvK4VlXhTCYbV0fWfxivWVYRA&#10;VM1y5/fXbjQVW1C+rtNuFq9rr5u1fzMWZ4WrjolGZ4oMd7WxX+Jepo3VqgrWtfVT23UyzgXfb993&#10;HD1TSKUn9WdsdGDdoNImI9CHqmVeGbI4u3TKjoy+neBOpWv7dbS8gOjq0ND6h6FWqTrRttPfihTT&#10;0MseXjf903l7VrcCah+R/f2W1S/Q4XOmr1Dgygc+Doz/GaETXJ+sI/HHkfImQt1PA9xPlBjaC9gu&#10;1IBAswgDbs9s7Rk6VCBqHVUTj+AslYP3E4xh0XHk7f4Av6W30oF9D3cLu1ZeAahLCK2XGcAliWLE&#10;XOjIWxh7rFCv106P/wIAAP//AwBQSwMEFAAGAAgAAAAhAOJ8gl3aAAAACAEAAA8AAABkcnMvZG93&#10;bnJldi54bWxMj8FOwzAQRO9I/IO1SNyo00BbmsapKgQS1wbE2Y23iYW9jmI3Tf6e5QTHfTOanSn3&#10;k3dixCHaQAqWiwwEUhOMpVbB58fbwzOImDQZ7QKhghkj7Kvbm1IXJlzpiGOdWsEhFAutoEupL6SM&#10;TYdex0XokVg7h8HrxOfQSjPoK4d7J/MsW0uvLfGHTvf40mHzXV88p0zLef56b47Wt3M9+tfNwdlB&#10;qfu76bADkXBKf2b4rc/VoeJOp3AhE4VTsN2ykfF6BYLlx6ecwYnBJl+BrEr5f0D1AwAA//8DAFBL&#10;AQItABQABgAIAAAAIQC2gziS/gAAAOEBAAATAAAAAAAAAAAAAAAAAAAAAABbQ29udGVudF9UeXBl&#10;c10ueG1sUEsBAi0AFAAGAAgAAAAhADj9If/WAAAAlAEAAAsAAAAAAAAAAAAAAAAALwEAAF9yZWxz&#10;Ly5yZWxzUEsBAi0AFAAGAAgAAAAhADgN5HkTBQAAvhIAAA4AAAAAAAAAAAAAAAAALgIAAGRycy9l&#10;Mm9Eb2MueG1sUEsBAi0AFAAGAAgAAAAhAOJ8gl3aAAAACAEAAA8AAAAAAAAAAAAAAAAAbQcAAGRy&#10;cy9kb3ducmV2LnhtbFBLBQYAAAAABAAEAPMAAAB0CAAAAAA=&#10;" adj="-11796480,,5400" path="m-5,1004597l325616,695204,209405,309394r522255,1l1057275,r325615,309395l1905145,309394,1788934,695204r325621,309393l1644018,1176298r-116214,385810l1057275,1390405,586746,1562108,470532,1176298,-5,1004597xe" strokeweight="2pt">
                <v:stroke joinstyle="miter"/>
                <v:formulas/>
                <v:path arrowok="t" o:connecttype="custom" o:connectlocs="-5,637062;325616,440861;209405,196201;731660,196202;1057275,0;1382890,196202;1905145,196201;1788934,440861;2114555,637062;1644018,745945;1527804,990605;1057275,881720;586746,990605;470532,745945;-5,637062" o:connectangles="0,0,0,0,0,0,0,0,0,0,0,0,0,0,0" textboxrect="0,0,2114550,1562100"/>
                <v:textbox>
                  <w:txbxContent>
                    <w:p w:rsidR="00522978" w:rsidRDefault="00522978" w:rsidP="008C53C3">
                      <w:pPr>
                        <w:jc w:val="center"/>
                      </w:pPr>
                    </w:p>
                    <w:p w:rsidR="00522978" w:rsidRDefault="00B21833" w:rsidP="00B21833">
                      <w:pPr>
                        <w:ind w:firstLineChars="200" w:firstLine="420"/>
                      </w:pPr>
                      <w:r>
                        <w:rPr>
                          <w:rFonts w:hint="eastAsia"/>
                        </w:rPr>
                        <w:t>教員</w:t>
                      </w:r>
                      <w:r w:rsidR="008C53C3">
                        <w:rPr>
                          <w:rFonts w:hint="eastAsia"/>
                        </w:rPr>
                        <w:t>の質向上と社会の</w:t>
                      </w:r>
                    </w:p>
                    <w:p w:rsidR="008C53C3" w:rsidRDefault="008C53C3" w:rsidP="00522978">
                      <w:pPr>
                        <w:jc w:val="center"/>
                      </w:pPr>
                      <w:r>
                        <w:rPr>
                          <w:rFonts w:hint="eastAsia"/>
                        </w:rPr>
                        <w:t>評価の向上</w:t>
                      </w:r>
                    </w:p>
                  </w:txbxContent>
                </v:textbox>
              </v:shape>
            </w:pict>
          </mc:Fallback>
        </mc:AlternateContent>
      </w:r>
    </w:p>
    <w:p w:rsidR="004806BC" w:rsidRDefault="004806BC">
      <w:pPr>
        <w:widowControl/>
        <w:jc w:val="left"/>
      </w:pPr>
    </w:p>
    <w:p w:rsidR="004806BC" w:rsidRDefault="004806BC">
      <w:pPr>
        <w:widowControl/>
        <w:jc w:val="left"/>
      </w:pPr>
    </w:p>
    <w:p w:rsidR="004806BC" w:rsidRDefault="00E81C18">
      <w:pPr>
        <w:widowControl/>
        <w:jc w:val="left"/>
      </w:pPr>
      <w:r>
        <w:rPr>
          <w:noProof/>
        </w:rPr>
        <mc:AlternateContent>
          <mc:Choice Requires="wps">
            <w:drawing>
              <wp:anchor distT="0" distB="0" distL="114300" distR="114300" simplePos="0" relativeHeight="251667968" behindDoc="0" locked="0" layoutInCell="1" allowOverlap="1">
                <wp:simplePos x="0" y="0"/>
                <wp:positionH relativeFrom="column">
                  <wp:posOffset>5362575</wp:posOffset>
                </wp:positionH>
                <wp:positionV relativeFrom="paragraph">
                  <wp:posOffset>66675</wp:posOffset>
                </wp:positionV>
                <wp:extent cx="1457325" cy="1781175"/>
                <wp:effectExtent l="247650" t="266700" r="47625" b="47625"/>
                <wp:wrapNone/>
                <wp:docPr id="10" name="円形吹き出し 10"/>
                <wp:cNvGraphicFramePr/>
                <a:graphic xmlns:a="http://schemas.openxmlformats.org/drawingml/2006/main">
                  <a:graphicData uri="http://schemas.microsoft.com/office/word/2010/wordprocessingShape">
                    <wps:wsp>
                      <wps:cNvSpPr/>
                      <wps:spPr>
                        <a:xfrm>
                          <a:off x="0" y="0"/>
                          <a:ext cx="1457325" cy="1781175"/>
                        </a:xfrm>
                        <a:prstGeom prst="wedgeEllipseCallout">
                          <a:avLst>
                            <a:gd name="adj1" fmla="val -66585"/>
                            <a:gd name="adj2" fmla="val -64540"/>
                          </a:avLst>
                        </a:prstGeom>
                      </wps:spPr>
                      <wps:style>
                        <a:lnRef idx="2">
                          <a:schemeClr val="dk1"/>
                        </a:lnRef>
                        <a:fillRef idx="1">
                          <a:schemeClr val="lt1"/>
                        </a:fillRef>
                        <a:effectRef idx="0">
                          <a:schemeClr val="dk1"/>
                        </a:effectRef>
                        <a:fontRef idx="minor">
                          <a:schemeClr val="dk1"/>
                        </a:fontRef>
                      </wps:style>
                      <wps:txbx>
                        <w:txbxContent>
                          <w:p w:rsidR="00E81C18" w:rsidRPr="00A56A73" w:rsidRDefault="00E81C18" w:rsidP="00E81C18">
                            <w:pPr>
                              <w:rPr>
                                <w:sz w:val="24"/>
                                <w:szCs w:val="24"/>
                              </w:rPr>
                            </w:pPr>
                            <w:r w:rsidRPr="00A56A73">
                              <w:rPr>
                                <w:rFonts w:hint="eastAsia"/>
                                <w:sz w:val="24"/>
                                <w:szCs w:val="24"/>
                              </w:rPr>
                              <w:t>アンケート調査結果</w:t>
                            </w:r>
                            <w:r>
                              <w:rPr>
                                <w:rFonts w:hint="eastAsia"/>
                                <w:sz w:val="24"/>
                                <w:szCs w:val="24"/>
                              </w:rPr>
                              <w:t>：</w:t>
                            </w:r>
                            <w:r w:rsidRPr="00A56A73">
                              <w:rPr>
                                <w:rFonts w:hint="eastAsia"/>
                                <w:sz w:val="24"/>
                                <w:szCs w:val="24"/>
                              </w:rPr>
                              <w:t>参加者全員が良かったと回答</w:t>
                            </w:r>
                          </w:p>
                          <w:p w:rsidR="00E81C18" w:rsidRPr="00E81C18" w:rsidRDefault="00E81C18" w:rsidP="00E81C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10" o:spid="_x0000_s1034" type="#_x0000_t63" style="position:absolute;margin-left:422.25pt;margin-top:5.25pt;width:114.75pt;height:14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dFswIAAIoFAAAOAAAAZHJzL2Uyb0RvYy54bWysVM1uEzEQviPxDpbv7WZD0oaomypKKUKq&#10;2ooW9ex47WTBf9hONumtl3JC4sadtwCJp6nyHoy9P0mh4oC4eGd2fr+Zzz46XkmBlsy6QqsMp/sd&#10;jJiiOi/ULMPvrk/3Bhg5T1ROhFYsw2vm8PHo+bOj0gxZV8+1yJlFkES5YWkyPPfeDJPE0TmTxO1r&#10;wxQYubaSeFDtLMktKSG7FEm30zlISm1zYzVlzsHfk8qIRzE/54z6C84d80hkGHrz8bTxnIYzGR2R&#10;4cwSMy9o3Qb5hy4kKRQUbVOdEE/QwhZ/pJIFtdpp7veplonmvKAsYgA0aec3NFdzYljEAsNxph2T&#10;+39p6fny0qIih93BeBSRsKPN/f3m57fNl+8Pd583n3483H1FYIRJlcYNIeDKXNpacyAG2CtuZfgC&#10;ILSK012302Urjyj8THv9wxfdPkYUbOnhIE0P+yFrsg031vnXTEsUhAyXLJ+xV0IUxrEJEUIvfBwy&#10;WZ45H6ed1y2T/H2KEZcClrckAu0dHPQHMTusZMep+9ip1+9FYNBCnROkpgnoLACuIEbJrwULZYV6&#10;yzgMDUB1Y0ORrmwiLILiGc4/pDWw6BlCeCFEG5Q+FSR8E1T7hjAWKdwGdp4K3FZrvWNFrXwbKAul&#10;7d+DeeXfoK6wBth+NV1FhgwaDkx1vgbWWF1dJ2foaQELOyPOXxILKwAqwZvgL+DgQpcZ1rWE0Vzb&#10;26f+B3+gNVgxKuE+Zth9XBDLMBJvFBD+ZdqDXSEfFWBSFxS7a5nuWtRCTjRsAkgB3UUx+HvRiNxq&#10;eQNPxzhUBRNRFGpnmHrbKBNfvRPw+FA2Hkc3uLSG+DN1ZWhIHuYc6HK9uiHW1Kz1QPhz3dzdmlkV&#10;z7e+IVLp8cJrXvhgDJOu5lorcOFBevSi7OrRa/uEjn4BAAD//wMAUEsDBBQABgAIAAAAIQCk1Iwk&#10;3wAAAAsBAAAPAAAAZHJzL2Rvd25yZXYueG1sTI/NbsIwEITvSH0Ha5F6AxsaKKRxUNWKQ3uD/pyd&#10;eJtExOsoNiTt03c5tafVaD7NzmS70bXign1oPGlYzBUIpNLbhioN72/72QZEiIasaT2hhm8MsMtv&#10;JplJrR/ogJdjrASHUEiNhjrGLpUylDU6E+a+Q2Lvy/fORJZ9JW1vBg53rVwqtZbONMQfatPhU43l&#10;6Xh2Gj5WVWyG5+SlWH/+jFu19+7u1Wt9Ox0fH0BEHOMfDNf6XB1y7lT4M9kgWg2bJFkxyobiewXU&#10;fcLrCg3L7UKBzDP5f0P+CwAA//8DAFBLAQItABQABgAIAAAAIQC2gziS/gAAAOEBAAATAAAAAAAA&#10;AAAAAAAAAAAAAABbQ29udGVudF9UeXBlc10ueG1sUEsBAi0AFAAGAAgAAAAhADj9If/WAAAAlAEA&#10;AAsAAAAAAAAAAAAAAAAALwEAAF9yZWxzLy5yZWxzUEsBAi0AFAAGAAgAAAAhAMFhV0WzAgAAigUA&#10;AA4AAAAAAAAAAAAAAAAALgIAAGRycy9lMm9Eb2MueG1sUEsBAi0AFAAGAAgAAAAhAKTUjCTfAAAA&#10;CwEAAA8AAAAAAAAAAAAAAAAADQUAAGRycy9kb3ducmV2LnhtbFBLBQYAAAAABAAEAPMAAAAZBgAA&#10;AAA=&#10;" adj="-3582,-3141" fillcolor="white [3201]" strokecolor="black [3200]" strokeweight="2pt">
                <v:textbox>
                  <w:txbxContent>
                    <w:p w:rsidR="00E81C18" w:rsidRPr="00A56A73" w:rsidRDefault="00E81C18" w:rsidP="00E81C18">
                      <w:pPr>
                        <w:rPr>
                          <w:sz w:val="24"/>
                          <w:szCs w:val="24"/>
                        </w:rPr>
                      </w:pPr>
                      <w:r w:rsidRPr="00A56A73">
                        <w:rPr>
                          <w:rFonts w:hint="eastAsia"/>
                          <w:sz w:val="24"/>
                          <w:szCs w:val="24"/>
                        </w:rPr>
                        <w:t>アンケート調査結果</w:t>
                      </w:r>
                      <w:r>
                        <w:rPr>
                          <w:rFonts w:hint="eastAsia"/>
                          <w:sz w:val="24"/>
                          <w:szCs w:val="24"/>
                        </w:rPr>
                        <w:t>：</w:t>
                      </w:r>
                      <w:r w:rsidRPr="00A56A73">
                        <w:rPr>
                          <w:rFonts w:hint="eastAsia"/>
                          <w:sz w:val="24"/>
                          <w:szCs w:val="24"/>
                        </w:rPr>
                        <w:t>参加者全員が良かったと回答</w:t>
                      </w:r>
                    </w:p>
                    <w:p w:rsidR="00E81C18" w:rsidRPr="00E81C18" w:rsidRDefault="00E81C18" w:rsidP="00E81C18">
                      <w:pPr>
                        <w:jc w:val="center"/>
                      </w:pPr>
                    </w:p>
                  </w:txbxContent>
                </v:textbox>
              </v:shape>
            </w:pict>
          </mc:Fallback>
        </mc:AlternateContent>
      </w:r>
      <w:r w:rsidR="003F5461">
        <w:rPr>
          <w:noProof/>
        </w:rPr>
        <mc:AlternateContent>
          <mc:Choice Requires="wps">
            <w:drawing>
              <wp:anchor distT="0" distB="0" distL="114300" distR="114300" simplePos="0" relativeHeight="251657728" behindDoc="0" locked="0" layoutInCell="1" allowOverlap="1" wp14:anchorId="2AF2AD15" wp14:editId="3AE6D0FA">
                <wp:simplePos x="0" y="0"/>
                <wp:positionH relativeFrom="column">
                  <wp:posOffset>2428875</wp:posOffset>
                </wp:positionH>
                <wp:positionV relativeFrom="paragraph">
                  <wp:posOffset>63500</wp:posOffset>
                </wp:positionV>
                <wp:extent cx="2438400" cy="984250"/>
                <wp:effectExtent l="19050" t="0" r="19050" b="25400"/>
                <wp:wrapNone/>
                <wp:docPr id="3" name="フローチャート : 表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984250"/>
                        </a:xfrm>
                        <a:prstGeom prst="flowChartDisplay">
                          <a:avLst/>
                        </a:prstGeom>
                        <a:solidFill>
                          <a:srgbClr val="FFFFFF"/>
                        </a:solidFill>
                        <a:ln w="25400">
                          <a:solidFill>
                            <a:srgbClr val="8064A2"/>
                          </a:solidFill>
                          <a:miter lim="800000"/>
                          <a:headEnd/>
                          <a:tailEnd/>
                        </a:ln>
                      </wps:spPr>
                      <wps:txbx>
                        <w:txbxContent>
                          <w:p w:rsidR="008C53C3" w:rsidRDefault="008C53C3" w:rsidP="008C53C3">
                            <w:pPr>
                              <w:jc w:val="center"/>
                            </w:pPr>
                            <w:r>
                              <w:rPr>
                                <w:rFonts w:hint="eastAsia"/>
                              </w:rPr>
                              <w:t>とても良い学びを得てうれしかったです。</w:t>
                            </w:r>
                          </w:p>
                          <w:p w:rsidR="008C53C3" w:rsidRDefault="008C53C3" w:rsidP="008C53C3">
                            <w:pPr>
                              <w:jc w:val="center"/>
                            </w:pPr>
                            <w:r>
                              <w:rPr>
                                <w:rFonts w:hint="eastAsia"/>
                              </w:rPr>
                              <w:t>次回も参加したいです。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フローチャート : 表示 8" o:spid="_x0000_s1034" type="#_x0000_t134" style="position:absolute;margin-left:191.25pt;margin-top:5pt;width:192pt;height: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woXAIAAHIEAAAOAAAAZHJzL2Uyb0RvYy54bWysVM2O0zAQviPxDpbvbNJuumSjpqvVlkVI&#10;C6y08ACu4zQWjm3GbtNyQ73wAjwAggMXXgDxNj3AYzB2uqX8iAMiB2vGM/48832ejM9WrSJLAU4a&#10;XdLBUUqJ0NxUUs9L+vzZ5b2cEueZrpgyWpR0LRw9m9y9M+5sIYamMaoSQBBEu6KzJW28t0WSON6I&#10;lrkjY4XGYG2gZR5dmCcVsA7RW5UM0/Qk6QxUFgwXzuHutA/SScSva8H907p2whNVUqzNxxXiOgtr&#10;MhmzYg7MNpLvymD/UEXLpMZL91BT5hlZgPwNqpUcjDO1P+KmTUxdSy5iD9jNIP2lm5uGWRF7QXKc&#10;3dPk/h8sf7K8BiKrkh5TolmLEm03b7ebT9vNl+3m9XbzPhpvSEG+vfv49cNnkgfOOusKPHpjryF0&#10;7eyV4S8c0eaiYXouzgFM1whWYaWDkJ/8dCA4Do+SWffYVHglW3gT6VvV0AZAJIasokrrvUpi5QnH&#10;zWF2nGcpiskxdppnw1GUMWHF7WkLzj8UpiXBKGmtTId1gZ9KZxVbx5vY8sr5UBkrbtNjJ0bJ6lIq&#10;FR2Yzy4UkCXD13MZv9gMNnyYpjTpsKxRKOrvGHl6kp0P/4TRSo9zoGRb0jwNX0hiReDwga6i7ZlU&#10;vY01K70jNfDY6+FXs1VUcq/QzFRrZBlM/+xxTNFoDLyipMMnX1L3csFAUKIeaVTqdJBlYUaik43u&#10;D9GBw8jsMMI0R6iScg+U9M6F7ydrYUHOG7xrEPnQ5hz1rWWkO2jf17VrAB92VGE3hGFyDv2Y9eNX&#10;MfkOAAD//wMAUEsDBBQABgAIAAAAIQAxYaFc4AAAAAoBAAAPAAAAZHJzL2Rvd25yZXYueG1sTI/N&#10;TsMwEITvSLyDtUhcKmq3qCGEOFUFAsEFif6oVzdekoh4HcVOE96e5QTHnfk0O5OvJ9eKM/ah8aRh&#10;MVcgkEpvG6o07HfPNymIEA1Z03pCDd8YYF1cXuQms36kDzxvYyU4hEJmNNQxdpmUoazRmTD3HRJ7&#10;n753JvLZV9L2ZuRw18qlUol0piH+UJsOH2ssv7aD0zCmh6fX/Zs87mz//rK4r4bZppxpfX01bR5A&#10;RJziHwy/9bk6FNzp5AeyQbQabtPlilE2FG9i4C5JWDixkKwUyCKX/ycUPwAAAP//AwBQSwECLQAU&#10;AAYACAAAACEAtoM4kv4AAADhAQAAEwAAAAAAAAAAAAAAAAAAAAAAW0NvbnRlbnRfVHlwZXNdLnht&#10;bFBLAQItABQABgAIAAAAIQA4/SH/1gAAAJQBAAALAAAAAAAAAAAAAAAAAC8BAABfcmVscy8ucmVs&#10;c1BLAQItABQABgAIAAAAIQAF5GwoXAIAAHIEAAAOAAAAAAAAAAAAAAAAAC4CAABkcnMvZTJvRG9j&#10;LnhtbFBLAQItABQABgAIAAAAIQAxYaFc4AAAAAoBAAAPAAAAAAAAAAAAAAAAALYEAABkcnMvZG93&#10;bnJldi54bWxQSwUGAAAAAAQABADzAAAAwwUAAAAA&#10;" strokecolor="#8064a2" strokeweight="2pt">
                <v:textbox>
                  <w:txbxContent>
                    <w:p w:rsidR="008C53C3" w:rsidRDefault="008C53C3" w:rsidP="008C53C3">
                      <w:pPr>
                        <w:jc w:val="center"/>
                      </w:pPr>
                      <w:r>
                        <w:rPr>
                          <w:rFonts w:hint="eastAsia"/>
                        </w:rPr>
                        <w:t>とても良い学びを得てうれしかったです。</w:t>
                      </w:r>
                    </w:p>
                    <w:p w:rsidR="008C53C3" w:rsidRDefault="008C53C3" w:rsidP="008C53C3">
                      <w:pPr>
                        <w:jc w:val="center"/>
                      </w:pPr>
                      <w:r>
                        <w:rPr>
                          <w:rFonts w:hint="eastAsia"/>
                        </w:rPr>
                        <w:t>次回も参加したいです。</w:t>
                      </w:r>
                    </w:p>
                  </w:txbxContent>
                </v:textbox>
              </v:shape>
            </w:pict>
          </mc:Fallback>
        </mc:AlternateContent>
      </w:r>
    </w:p>
    <w:p w:rsidR="004806BC" w:rsidRDefault="004806BC">
      <w:pPr>
        <w:widowControl/>
        <w:jc w:val="left"/>
      </w:pPr>
    </w:p>
    <w:p w:rsidR="004806BC" w:rsidRDefault="003F5461">
      <w:pPr>
        <w:widowControl/>
        <w:jc w:val="left"/>
      </w:pPr>
      <w:r>
        <w:rPr>
          <w:noProof/>
        </w:rPr>
        <mc:AlternateContent>
          <mc:Choice Requires="wps">
            <w:drawing>
              <wp:anchor distT="0" distB="0" distL="114300" distR="114300" simplePos="0" relativeHeight="251656704" behindDoc="0" locked="0" layoutInCell="1" allowOverlap="1" wp14:anchorId="43EBD233" wp14:editId="48EBBE07">
                <wp:simplePos x="0" y="0"/>
                <wp:positionH relativeFrom="column">
                  <wp:posOffset>361950</wp:posOffset>
                </wp:positionH>
                <wp:positionV relativeFrom="paragraph">
                  <wp:posOffset>142875</wp:posOffset>
                </wp:positionV>
                <wp:extent cx="2000250" cy="1924050"/>
                <wp:effectExtent l="19050" t="0" r="38100" b="323850"/>
                <wp:wrapNone/>
                <wp:docPr id="6" name="雲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1924050"/>
                        </a:xfrm>
                        <a:prstGeom prst="cloudCallout">
                          <a:avLst>
                            <a:gd name="adj1" fmla="val -20833"/>
                            <a:gd name="adj2" fmla="val 62500"/>
                          </a:avLst>
                        </a:prstGeom>
                        <a:solidFill>
                          <a:srgbClr val="FFFFFF"/>
                        </a:solidFill>
                        <a:ln w="25400">
                          <a:solidFill>
                            <a:srgbClr val="C0504D"/>
                          </a:solidFill>
                          <a:round/>
                          <a:headEnd/>
                          <a:tailEnd/>
                        </a:ln>
                      </wps:spPr>
                      <wps:txbx>
                        <w:txbxContent>
                          <w:p w:rsidR="00D576B7" w:rsidRDefault="004C2E0C" w:rsidP="00D576B7">
                            <w:pPr>
                              <w:jc w:val="center"/>
                            </w:pPr>
                            <w:r>
                              <w:rPr>
                                <w:rFonts w:hint="eastAsia"/>
                              </w:rPr>
                              <w:t>担当</w:t>
                            </w:r>
                            <w:r w:rsidR="003E2F78">
                              <w:rPr>
                                <w:rFonts w:hint="eastAsia"/>
                              </w:rPr>
                              <w:t>教科</w:t>
                            </w:r>
                            <w:r>
                              <w:rPr>
                                <w:rFonts w:hint="eastAsia"/>
                              </w:rPr>
                              <w:t>、分野毎の教科内容研究や教育法研究をする場を設けていただきた</w:t>
                            </w:r>
                            <w:r w:rsidR="008C53C3">
                              <w:rPr>
                                <w:rFonts w:hint="eastAsia"/>
                              </w:rPr>
                              <w:t>い</w:t>
                            </w:r>
                            <w:r w:rsidR="00C809CD">
                              <w:rPr>
                                <w:rFonts w:hint="eastAsia"/>
                              </w:rPr>
                              <w:t>と思い</w:t>
                            </w:r>
                            <w:r>
                              <w:rPr>
                                <w:rFonts w:hint="eastAsia"/>
                              </w:rPr>
                              <w:t>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7" o:spid="_x0000_s1036" type="#_x0000_t106" style="position:absolute;margin-left:28.5pt;margin-top:11.25pt;width:157.5pt;height:1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0cagIAAKkEAAAOAAAAZHJzL2Uyb0RvYy54bWysVM1u1DAQviPxDpbvbX66/Vs1W1VbipAK&#10;VCo8gNd2NgbHNmPvZsutJ05I3Dhw4xG4gcTTVD3wFoydbFl+xAGRg+PJjL+Zbz5Pjo5XrSZLCV5Z&#10;U9FiO6dEGm6FMvOKPn92tnVAiQ/MCKatkRW9kp4eT+7fO+rcWJa2sVpIIAhi/LhzFW1CcOMs87yR&#10;LfPb1kmDztpCywKaMM8EsA7RW52Veb6XdRaEA8ul9/j1tHfSScKva8nD07r2MhBdUawtpBXSOotr&#10;Njli4zkw1yg+lMH+oYqWKYNJ76BOWWBkAeo3qFZxsN7WYZvbNrN1rbhMHJBNkf/C5rJhTiYu2Bzv&#10;7trk/x8sf7K8AKJERfcoMaxFib59+HT79ePtu883129v33y5uX5P9mOfOufHGH7pLiAy9e7c8pee&#10;GDttmJnLEwDbNZIJrK6I8dlPB6Lh8SiZdY+twDRsEWxq2aqGNgJiM8gqKXN1p4xcBcLxI0qdl7so&#10;IEdfcViOcjRiDjZeH3fgw0NpWxI3FeXaLsSUaXyFlIYtz31IEomBKBMvCkrqVqPiS6bJVpkf7OwM&#10;V2IjqNwM2sMy1qkHSCxinTw1xmolzpTWyYD5bKqBIH5Fz9Iz1O03w7QhHbLcHSH23zGmyHx0+icM&#10;sAsj0n2OKjwY9oEp3e+xTG0GWaISvaJhNVsl/YvEKso0s+IKhQLbTwtON24aC68p6XBSKupfLRhI&#10;SvQjg2IfFqNRHK1kjHb3SzRg0zPb9DDDEQr1CUBJb0xDP5ALB2reYK4i9cDYE7witQrru9TXNTDA&#10;eUjyD7MbB27TTlE//jCT7wAAAP//AwBQSwMEFAAGAAgAAAAhAI1EkqjcAAAACQEAAA8AAABkcnMv&#10;ZG93bnJldi54bWxMj0FPwzAMhe9I/IfISNxYSkY3VJpOCAnOsCK4Zo1JKxqnbdKt+/eYE9xsv6fn&#10;75W7xffiiFPsAmm4XWUgkJpgO3Ia3uvnm3sQMRmypg+EGs4YYVddXpSmsOFEb3jcJyc4hGJhNLQp&#10;DYWUsWnRm7gKAxJrX2HyJvE6OWknc+Jw30uVZRvpTUf8oTUDPrXYfO9nr2GZ15O7c69z3X2O5/jy&#10;MdZj2Gh9fbU8PoBIuKQ/M/ziMzpUzHQIM9koeg35lqskDUrlIFhfbxUfDjyoPAdZlfJ/g+oHAAD/&#10;/wMAUEsBAi0AFAAGAAgAAAAhALaDOJL+AAAA4QEAABMAAAAAAAAAAAAAAAAAAAAAAFtDb250ZW50&#10;X1R5cGVzXS54bWxQSwECLQAUAAYACAAAACEAOP0h/9YAAACUAQAACwAAAAAAAAAAAAAAAAAvAQAA&#10;X3JlbHMvLnJlbHNQSwECLQAUAAYACAAAACEAXJatHGoCAACpBAAADgAAAAAAAAAAAAAAAAAuAgAA&#10;ZHJzL2Uyb0RvYy54bWxQSwECLQAUAAYACAAAACEAjUSSqNwAAAAJAQAADwAAAAAAAAAAAAAAAADE&#10;BAAAZHJzL2Rvd25yZXYueG1sUEsFBgAAAAAEAAQA8wAAAM0FAAAAAA==&#10;" adj="6300,24300" strokecolor="#c0504d" strokeweight="2pt">
                <v:textbox>
                  <w:txbxContent>
                    <w:p w:rsidR="00D576B7" w:rsidRDefault="004C2E0C" w:rsidP="00D576B7">
                      <w:pPr>
                        <w:jc w:val="center"/>
                      </w:pPr>
                      <w:r>
                        <w:rPr>
                          <w:rFonts w:hint="eastAsia"/>
                        </w:rPr>
                        <w:t>担当</w:t>
                      </w:r>
                      <w:r w:rsidR="003E2F78">
                        <w:rPr>
                          <w:rFonts w:hint="eastAsia"/>
                        </w:rPr>
                        <w:t>教科</w:t>
                      </w:r>
                      <w:r>
                        <w:rPr>
                          <w:rFonts w:hint="eastAsia"/>
                        </w:rPr>
                        <w:t>、分野毎の教科内容研究や教育法研究をする場を設けていただきた</w:t>
                      </w:r>
                      <w:r w:rsidR="008C53C3">
                        <w:rPr>
                          <w:rFonts w:hint="eastAsia"/>
                        </w:rPr>
                        <w:t>い</w:t>
                      </w:r>
                      <w:r w:rsidR="00C809CD">
                        <w:rPr>
                          <w:rFonts w:hint="eastAsia"/>
                        </w:rPr>
                        <w:t>と思い</w:t>
                      </w:r>
                      <w:r>
                        <w:rPr>
                          <w:rFonts w:hint="eastAsia"/>
                        </w:rPr>
                        <w:t>ます</w:t>
                      </w:r>
                    </w:p>
                  </w:txbxContent>
                </v:textbox>
              </v:shape>
            </w:pict>
          </mc:Fallback>
        </mc:AlternateContent>
      </w:r>
    </w:p>
    <w:p w:rsidR="004806BC" w:rsidRDefault="00A56A73">
      <w:pPr>
        <w:widowControl/>
        <w:jc w:val="left"/>
      </w:pPr>
      <w:r>
        <w:rPr>
          <w:rFonts w:hint="eastAsia"/>
        </w:rPr>
        <w:t xml:space="preserve">　　</w:t>
      </w:r>
    </w:p>
    <w:p w:rsidR="00B21833" w:rsidRDefault="00B21833">
      <w:pPr>
        <w:widowControl/>
        <w:jc w:val="left"/>
      </w:pPr>
    </w:p>
    <w:p w:rsidR="00F82600" w:rsidRDefault="00B21833" w:rsidP="00F82600">
      <w:pPr>
        <w:widowControl/>
        <w:jc w:val="left"/>
      </w:pPr>
      <w:r>
        <w:rPr>
          <w:rFonts w:hint="eastAsia"/>
        </w:rPr>
        <w:t xml:space="preserve">　　　　　　　　　</w:t>
      </w:r>
    </w:p>
    <w:p w:rsidR="003F5461" w:rsidRDefault="00E81C18" w:rsidP="00A56A73">
      <w:pPr>
        <w:widowControl/>
        <w:jc w:val="left"/>
        <w:rPr>
          <w:sz w:val="24"/>
          <w:szCs w:val="24"/>
        </w:rPr>
      </w:pPr>
      <w:r>
        <w:rPr>
          <w:noProof/>
        </w:rPr>
        <mc:AlternateContent>
          <mc:Choice Requires="wps">
            <w:drawing>
              <wp:anchor distT="0" distB="0" distL="114300" distR="114300" simplePos="0" relativeHeight="251655680" behindDoc="0" locked="0" layoutInCell="1" allowOverlap="1" wp14:anchorId="0C4BD956" wp14:editId="54DD7AB4">
                <wp:simplePos x="0" y="0"/>
                <wp:positionH relativeFrom="column">
                  <wp:posOffset>3305175</wp:posOffset>
                </wp:positionH>
                <wp:positionV relativeFrom="paragraph">
                  <wp:posOffset>170815</wp:posOffset>
                </wp:positionV>
                <wp:extent cx="1876425" cy="1095375"/>
                <wp:effectExtent l="0" t="0" r="28575" b="28575"/>
                <wp:wrapNone/>
                <wp:docPr id="7" name="横巻き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1095375"/>
                        </a:xfrm>
                        <a:prstGeom prst="horizontalScroll">
                          <a:avLst>
                            <a:gd name="adj" fmla="val 12500"/>
                          </a:avLst>
                        </a:prstGeom>
                        <a:solidFill>
                          <a:srgbClr val="FFFFFF"/>
                        </a:solidFill>
                        <a:ln w="25400">
                          <a:solidFill>
                            <a:srgbClr val="4F81BD"/>
                          </a:solidFill>
                          <a:round/>
                          <a:headEnd/>
                          <a:tailEnd/>
                        </a:ln>
                      </wps:spPr>
                      <wps:txbx>
                        <w:txbxContent>
                          <w:p w:rsidR="008C53C3" w:rsidRDefault="008C53C3" w:rsidP="008C53C3">
                            <w:pPr>
                              <w:jc w:val="center"/>
                            </w:pPr>
                            <w:r>
                              <w:rPr>
                                <w:rFonts w:hint="eastAsia"/>
                              </w:rPr>
                              <w:t>栄養士・管理栄養士養成施設における特色ある教育の内容について</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6" o:spid="_x0000_s1037" type="#_x0000_t98" style="position:absolute;margin-left:260.25pt;margin-top:13.45pt;width:147.75pt;height:8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sDUwIAAH4EAAAOAAAAZHJzL2Uyb0RvYy54bWysVFFuEzEQ/UfiDpb/6WZD0rSrbqrSEoRU&#10;oFLhAI7tzRq8HjN2smn/egDugbgAHxwHwTmY9W5LCogPRD6smZ3x88x7Mzk63jaWbTQGA67k+d6I&#10;M+0kKONWJX/zevHogLMQhVPCgtMlv9KBH88fPjhqfaHHUINVGhmBuFC0vuR1jL7IsiBr3YiwB147&#10;ClaAjYjk4ipTKFpCb2w2Ho32sxZQeQSpQ6CvZ32QzxN+VWkZX1VV0JHZklNtMZ2YzmV3ZvMjUaxQ&#10;+NrIoQzxD1U0wjh69A7qTETB1mh+g2qMRAhQxT0JTQZVZaROPVA3+eiXbi5r4XXqhcgJ/o6m8P9g&#10;5cvNBTKjSj7jzImGJPr+8dO3z1++3nxg+x09rQ8FZV36C+waDP4c5LvAHJzWwq30CSK0tRaKisq7&#10;/Ozehc4JdJUt2xegCF2sIySmthU2HSBxwLZJkKs7QfQ2Mkkf84PZ/mQ85UxSLB8dTh/PpukNUdxe&#10;9xjiMw0N6wziBdBcg4vCXhLR1qanxOY8xKSOGnoU6i1nVWNJ642wLB9PR2kWMlEMyWTdQqe2wRq1&#10;MNYmB1fLU4uMrpZ8kX5DVWE3zTrWlnw8nRD23zEmi4P8ydmfMBDWTqUh7Th+OthRGNvbVKZ1A+kd&#10;z71ecbvcJlHzJEknwhLUFcmA0K8ArWzP1jVnLY1/ycP7tUDNmX3uSMrDfDLp9iU5k+lsTA7uRpa7&#10;EeEkEV9yGZGz3jmN/ZatPZpVTW/liQMHJzQAlYm3k9LXNXRAQ07WvS3a9VPWz7+N+Q8AAAD//wMA&#10;UEsDBBQABgAIAAAAIQBS8TAs3wAAAAoBAAAPAAAAZHJzL2Rvd25yZXYueG1sTI9BTsMwEEX3SNzB&#10;GiQ2FbUTSNSEOBVCsGtVUTiAG0+TqLEd2U4Tbs+wguVonv5/v9ouZmBX9KF3VkKyFsDQNk73tpXw&#10;9fn+sAEWorJaDc6ihG8MsK1vbypVajfbD7weY8soxIZSSehiHEvOQ9OhUWHtRrT0OztvVKTTt1x7&#10;NVO4GXgqRM6N6i01dGrE1w6by3EyEpq3bLdz+8f9vBKHi8dz4qZVIuX93fLyDCziEv9g+NUndajJ&#10;6eQmqwMbJGSpyAiVkOYFMAI2SU7jTkQWxRPwuuL/J9Q/AAAA//8DAFBLAQItABQABgAIAAAAIQC2&#10;gziS/gAAAOEBAAATAAAAAAAAAAAAAAAAAAAAAABbQ29udGVudF9UeXBlc10ueG1sUEsBAi0AFAAG&#10;AAgAAAAhADj9If/WAAAAlAEAAAsAAAAAAAAAAAAAAAAALwEAAF9yZWxzLy5yZWxzUEsBAi0AFAAG&#10;AAgAAAAhAAF9mwNTAgAAfgQAAA4AAAAAAAAAAAAAAAAALgIAAGRycy9lMm9Eb2MueG1sUEsBAi0A&#10;FAAGAAgAAAAhAFLxMCzfAAAACgEAAA8AAAAAAAAAAAAAAAAArQQAAGRycy9kb3ducmV2LnhtbFBL&#10;BQYAAAAABAAEAPMAAAC5BQAAAAA=&#10;" strokecolor="#4f81bd" strokeweight="2pt">
                <v:textbox>
                  <w:txbxContent>
                    <w:p w:rsidR="008C53C3" w:rsidRDefault="008C53C3" w:rsidP="008C53C3">
                      <w:pPr>
                        <w:jc w:val="center"/>
                      </w:pPr>
                      <w:r>
                        <w:rPr>
                          <w:rFonts w:hint="eastAsia"/>
                        </w:rPr>
                        <w:t>栄養士・管理栄養士養成施設における特色ある教育の内容について</w:t>
                      </w:r>
                    </w:p>
                  </w:txbxContent>
                </v:textbox>
              </v:shape>
            </w:pict>
          </mc:Fallback>
        </mc:AlternateContent>
      </w:r>
      <w:r w:rsidR="00A56A73">
        <w:rPr>
          <w:rFonts w:hint="eastAsia"/>
          <w:sz w:val="24"/>
          <w:szCs w:val="24"/>
        </w:rPr>
        <w:t xml:space="preserve">　</w:t>
      </w:r>
    </w:p>
    <w:p w:rsidR="003F5461" w:rsidRDefault="003F5461" w:rsidP="00A56A73">
      <w:pPr>
        <w:widowControl/>
        <w:jc w:val="left"/>
        <w:rPr>
          <w:sz w:val="24"/>
          <w:szCs w:val="24"/>
        </w:rPr>
      </w:pPr>
    </w:p>
    <w:p w:rsidR="003F5461" w:rsidRDefault="003F5461" w:rsidP="00A56A73">
      <w:pPr>
        <w:widowControl/>
        <w:jc w:val="left"/>
        <w:rPr>
          <w:sz w:val="24"/>
          <w:szCs w:val="24"/>
        </w:rPr>
      </w:pPr>
    </w:p>
    <w:p w:rsidR="003F5461" w:rsidRDefault="003F5461" w:rsidP="00A56A73">
      <w:pPr>
        <w:widowControl/>
        <w:jc w:val="left"/>
        <w:rPr>
          <w:sz w:val="24"/>
          <w:szCs w:val="24"/>
        </w:rPr>
      </w:pPr>
    </w:p>
    <w:p w:rsidR="003F5461" w:rsidRDefault="003F5461" w:rsidP="00A56A73">
      <w:pPr>
        <w:widowControl/>
        <w:jc w:val="left"/>
        <w:rPr>
          <w:sz w:val="24"/>
          <w:szCs w:val="24"/>
        </w:rPr>
      </w:pPr>
    </w:p>
    <w:p w:rsidR="003F5461" w:rsidRDefault="003F5461" w:rsidP="00A56A73">
      <w:pPr>
        <w:widowControl/>
        <w:jc w:val="left"/>
        <w:rPr>
          <w:sz w:val="24"/>
          <w:szCs w:val="24"/>
        </w:rPr>
      </w:pPr>
    </w:p>
    <w:p w:rsidR="00A56A73" w:rsidRPr="006910D9" w:rsidRDefault="003F5461" w:rsidP="00A56A73">
      <w:pPr>
        <w:widowControl/>
        <w:jc w:val="left"/>
        <w:rPr>
          <w:sz w:val="24"/>
          <w:szCs w:val="24"/>
        </w:rPr>
      </w:pPr>
      <w:r>
        <w:rPr>
          <w:noProof/>
        </w:rPr>
        <mc:AlternateContent>
          <mc:Choice Requires="wps">
            <w:drawing>
              <wp:anchor distT="0" distB="0" distL="114300" distR="114300" simplePos="0" relativeHeight="251664896" behindDoc="0" locked="0" layoutInCell="1" allowOverlap="1" wp14:anchorId="645418FD" wp14:editId="094F899D">
                <wp:simplePos x="0" y="0"/>
                <wp:positionH relativeFrom="column">
                  <wp:posOffset>-9525</wp:posOffset>
                </wp:positionH>
                <wp:positionV relativeFrom="paragraph">
                  <wp:posOffset>161290</wp:posOffset>
                </wp:positionV>
                <wp:extent cx="6496050" cy="218122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6496050" cy="2181225"/>
                        </a:xfrm>
                        <a:prstGeom prst="roundRect">
                          <a:avLst/>
                        </a:prstGeom>
                      </wps:spPr>
                      <wps:style>
                        <a:lnRef idx="2">
                          <a:schemeClr val="dk1"/>
                        </a:lnRef>
                        <a:fillRef idx="1">
                          <a:schemeClr val="lt1"/>
                        </a:fillRef>
                        <a:effectRef idx="0">
                          <a:schemeClr val="dk1"/>
                        </a:effectRef>
                        <a:fontRef idx="minor">
                          <a:schemeClr val="dk1"/>
                        </a:fontRef>
                      </wps:style>
                      <wps:txbx>
                        <w:txbxContent>
                          <w:p w:rsidR="00A56A73" w:rsidRPr="006910D9" w:rsidRDefault="00A56A73" w:rsidP="00A56A73">
                            <w:pPr>
                              <w:widowControl/>
                              <w:jc w:val="left"/>
                              <w:rPr>
                                <w:sz w:val="24"/>
                                <w:szCs w:val="24"/>
                              </w:rPr>
                            </w:pPr>
                            <w:r>
                              <w:rPr>
                                <w:rFonts w:hint="eastAsia"/>
                              </w:rPr>
                              <w:t xml:space="preserve">　</w:t>
                            </w:r>
                            <w:r>
                              <w:rPr>
                                <w:rFonts w:hint="eastAsia"/>
                                <w:sz w:val="24"/>
                                <w:szCs w:val="24"/>
                              </w:rPr>
                              <w:t>【</w:t>
                            </w:r>
                            <w:r w:rsidRPr="006910D9">
                              <w:rPr>
                                <w:rFonts w:hint="eastAsia"/>
                                <w:sz w:val="24"/>
                                <w:szCs w:val="24"/>
                              </w:rPr>
                              <w:t>日本管理栄養士・栄養士</w:t>
                            </w:r>
                            <w:r>
                              <w:rPr>
                                <w:rFonts w:hint="eastAsia"/>
                                <w:sz w:val="24"/>
                                <w:szCs w:val="24"/>
                              </w:rPr>
                              <w:t>の夢</w:t>
                            </w:r>
                            <w:r w:rsidRPr="006910D9">
                              <w:rPr>
                                <w:rFonts w:hint="eastAsia"/>
                                <w:sz w:val="24"/>
                                <w:szCs w:val="24"/>
                              </w:rPr>
                              <w:t>からのお知らせ</w:t>
                            </w:r>
                            <w:r>
                              <w:rPr>
                                <w:rFonts w:hint="eastAsia"/>
                                <w:sz w:val="24"/>
                                <w:szCs w:val="24"/>
                              </w:rPr>
                              <w:t>】</w:t>
                            </w:r>
                          </w:p>
                          <w:p w:rsidR="00A56A73" w:rsidRPr="006910D9" w:rsidRDefault="00A56A73" w:rsidP="00A56A73">
                            <w:pPr>
                              <w:widowControl/>
                              <w:jc w:val="left"/>
                              <w:rPr>
                                <w:sz w:val="24"/>
                                <w:szCs w:val="24"/>
                              </w:rPr>
                            </w:pPr>
                            <w:r w:rsidRPr="006910D9">
                              <w:rPr>
                                <w:rFonts w:hint="eastAsia"/>
                                <w:sz w:val="24"/>
                                <w:szCs w:val="24"/>
                              </w:rPr>
                              <w:t xml:space="preserve">　第２回サイエンスカフェ”夢“のご案内</w:t>
                            </w:r>
                          </w:p>
                          <w:p w:rsidR="00A56A73" w:rsidRPr="006910D9" w:rsidRDefault="00372FED" w:rsidP="00A56A73">
                            <w:pPr>
                              <w:widowControl/>
                              <w:jc w:val="left"/>
                              <w:rPr>
                                <w:sz w:val="24"/>
                                <w:szCs w:val="24"/>
                              </w:rPr>
                            </w:pPr>
                            <w:r>
                              <w:rPr>
                                <w:rFonts w:hint="eastAsia"/>
                                <w:sz w:val="24"/>
                                <w:szCs w:val="24"/>
                              </w:rPr>
                              <w:t xml:space="preserve">　日時　平成２６年１月末</w:t>
                            </w:r>
                            <w:r w:rsidR="00A56A73" w:rsidRPr="006910D9">
                              <w:rPr>
                                <w:rFonts w:hint="eastAsia"/>
                                <w:sz w:val="24"/>
                                <w:szCs w:val="24"/>
                              </w:rPr>
                              <w:t xml:space="preserve">日　</w:t>
                            </w:r>
                            <w:r>
                              <w:rPr>
                                <w:rFonts w:hint="eastAsia"/>
                                <w:sz w:val="24"/>
                                <w:szCs w:val="24"/>
                              </w:rPr>
                              <w:t>または２月初旬</w:t>
                            </w:r>
                            <w:r w:rsidR="00A56A73" w:rsidRPr="006910D9">
                              <w:rPr>
                                <w:rFonts w:hint="eastAsia"/>
                                <w:sz w:val="24"/>
                                <w:szCs w:val="24"/>
                              </w:rPr>
                              <w:t xml:space="preserve">　午後６時３０分開始（受付：</w:t>
                            </w:r>
                            <w:r w:rsidR="003F5461">
                              <w:rPr>
                                <w:rFonts w:hint="eastAsia"/>
                                <w:sz w:val="24"/>
                                <w:szCs w:val="24"/>
                              </w:rPr>
                              <w:t>午後</w:t>
                            </w:r>
                            <w:r w:rsidR="00A56A73" w:rsidRPr="006910D9">
                              <w:rPr>
                                <w:rFonts w:hint="eastAsia"/>
                                <w:sz w:val="24"/>
                                <w:szCs w:val="24"/>
                              </w:rPr>
                              <w:t>６時）</w:t>
                            </w:r>
                          </w:p>
                          <w:p w:rsidR="00A56A73" w:rsidRPr="006910D9" w:rsidRDefault="00A56A73" w:rsidP="00A56A73">
                            <w:pPr>
                              <w:widowControl/>
                              <w:jc w:val="left"/>
                              <w:rPr>
                                <w:sz w:val="24"/>
                                <w:szCs w:val="24"/>
                              </w:rPr>
                            </w:pPr>
                            <w:r w:rsidRPr="006910D9">
                              <w:rPr>
                                <w:rFonts w:hint="eastAsia"/>
                                <w:sz w:val="24"/>
                                <w:szCs w:val="24"/>
                              </w:rPr>
                              <w:t xml:space="preserve">　場所　東京芸術劇場　ミーテイングルーム１</w:t>
                            </w:r>
                          </w:p>
                          <w:p w:rsidR="00A56A73" w:rsidRPr="006910D9" w:rsidRDefault="00A56A73" w:rsidP="00A56A73">
                            <w:pPr>
                              <w:widowControl/>
                              <w:jc w:val="left"/>
                              <w:rPr>
                                <w:sz w:val="24"/>
                                <w:szCs w:val="24"/>
                              </w:rPr>
                            </w:pPr>
                            <w:r w:rsidRPr="006910D9">
                              <w:rPr>
                                <w:rFonts w:hint="eastAsia"/>
                                <w:sz w:val="24"/>
                                <w:szCs w:val="24"/>
                              </w:rPr>
                              <w:t xml:space="preserve">　テーマ　未定→検討中</w:t>
                            </w:r>
                            <w:r w:rsidR="00E81C18">
                              <w:rPr>
                                <w:rFonts w:hint="eastAsia"/>
                                <w:sz w:val="24"/>
                                <w:szCs w:val="24"/>
                              </w:rPr>
                              <w:t>（栄養士教育の基本</w:t>
                            </w:r>
                            <w:r w:rsidR="002F3298">
                              <w:rPr>
                                <w:rFonts w:hint="eastAsia"/>
                                <w:sz w:val="24"/>
                                <w:szCs w:val="24"/>
                              </w:rPr>
                              <w:t>に関する内容）</w:t>
                            </w:r>
                          </w:p>
                          <w:p w:rsidR="00A56A73" w:rsidRPr="006910D9" w:rsidRDefault="00A56A73" w:rsidP="00A56A73">
                            <w:pPr>
                              <w:widowControl/>
                              <w:jc w:val="left"/>
                              <w:rPr>
                                <w:sz w:val="24"/>
                                <w:szCs w:val="24"/>
                              </w:rPr>
                            </w:pPr>
                            <w:r w:rsidRPr="006910D9">
                              <w:rPr>
                                <w:rFonts w:hint="eastAsia"/>
                                <w:sz w:val="24"/>
                                <w:szCs w:val="24"/>
                              </w:rPr>
                              <w:t xml:space="preserve">　　　　　栄養士制度と栄養士法の課題→古畑</w:t>
                            </w:r>
                            <w:r w:rsidR="00E81C18">
                              <w:rPr>
                                <w:rFonts w:hint="eastAsia"/>
                                <w:sz w:val="24"/>
                                <w:szCs w:val="24"/>
                              </w:rPr>
                              <w:t>公</w:t>
                            </w:r>
                            <w:r w:rsidRPr="006910D9">
                              <w:rPr>
                                <w:rFonts w:hint="eastAsia"/>
                                <w:sz w:val="24"/>
                                <w:szCs w:val="24"/>
                              </w:rPr>
                              <w:t>先生か芦川</w:t>
                            </w:r>
                            <w:r w:rsidR="00E81C18">
                              <w:rPr>
                                <w:rFonts w:hint="eastAsia"/>
                                <w:sz w:val="24"/>
                                <w:szCs w:val="24"/>
                              </w:rPr>
                              <w:t>修弐</w:t>
                            </w:r>
                            <w:r w:rsidRPr="006910D9">
                              <w:rPr>
                                <w:rFonts w:hint="eastAsia"/>
                                <w:sz w:val="24"/>
                                <w:szCs w:val="24"/>
                              </w:rPr>
                              <w:t>先生</w:t>
                            </w:r>
                          </w:p>
                          <w:p w:rsidR="00A56A73" w:rsidRPr="006910D9" w:rsidRDefault="00A56A73" w:rsidP="00A56A73">
                            <w:pPr>
                              <w:widowControl/>
                              <w:jc w:val="left"/>
                              <w:rPr>
                                <w:sz w:val="24"/>
                                <w:szCs w:val="24"/>
                              </w:rPr>
                            </w:pPr>
                            <w:r w:rsidRPr="006910D9">
                              <w:rPr>
                                <w:rFonts w:hint="eastAsia"/>
                                <w:sz w:val="24"/>
                                <w:szCs w:val="24"/>
                              </w:rPr>
                              <w:t xml:space="preserve">　　　　　管理栄養士・栄養士にかけているもの？→八倉巻</w:t>
                            </w:r>
                            <w:r w:rsidR="00E81C18">
                              <w:rPr>
                                <w:rFonts w:hint="eastAsia"/>
                                <w:sz w:val="24"/>
                                <w:szCs w:val="24"/>
                              </w:rPr>
                              <w:t>和子</w:t>
                            </w:r>
                            <w:r w:rsidRPr="006910D9">
                              <w:rPr>
                                <w:rFonts w:hint="eastAsia"/>
                                <w:sz w:val="24"/>
                                <w:szCs w:val="24"/>
                              </w:rPr>
                              <w:t>先生</w:t>
                            </w:r>
                          </w:p>
                          <w:p w:rsidR="00A56A73" w:rsidRPr="00A56A73" w:rsidRDefault="00A56A73" w:rsidP="00A56A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_x0000_s1038" style="position:absolute;margin-left:-.75pt;margin-top:12.7pt;width:511.5pt;height:171.7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6U6gwIAACsFAAAOAAAAZHJzL2Uyb0RvYy54bWysVM1OHDEMvlfqO0S5l9kZLbSsmEUrEFUl&#10;BAioOGczCTtqEqdJdme2j9Ert176Clz6NkXqY9TJ/IAo6qHqJWOP/dmx/TkHh61WZCOcr8GUNN+Z&#10;UCIMh6o2tyX9eH3y5h0lPjBTMQVGlHQrPD2cv3510NiZKGAFqhKOYBDjZ40t6SoEO8syz1dCM78D&#10;Vhg0SnCaBVTdbVY51mB0rbJiMtnLGnCVdcCF9/j3uDPSeYovpeDhXEovAlElxbuFdLp0LuOZzQ/Y&#10;7NYxu6p5fw32D7fQrDaYdAx1zAIja1f/EUrX3IEHGXY46AykrLlINWA1+eRZNVcrZkWqBZvj7dgm&#10;///C8rPNhSN1hbPDSRmmcUa/vn/9eX//cHeHwsOPbwQt2KbG+hl6X9kL12sexVhzK52OX6yGtKm1&#10;27G1og2E48+96f7eZBcnwNFW5O/yotiNUbNHuHU+vBegSRRK6mBtqkscYOor25z60PkPfgiOd+pu&#10;kaSwVSJeRJlLIbEozFskdKKTOFKObBgSofqU97mTZ4TIWqkRlL8EUmEA9b4RJhLFRuDkJeBjttE7&#10;ZQQTRqCuDbi/g2XnP1Td1RrLDu2y7SZYDHNaQrXFsTro+O4tP6mxqafMhwvmkOA4CFzacI6HVNCU&#10;FHqJkhW4Ly/9j/7IO7RS0uDClNR/XjMnKFEfDDJyP59O44YlZbr7tkDFPbUsn1rMWh8BjiLH58Hy&#10;JEb/oAZROtA3uNuLmBVNzHDMXVIe3KAchW6R8XXgYrFIbrhVloVTc2V5DB4bHfly3d4wZ3tmBSTl&#10;GQzLxWbPuNX5RqSBxTqArBPxYqu7vvYjwI1M/O1fj7jyT/Xk9fjGzX8DAAD//wMAUEsDBBQABgAI&#10;AAAAIQBqVR253gAAAAoBAAAPAAAAZHJzL2Rvd25yZXYueG1sTI/BTsMwEETvSPyDtUjcWjuhrtI0&#10;m6qA4NAbBYmrG7tJRLyOYqcNf49zosfZGc28LXaT7djFDL51hJAsBTBDldMt1Qhfn2+LDJgPirTq&#10;HBmEX+NhV97fFSrX7kof5nIMNYsl5HOF0ITQ55z7qjFW+aXrDUXv7AarQpRDzfWgrrHcdjwVYs2t&#10;aikuNKo3L42pfo6jRQikxGY8JO/Psp3cKvuWr/uDRHx8mPZbYMFM4T8MM35EhzIyndxI2rMOYZHI&#10;mERI5QrY7It0vpwQntbZBnhZ8NsXyj8AAAD//wMAUEsBAi0AFAAGAAgAAAAhALaDOJL+AAAA4QEA&#10;ABMAAAAAAAAAAAAAAAAAAAAAAFtDb250ZW50X1R5cGVzXS54bWxQSwECLQAUAAYACAAAACEAOP0h&#10;/9YAAACUAQAACwAAAAAAAAAAAAAAAAAvAQAAX3JlbHMvLnJlbHNQSwECLQAUAAYACAAAACEAC9ul&#10;OoMCAAArBQAADgAAAAAAAAAAAAAAAAAuAgAAZHJzL2Uyb0RvYy54bWxQSwECLQAUAAYACAAAACEA&#10;alUdud4AAAAKAQAADwAAAAAAAAAAAAAAAADdBAAAZHJzL2Rvd25yZXYueG1sUEsFBgAAAAAEAAQA&#10;8wAAAOgFAAAAAA==&#10;" fillcolor="white [3201]" strokecolor="black [3200]" strokeweight="2pt">
                <v:textbox>
                  <w:txbxContent>
                    <w:p w:rsidR="00A56A73" w:rsidRPr="006910D9" w:rsidRDefault="00A56A73" w:rsidP="00A56A73">
                      <w:pPr>
                        <w:widowControl/>
                        <w:jc w:val="left"/>
                        <w:rPr>
                          <w:sz w:val="24"/>
                          <w:szCs w:val="24"/>
                        </w:rPr>
                      </w:pPr>
                      <w:r>
                        <w:rPr>
                          <w:rFonts w:hint="eastAsia"/>
                        </w:rPr>
                        <w:t xml:space="preserve">　</w:t>
                      </w:r>
                      <w:r>
                        <w:rPr>
                          <w:rFonts w:hint="eastAsia"/>
                          <w:sz w:val="24"/>
                          <w:szCs w:val="24"/>
                        </w:rPr>
                        <w:t>【</w:t>
                      </w:r>
                      <w:r w:rsidRPr="006910D9">
                        <w:rPr>
                          <w:rFonts w:hint="eastAsia"/>
                          <w:sz w:val="24"/>
                          <w:szCs w:val="24"/>
                        </w:rPr>
                        <w:t>日本管理栄養士・栄養士</w:t>
                      </w:r>
                      <w:r>
                        <w:rPr>
                          <w:rFonts w:hint="eastAsia"/>
                          <w:sz w:val="24"/>
                          <w:szCs w:val="24"/>
                        </w:rPr>
                        <w:t>の夢</w:t>
                      </w:r>
                      <w:r w:rsidRPr="006910D9">
                        <w:rPr>
                          <w:rFonts w:hint="eastAsia"/>
                          <w:sz w:val="24"/>
                          <w:szCs w:val="24"/>
                        </w:rPr>
                        <w:t>からのお知らせ</w:t>
                      </w:r>
                      <w:r>
                        <w:rPr>
                          <w:rFonts w:hint="eastAsia"/>
                          <w:sz w:val="24"/>
                          <w:szCs w:val="24"/>
                        </w:rPr>
                        <w:t>】</w:t>
                      </w:r>
                    </w:p>
                    <w:p w:rsidR="00A56A73" w:rsidRPr="006910D9" w:rsidRDefault="00A56A73" w:rsidP="00A56A73">
                      <w:pPr>
                        <w:widowControl/>
                        <w:jc w:val="left"/>
                        <w:rPr>
                          <w:sz w:val="24"/>
                          <w:szCs w:val="24"/>
                        </w:rPr>
                      </w:pPr>
                      <w:r w:rsidRPr="006910D9">
                        <w:rPr>
                          <w:rFonts w:hint="eastAsia"/>
                          <w:sz w:val="24"/>
                          <w:szCs w:val="24"/>
                        </w:rPr>
                        <w:t xml:space="preserve">　第２回サイエンスカフェ”夢“のご案内</w:t>
                      </w:r>
                    </w:p>
                    <w:p w:rsidR="00A56A73" w:rsidRPr="006910D9" w:rsidRDefault="00372FED" w:rsidP="00A56A73">
                      <w:pPr>
                        <w:widowControl/>
                        <w:jc w:val="left"/>
                        <w:rPr>
                          <w:sz w:val="24"/>
                          <w:szCs w:val="24"/>
                        </w:rPr>
                      </w:pPr>
                      <w:r>
                        <w:rPr>
                          <w:rFonts w:hint="eastAsia"/>
                          <w:sz w:val="24"/>
                          <w:szCs w:val="24"/>
                        </w:rPr>
                        <w:t xml:space="preserve">　日時　平成２６年１月末</w:t>
                      </w:r>
                      <w:r w:rsidR="00A56A73" w:rsidRPr="006910D9">
                        <w:rPr>
                          <w:rFonts w:hint="eastAsia"/>
                          <w:sz w:val="24"/>
                          <w:szCs w:val="24"/>
                        </w:rPr>
                        <w:t xml:space="preserve">日　</w:t>
                      </w:r>
                      <w:r>
                        <w:rPr>
                          <w:rFonts w:hint="eastAsia"/>
                          <w:sz w:val="24"/>
                          <w:szCs w:val="24"/>
                        </w:rPr>
                        <w:t>または２月初旬</w:t>
                      </w:r>
                      <w:r w:rsidR="00A56A73" w:rsidRPr="006910D9">
                        <w:rPr>
                          <w:rFonts w:hint="eastAsia"/>
                          <w:sz w:val="24"/>
                          <w:szCs w:val="24"/>
                        </w:rPr>
                        <w:t xml:space="preserve">　午後６時３０分開始（受付：</w:t>
                      </w:r>
                      <w:r w:rsidR="003F5461">
                        <w:rPr>
                          <w:rFonts w:hint="eastAsia"/>
                          <w:sz w:val="24"/>
                          <w:szCs w:val="24"/>
                        </w:rPr>
                        <w:t>午後</w:t>
                      </w:r>
                      <w:r w:rsidR="00A56A73" w:rsidRPr="006910D9">
                        <w:rPr>
                          <w:rFonts w:hint="eastAsia"/>
                          <w:sz w:val="24"/>
                          <w:szCs w:val="24"/>
                        </w:rPr>
                        <w:t>６時）</w:t>
                      </w:r>
                    </w:p>
                    <w:p w:rsidR="00A56A73" w:rsidRPr="006910D9" w:rsidRDefault="00A56A73" w:rsidP="00A56A73">
                      <w:pPr>
                        <w:widowControl/>
                        <w:jc w:val="left"/>
                        <w:rPr>
                          <w:sz w:val="24"/>
                          <w:szCs w:val="24"/>
                        </w:rPr>
                      </w:pPr>
                      <w:r w:rsidRPr="006910D9">
                        <w:rPr>
                          <w:rFonts w:hint="eastAsia"/>
                          <w:sz w:val="24"/>
                          <w:szCs w:val="24"/>
                        </w:rPr>
                        <w:t xml:space="preserve">　場所　東京芸術劇場　ミーテイングルーム１</w:t>
                      </w:r>
                    </w:p>
                    <w:p w:rsidR="00A56A73" w:rsidRPr="006910D9" w:rsidRDefault="00A56A73" w:rsidP="00A56A73">
                      <w:pPr>
                        <w:widowControl/>
                        <w:jc w:val="left"/>
                        <w:rPr>
                          <w:sz w:val="24"/>
                          <w:szCs w:val="24"/>
                        </w:rPr>
                      </w:pPr>
                      <w:r w:rsidRPr="006910D9">
                        <w:rPr>
                          <w:rFonts w:hint="eastAsia"/>
                          <w:sz w:val="24"/>
                          <w:szCs w:val="24"/>
                        </w:rPr>
                        <w:t xml:space="preserve">　テーマ　未定→検討中</w:t>
                      </w:r>
                      <w:r w:rsidR="00E81C18">
                        <w:rPr>
                          <w:rFonts w:hint="eastAsia"/>
                          <w:sz w:val="24"/>
                          <w:szCs w:val="24"/>
                        </w:rPr>
                        <w:t>（栄養士教育の基本</w:t>
                      </w:r>
                      <w:r w:rsidR="002F3298">
                        <w:rPr>
                          <w:rFonts w:hint="eastAsia"/>
                          <w:sz w:val="24"/>
                          <w:szCs w:val="24"/>
                        </w:rPr>
                        <w:t>に関する内容）</w:t>
                      </w:r>
                    </w:p>
                    <w:p w:rsidR="00A56A73" w:rsidRPr="006910D9" w:rsidRDefault="00A56A73" w:rsidP="00A56A73">
                      <w:pPr>
                        <w:widowControl/>
                        <w:jc w:val="left"/>
                        <w:rPr>
                          <w:sz w:val="24"/>
                          <w:szCs w:val="24"/>
                        </w:rPr>
                      </w:pPr>
                      <w:r w:rsidRPr="006910D9">
                        <w:rPr>
                          <w:rFonts w:hint="eastAsia"/>
                          <w:sz w:val="24"/>
                          <w:szCs w:val="24"/>
                        </w:rPr>
                        <w:t xml:space="preserve">　　　　　栄養士制度と栄養士法の課題→古畑</w:t>
                      </w:r>
                      <w:r w:rsidR="00E81C18">
                        <w:rPr>
                          <w:rFonts w:hint="eastAsia"/>
                          <w:sz w:val="24"/>
                          <w:szCs w:val="24"/>
                        </w:rPr>
                        <w:t>公</w:t>
                      </w:r>
                      <w:r w:rsidRPr="006910D9">
                        <w:rPr>
                          <w:rFonts w:hint="eastAsia"/>
                          <w:sz w:val="24"/>
                          <w:szCs w:val="24"/>
                        </w:rPr>
                        <w:t>先生か芦川</w:t>
                      </w:r>
                      <w:r w:rsidR="00E81C18">
                        <w:rPr>
                          <w:rFonts w:hint="eastAsia"/>
                          <w:sz w:val="24"/>
                          <w:szCs w:val="24"/>
                        </w:rPr>
                        <w:t>修弐</w:t>
                      </w:r>
                      <w:r w:rsidRPr="006910D9">
                        <w:rPr>
                          <w:rFonts w:hint="eastAsia"/>
                          <w:sz w:val="24"/>
                          <w:szCs w:val="24"/>
                        </w:rPr>
                        <w:t>先生</w:t>
                      </w:r>
                    </w:p>
                    <w:p w:rsidR="00A56A73" w:rsidRPr="006910D9" w:rsidRDefault="00A56A73" w:rsidP="00A56A73">
                      <w:pPr>
                        <w:widowControl/>
                        <w:jc w:val="left"/>
                        <w:rPr>
                          <w:sz w:val="24"/>
                          <w:szCs w:val="24"/>
                        </w:rPr>
                      </w:pPr>
                      <w:r w:rsidRPr="006910D9">
                        <w:rPr>
                          <w:rFonts w:hint="eastAsia"/>
                          <w:sz w:val="24"/>
                          <w:szCs w:val="24"/>
                        </w:rPr>
                        <w:t xml:space="preserve">　　　　　管理栄養士・栄養士にかけているもの？→八倉巻</w:t>
                      </w:r>
                      <w:r w:rsidR="00E81C18">
                        <w:rPr>
                          <w:rFonts w:hint="eastAsia"/>
                          <w:sz w:val="24"/>
                          <w:szCs w:val="24"/>
                        </w:rPr>
                        <w:t>和子</w:t>
                      </w:r>
                      <w:r w:rsidRPr="006910D9">
                        <w:rPr>
                          <w:rFonts w:hint="eastAsia"/>
                          <w:sz w:val="24"/>
                          <w:szCs w:val="24"/>
                        </w:rPr>
                        <w:t>先生</w:t>
                      </w:r>
                    </w:p>
                    <w:p w:rsidR="00A56A73" w:rsidRPr="00A56A73" w:rsidRDefault="00A56A73" w:rsidP="00A56A73">
                      <w:pPr>
                        <w:jc w:val="center"/>
                      </w:pPr>
                    </w:p>
                  </w:txbxContent>
                </v:textbox>
              </v:roundrect>
            </w:pict>
          </mc:Fallback>
        </mc:AlternateContent>
      </w:r>
    </w:p>
    <w:p w:rsidR="00A56A73" w:rsidRPr="006910D9" w:rsidRDefault="00A56A73" w:rsidP="00A56A73">
      <w:pPr>
        <w:widowControl/>
        <w:jc w:val="left"/>
        <w:rPr>
          <w:sz w:val="24"/>
          <w:szCs w:val="24"/>
        </w:rPr>
      </w:pPr>
      <w:r w:rsidRPr="006910D9">
        <w:rPr>
          <w:rFonts w:hint="eastAsia"/>
          <w:sz w:val="24"/>
          <w:szCs w:val="24"/>
        </w:rPr>
        <w:t xml:space="preserve">　　　　　管理栄養士・栄養士にかけているもの？→八倉巻先生</w:t>
      </w:r>
    </w:p>
    <w:p w:rsidR="00F82600" w:rsidRPr="00A56A73" w:rsidRDefault="00F82600" w:rsidP="00F82600">
      <w:pPr>
        <w:widowControl/>
        <w:jc w:val="left"/>
        <w:rPr>
          <w:sz w:val="24"/>
          <w:szCs w:val="24"/>
        </w:rPr>
      </w:pPr>
    </w:p>
    <w:p w:rsidR="004806BC" w:rsidRPr="00F82600" w:rsidRDefault="004806BC">
      <w:pPr>
        <w:widowControl/>
        <w:jc w:val="left"/>
      </w:pPr>
    </w:p>
    <w:p w:rsidR="00F82600" w:rsidRDefault="00F82600" w:rsidP="00A56A73">
      <w:pPr>
        <w:widowControl/>
        <w:jc w:val="left"/>
        <w:rPr>
          <w:sz w:val="24"/>
          <w:szCs w:val="24"/>
        </w:rPr>
      </w:pPr>
      <w:r>
        <w:rPr>
          <w:rFonts w:hint="eastAsia"/>
          <w:sz w:val="24"/>
          <w:szCs w:val="24"/>
        </w:rPr>
        <w:t xml:space="preserve">　</w:t>
      </w:r>
    </w:p>
    <w:p w:rsidR="003F5461" w:rsidRDefault="003F5461">
      <w:pPr>
        <w:widowControl/>
        <w:jc w:val="left"/>
        <w:rPr>
          <w:sz w:val="24"/>
          <w:szCs w:val="24"/>
        </w:rPr>
      </w:pPr>
    </w:p>
    <w:p w:rsidR="003F5461" w:rsidRDefault="003F5461">
      <w:pPr>
        <w:widowControl/>
        <w:jc w:val="left"/>
        <w:rPr>
          <w:sz w:val="24"/>
          <w:szCs w:val="24"/>
        </w:rPr>
      </w:pPr>
    </w:p>
    <w:p w:rsidR="003F5461" w:rsidRDefault="003F5461">
      <w:pPr>
        <w:widowControl/>
        <w:jc w:val="left"/>
        <w:rPr>
          <w:sz w:val="24"/>
          <w:szCs w:val="24"/>
        </w:rPr>
      </w:pPr>
    </w:p>
    <w:p w:rsidR="003F5461" w:rsidRDefault="003F5461">
      <w:pPr>
        <w:widowControl/>
        <w:jc w:val="left"/>
        <w:rPr>
          <w:sz w:val="24"/>
          <w:szCs w:val="24"/>
        </w:rPr>
      </w:pPr>
    </w:p>
    <w:p w:rsidR="003F5461" w:rsidRDefault="003F5461">
      <w:pPr>
        <w:widowControl/>
        <w:jc w:val="left"/>
        <w:rPr>
          <w:sz w:val="24"/>
          <w:szCs w:val="24"/>
        </w:rPr>
      </w:pPr>
    </w:p>
    <w:p w:rsidR="003F5461" w:rsidRDefault="003F5461">
      <w:pPr>
        <w:widowControl/>
        <w:jc w:val="left"/>
        <w:rPr>
          <w:sz w:val="24"/>
          <w:szCs w:val="24"/>
        </w:rPr>
      </w:pPr>
    </w:p>
    <w:p w:rsidR="004806BC" w:rsidRDefault="00C809CD">
      <w:pPr>
        <w:widowControl/>
        <w:jc w:val="left"/>
        <w:rPr>
          <w:sz w:val="24"/>
          <w:szCs w:val="24"/>
        </w:rPr>
      </w:pPr>
      <w:r w:rsidRPr="006910D9">
        <w:rPr>
          <w:rFonts w:hint="eastAsia"/>
          <w:sz w:val="24"/>
          <w:szCs w:val="24"/>
        </w:rPr>
        <w:t>＊</w:t>
      </w:r>
      <w:r w:rsidR="004C2E0C" w:rsidRPr="006910D9">
        <w:rPr>
          <w:rFonts w:hint="eastAsia"/>
          <w:sz w:val="24"/>
          <w:szCs w:val="24"/>
        </w:rPr>
        <w:t>日本管理栄養士・栄</w:t>
      </w:r>
      <w:r w:rsidR="00080843" w:rsidRPr="006910D9">
        <w:rPr>
          <w:rFonts w:hint="eastAsia"/>
          <w:sz w:val="24"/>
          <w:szCs w:val="24"/>
        </w:rPr>
        <w:t>養士の夢の紹介と会員</w:t>
      </w:r>
      <w:r w:rsidR="00B21833">
        <w:rPr>
          <w:rFonts w:hint="eastAsia"/>
          <w:sz w:val="24"/>
          <w:szCs w:val="24"/>
        </w:rPr>
        <w:t>（賛助会員も）</w:t>
      </w:r>
      <w:r w:rsidR="00080843" w:rsidRPr="006910D9">
        <w:rPr>
          <w:rFonts w:hint="eastAsia"/>
          <w:sz w:val="24"/>
          <w:szCs w:val="24"/>
        </w:rPr>
        <w:t>のご紹介にお力添え</w:t>
      </w:r>
      <w:r w:rsidR="004C2E0C" w:rsidRPr="006910D9">
        <w:rPr>
          <w:rFonts w:hint="eastAsia"/>
          <w:sz w:val="24"/>
          <w:szCs w:val="24"/>
        </w:rPr>
        <w:t>をお願いいたします。</w:t>
      </w:r>
    </w:p>
    <w:p w:rsidR="00801888" w:rsidRPr="006910D9" w:rsidRDefault="00801888">
      <w:pPr>
        <w:widowControl/>
        <w:jc w:val="left"/>
        <w:rPr>
          <w:sz w:val="24"/>
          <w:szCs w:val="24"/>
        </w:rPr>
      </w:pPr>
    </w:p>
    <w:p w:rsidR="00A56A73" w:rsidRDefault="003F5461" w:rsidP="006910D9">
      <w:pPr>
        <w:widowControl/>
        <w:ind w:firstLineChars="200" w:firstLine="480"/>
        <w:jc w:val="left"/>
        <w:rPr>
          <w:sz w:val="24"/>
          <w:szCs w:val="24"/>
        </w:rPr>
      </w:pPr>
      <w:r>
        <w:rPr>
          <w:rFonts w:hint="eastAsia"/>
          <w:sz w:val="24"/>
          <w:szCs w:val="24"/>
        </w:rPr>
        <w:t>発</w:t>
      </w:r>
      <w:r w:rsidR="004806BC" w:rsidRPr="006910D9">
        <w:rPr>
          <w:rFonts w:hint="eastAsia"/>
          <w:sz w:val="24"/>
          <w:szCs w:val="24"/>
        </w:rPr>
        <w:t xml:space="preserve">行責任者　</w:t>
      </w:r>
      <w:r w:rsidR="004806BC" w:rsidRPr="006910D9">
        <w:rPr>
          <w:rFonts w:hint="eastAsia"/>
          <w:sz w:val="24"/>
          <w:szCs w:val="24"/>
        </w:rPr>
        <w:t>NPO</w:t>
      </w:r>
      <w:r w:rsidR="004806BC" w:rsidRPr="006910D9">
        <w:rPr>
          <w:rFonts w:hint="eastAsia"/>
          <w:sz w:val="24"/>
          <w:szCs w:val="24"/>
        </w:rPr>
        <w:t>日本管理栄養士。栄養士の夢</w:t>
      </w:r>
      <w:r w:rsidR="00801888">
        <w:rPr>
          <w:rFonts w:hint="eastAsia"/>
          <w:sz w:val="24"/>
          <w:szCs w:val="24"/>
        </w:rPr>
        <w:t xml:space="preserve">　</w:t>
      </w:r>
      <w:r w:rsidR="00A56A73">
        <w:rPr>
          <w:rFonts w:hint="eastAsia"/>
          <w:sz w:val="24"/>
          <w:szCs w:val="24"/>
        </w:rPr>
        <w:t>有馬克彦</w:t>
      </w:r>
      <w:r w:rsidR="00801888">
        <w:rPr>
          <w:rFonts w:hint="eastAsia"/>
          <w:sz w:val="24"/>
          <w:szCs w:val="24"/>
        </w:rPr>
        <w:t>、</w:t>
      </w:r>
      <w:r w:rsidR="00801888" w:rsidRPr="006910D9">
        <w:rPr>
          <w:rFonts w:hint="eastAsia"/>
          <w:sz w:val="24"/>
          <w:szCs w:val="24"/>
        </w:rPr>
        <w:t>山口蒼生子</w:t>
      </w:r>
      <w:bookmarkStart w:id="0" w:name="_GoBack"/>
      <w:bookmarkEnd w:id="0"/>
    </w:p>
    <w:sectPr w:rsidR="00A56A73" w:rsidSect="009C3FD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F7" w:rsidRDefault="009920F7" w:rsidP="00791B30">
      <w:r>
        <w:separator/>
      </w:r>
    </w:p>
  </w:endnote>
  <w:endnote w:type="continuationSeparator" w:id="0">
    <w:p w:rsidR="009920F7" w:rsidRDefault="009920F7" w:rsidP="00791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F7" w:rsidRDefault="009920F7" w:rsidP="00791B30">
      <w:r>
        <w:separator/>
      </w:r>
    </w:p>
  </w:footnote>
  <w:footnote w:type="continuationSeparator" w:id="0">
    <w:p w:rsidR="009920F7" w:rsidRDefault="009920F7" w:rsidP="00791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6D"/>
    <w:rsid w:val="000452A9"/>
    <w:rsid w:val="00080843"/>
    <w:rsid w:val="000B1128"/>
    <w:rsid w:val="001F500C"/>
    <w:rsid w:val="00214178"/>
    <w:rsid w:val="00227C6E"/>
    <w:rsid w:val="00295E61"/>
    <w:rsid w:val="002A6931"/>
    <w:rsid w:val="002E4E1A"/>
    <w:rsid w:val="002F3298"/>
    <w:rsid w:val="00372FED"/>
    <w:rsid w:val="00381609"/>
    <w:rsid w:val="003E2F78"/>
    <w:rsid w:val="003F5461"/>
    <w:rsid w:val="004806BC"/>
    <w:rsid w:val="004C2E0C"/>
    <w:rsid w:val="00503FC3"/>
    <w:rsid w:val="00522978"/>
    <w:rsid w:val="00574813"/>
    <w:rsid w:val="00582F40"/>
    <w:rsid w:val="00594697"/>
    <w:rsid w:val="00681178"/>
    <w:rsid w:val="006910D9"/>
    <w:rsid w:val="006941A2"/>
    <w:rsid w:val="006C05CB"/>
    <w:rsid w:val="00791B30"/>
    <w:rsid w:val="00801888"/>
    <w:rsid w:val="00833893"/>
    <w:rsid w:val="008C53C3"/>
    <w:rsid w:val="009044AD"/>
    <w:rsid w:val="00950B0D"/>
    <w:rsid w:val="009920F7"/>
    <w:rsid w:val="009C3FDC"/>
    <w:rsid w:val="00A45900"/>
    <w:rsid w:val="00A56A73"/>
    <w:rsid w:val="00A72F05"/>
    <w:rsid w:val="00B01515"/>
    <w:rsid w:val="00B21833"/>
    <w:rsid w:val="00B341E6"/>
    <w:rsid w:val="00BC0262"/>
    <w:rsid w:val="00BC186D"/>
    <w:rsid w:val="00C809CD"/>
    <w:rsid w:val="00C854F9"/>
    <w:rsid w:val="00CF41DB"/>
    <w:rsid w:val="00D30F35"/>
    <w:rsid w:val="00D576B7"/>
    <w:rsid w:val="00E27679"/>
    <w:rsid w:val="00E401B0"/>
    <w:rsid w:val="00E510A2"/>
    <w:rsid w:val="00E743A9"/>
    <w:rsid w:val="00E77318"/>
    <w:rsid w:val="00E81C18"/>
    <w:rsid w:val="00F82600"/>
    <w:rsid w:val="00F85570"/>
    <w:rsid w:val="00FD0F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Quote"/>
    <w:basedOn w:val="a"/>
    <w:next w:val="a"/>
    <w:link w:val="a4"/>
    <w:uiPriority w:val="29"/>
    <w:qFormat/>
    <w:rsid w:val="00E401B0"/>
    <w:rPr>
      <w:i/>
      <w:iCs/>
      <w:color w:val="000000"/>
    </w:rPr>
  </w:style>
  <w:style w:type="character" w:customStyle="1" w:styleId="a4">
    <w:name w:val="引用文 (文字)"/>
    <w:link w:val="a3"/>
    <w:uiPriority w:val="29"/>
    <w:rsid w:val="00E401B0"/>
    <w:rPr>
      <w:i/>
      <w:iCs/>
      <w:color w:val="000000"/>
    </w:rPr>
  </w:style>
  <w:style w:type="paragraph" w:styleId="a5">
    <w:name w:val="header"/>
    <w:basedOn w:val="a"/>
    <w:link w:val="a6"/>
    <w:uiPriority w:val="99"/>
    <w:unhideWhenUsed/>
    <w:rsid w:val="00791B30"/>
    <w:pPr>
      <w:tabs>
        <w:tab w:val="center" w:pos="4252"/>
        <w:tab w:val="right" w:pos="8504"/>
      </w:tabs>
      <w:snapToGrid w:val="0"/>
    </w:pPr>
  </w:style>
  <w:style w:type="character" w:customStyle="1" w:styleId="a6">
    <w:name w:val="ヘッダー (文字)"/>
    <w:basedOn w:val="a0"/>
    <w:link w:val="a5"/>
    <w:uiPriority w:val="99"/>
    <w:rsid w:val="00791B30"/>
  </w:style>
  <w:style w:type="paragraph" w:styleId="a7">
    <w:name w:val="footer"/>
    <w:basedOn w:val="a"/>
    <w:link w:val="a8"/>
    <w:uiPriority w:val="99"/>
    <w:unhideWhenUsed/>
    <w:rsid w:val="00791B30"/>
    <w:pPr>
      <w:tabs>
        <w:tab w:val="center" w:pos="4252"/>
        <w:tab w:val="right" w:pos="8504"/>
      </w:tabs>
      <w:snapToGrid w:val="0"/>
    </w:pPr>
  </w:style>
  <w:style w:type="character" w:customStyle="1" w:styleId="a8">
    <w:name w:val="フッター (文字)"/>
    <w:basedOn w:val="a0"/>
    <w:link w:val="a7"/>
    <w:uiPriority w:val="99"/>
    <w:rsid w:val="00791B30"/>
  </w:style>
  <w:style w:type="paragraph" w:styleId="a9">
    <w:name w:val="Balloon Text"/>
    <w:basedOn w:val="a"/>
    <w:link w:val="aa"/>
    <w:uiPriority w:val="99"/>
    <w:semiHidden/>
    <w:unhideWhenUsed/>
    <w:rsid w:val="004806BC"/>
    <w:rPr>
      <w:rFonts w:ascii="Arial" w:eastAsia="ＭＳ ゴシック" w:hAnsi="Arial"/>
      <w:sz w:val="18"/>
      <w:szCs w:val="18"/>
    </w:rPr>
  </w:style>
  <w:style w:type="character" w:customStyle="1" w:styleId="aa">
    <w:name w:val="吹き出し (文字)"/>
    <w:link w:val="a9"/>
    <w:uiPriority w:val="99"/>
    <w:semiHidden/>
    <w:rsid w:val="004806BC"/>
    <w:rPr>
      <w:rFonts w:ascii="Arial" w:eastAsia="ＭＳ ゴシック" w:hAnsi="Arial" w:cs="Times New Roman"/>
      <w:sz w:val="18"/>
      <w:szCs w:val="18"/>
    </w:rPr>
  </w:style>
  <w:style w:type="character" w:styleId="ab">
    <w:name w:val="annotation reference"/>
    <w:uiPriority w:val="99"/>
    <w:semiHidden/>
    <w:unhideWhenUsed/>
    <w:rsid w:val="009C3FDC"/>
    <w:rPr>
      <w:sz w:val="18"/>
      <w:szCs w:val="18"/>
    </w:rPr>
  </w:style>
  <w:style w:type="paragraph" w:styleId="ac">
    <w:name w:val="annotation text"/>
    <w:basedOn w:val="a"/>
    <w:link w:val="ad"/>
    <w:uiPriority w:val="99"/>
    <w:semiHidden/>
    <w:unhideWhenUsed/>
    <w:rsid w:val="009C3FDC"/>
    <w:pPr>
      <w:jc w:val="left"/>
    </w:pPr>
  </w:style>
  <w:style w:type="character" w:customStyle="1" w:styleId="ad">
    <w:name w:val="コメント文字列 (文字)"/>
    <w:link w:val="ac"/>
    <w:uiPriority w:val="99"/>
    <w:semiHidden/>
    <w:rsid w:val="009C3FDC"/>
    <w:rPr>
      <w:kern w:val="2"/>
      <w:sz w:val="21"/>
      <w:szCs w:val="22"/>
    </w:rPr>
  </w:style>
  <w:style w:type="paragraph" w:styleId="ae">
    <w:name w:val="annotation subject"/>
    <w:basedOn w:val="ac"/>
    <w:next w:val="ac"/>
    <w:link w:val="af"/>
    <w:uiPriority w:val="99"/>
    <w:semiHidden/>
    <w:unhideWhenUsed/>
    <w:rsid w:val="009C3FDC"/>
    <w:rPr>
      <w:b/>
      <w:bCs/>
    </w:rPr>
  </w:style>
  <w:style w:type="character" w:customStyle="1" w:styleId="af">
    <w:name w:val="コメント内容 (文字)"/>
    <w:link w:val="ae"/>
    <w:uiPriority w:val="99"/>
    <w:semiHidden/>
    <w:rsid w:val="009C3FDC"/>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Quote"/>
    <w:basedOn w:val="a"/>
    <w:next w:val="a"/>
    <w:link w:val="a4"/>
    <w:uiPriority w:val="29"/>
    <w:qFormat/>
    <w:rsid w:val="00E401B0"/>
    <w:rPr>
      <w:i/>
      <w:iCs/>
      <w:color w:val="000000"/>
    </w:rPr>
  </w:style>
  <w:style w:type="character" w:customStyle="1" w:styleId="a4">
    <w:name w:val="引用文 (文字)"/>
    <w:link w:val="a3"/>
    <w:uiPriority w:val="29"/>
    <w:rsid w:val="00E401B0"/>
    <w:rPr>
      <w:i/>
      <w:iCs/>
      <w:color w:val="000000"/>
    </w:rPr>
  </w:style>
  <w:style w:type="paragraph" w:styleId="a5">
    <w:name w:val="header"/>
    <w:basedOn w:val="a"/>
    <w:link w:val="a6"/>
    <w:uiPriority w:val="99"/>
    <w:unhideWhenUsed/>
    <w:rsid w:val="00791B30"/>
    <w:pPr>
      <w:tabs>
        <w:tab w:val="center" w:pos="4252"/>
        <w:tab w:val="right" w:pos="8504"/>
      </w:tabs>
      <w:snapToGrid w:val="0"/>
    </w:pPr>
  </w:style>
  <w:style w:type="character" w:customStyle="1" w:styleId="a6">
    <w:name w:val="ヘッダー (文字)"/>
    <w:basedOn w:val="a0"/>
    <w:link w:val="a5"/>
    <w:uiPriority w:val="99"/>
    <w:rsid w:val="00791B30"/>
  </w:style>
  <w:style w:type="paragraph" w:styleId="a7">
    <w:name w:val="footer"/>
    <w:basedOn w:val="a"/>
    <w:link w:val="a8"/>
    <w:uiPriority w:val="99"/>
    <w:unhideWhenUsed/>
    <w:rsid w:val="00791B30"/>
    <w:pPr>
      <w:tabs>
        <w:tab w:val="center" w:pos="4252"/>
        <w:tab w:val="right" w:pos="8504"/>
      </w:tabs>
      <w:snapToGrid w:val="0"/>
    </w:pPr>
  </w:style>
  <w:style w:type="character" w:customStyle="1" w:styleId="a8">
    <w:name w:val="フッター (文字)"/>
    <w:basedOn w:val="a0"/>
    <w:link w:val="a7"/>
    <w:uiPriority w:val="99"/>
    <w:rsid w:val="00791B30"/>
  </w:style>
  <w:style w:type="paragraph" w:styleId="a9">
    <w:name w:val="Balloon Text"/>
    <w:basedOn w:val="a"/>
    <w:link w:val="aa"/>
    <w:uiPriority w:val="99"/>
    <w:semiHidden/>
    <w:unhideWhenUsed/>
    <w:rsid w:val="004806BC"/>
    <w:rPr>
      <w:rFonts w:ascii="Arial" w:eastAsia="ＭＳ ゴシック" w:hAnsi="Arial"/>
      <w:sz w:val="18"/>
      <w:szCs w:val="18"/>
    </w:rPr>
  </w:style>
  <w:style w:type="character" w:customStyle="1" w:styleId="aa">
    <w:name w:val="吹き出し (文字)"/>
    <w:link w:val="a9"/>
    <w:uiPriority w:val="99"/>
    <w:semiHidden/>
    <w:rsid w:val="004806BC"/>
    <w:rPr>
      <w:rFonts w:ascii="Arial" w:eastAsia="ＭＳ ゴシック" w:hAnsi="Arial" w:cs="Times New Roman"/>
      <w:sz w:val="18"/>
      <w:szCs w:val="18"/>
    </w:rPr>
  </w:style>
  <w:style w:type="character" w:styleId="ab">
    <w:name w:val="annotation reference"/>
    <w:uiPriority w:val="99"/>
    <w:semiHidden/>
    <w:unhideWhenUsed/>
    <w:rsid w:val="009C3FDC"/>
    <w:rPr>
      <w:sz w:val="18"/>
      <w:szCs w:val="18"/>
    </w:rPr>
  </w:style>
  <w:style w:type="paragraph" w:styleId="ac">
    <w:name w:val="annotation text"/>
    <w:basedOn w:val="a"/>
    <w:link w:val="ad"/>
    <w:uiPriority w:val="99"/>
    <w:semiHidden/>
    <w:unhideWhenUsed/>
    <w:rsid w:val="009C3FDC"/>
    <w:pPr>
      <w:jc w:val="left"/>
    </w:pPr>
  </w:style>
  <w:style w:type="character" w:customStyle="1" w:styleId="ad">
    <w:name w:val="コメント文字列 (文字)"/>
    <w:link w:val="ac"/>
    <w:uiPriority w:val="99"/>
    <w:semiHidden/>
    <w:rsid w:val="009C3FDC"/>
    <w:rPr>
      <w:kern w:val="2"/>
      <w:sz w:val="21"/>
      <w:szCs w:val="22"/>
    </w:rPr>
  </w:style>
  <w:style w:type="paragraph" w:styleId="ae">
    <w:name w:val="annotation subject"/>
    <w:basedOn w:val="ac"/>
    <w:next w:val="ac"/>
    <w:link w:val="af"/>
    <w:uiPriority w:val="99"/>
    <w:semiHidden/>
    <w:unhideWhenUsed/>
    <w:rsid w:val="009C3FDC"/>
    <w:rPr>
      <w:b/>
      <w:bCs/>
    </w:rPr>
  </w:style>
  <w:style w:type="character" w:customStyle="1" w:styleId="af">
    <w:name w:val="コメント内容 (文字)"/>
    <w:link w:val="ae"/>
    <w:uiPriority w:val="99"/>
    <w:semiHidden/>
    <w:rsid w:val="009C3FDC"/>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tamiyama</dc:creator>
  <cp:keywords/>
  <cp:lastModifiedBy>tamiyama</cp:lastModifiedBy>
  <cp:revision>10</cp:revision>
  <cp:lastPrinted>2013-10-29T01:47:00Z</cp:lastPrinted>
  <dcterms:created xsi:type="dcterms:W3CDTF">2013-10-29T01:36:00Z</dcterms:created>
  <dcterms:modified xsi:type="dcterms:W3CDTF">2013-10-29T10:48:00Z</dcterms:modified>
</cp:coreProperties>
</file>