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0999AF" w14:textId="411B9C0F" w:rsidR="000909D1" w:rsidRDefault="008822E2">
      <w:pPr>
        <w:jc w:val="right"/>
        <w:rPr>
          <w:rFonts w:ascii="メイリオ" w:eastAsia="メイリオ" w:hAnsi="メイリオ" w:cs="メイリオ"/>
          <w:b/>
          <w:sz w:val="24"/>
          <w:szCs w:val="24"/>
        </w:rPr>
      </w:pPr>
      <w:r>
        <w:rPr>
          <w:rFonts w:ascii="メイリオ" w:eastAsia="メイリオ" w:hAnsi="メイリオ" w:cs="メイリオ"/>
          <w:b/>
          <w:sz w:val="24"/>
          <w:szCs w:val="24"/>
        </w:rPr>
        <w:t xml:space="preserve"> </w:t>
      </w:r>
    </w:p>
    <w:p w14:paraId="70598AE4" w14:textId="77777777" w:rsidR="000909D1" w:rsidRDefault="000909D1">
      <w:pPr>
        <w:jc w:val="right"/>
        <w:rPr>
          <w:rFonts w:ascii="メイリオ" w:eastAsia="メイリオ" w:hAnsi="メイリオ" w:cs="メイリオ"/>
          <w:b/>
          <w:sz w:val="8"/>
          <w:szCs w:val="8"/>
        </w:rPr>
      </w:pPr>
    </w:p>
    <w:p w14:paraId="36322F23" w14:textId="52618E74" w:rsidR="000909D1" w:rsidRDefault="008822E2">
      <w:pPr>
        <w:jc w:val="right"/>
        <w:rPr>
          <w:rFonts w:ascii="メイリオ" w:eastAsia="メイリオ" w:hAnsi="メイリオ" w:cs="メイリオ"/>
          <w:sz w:val="22"/>
          <w:szCs w:val="22"/>
        </w:rPr>
      </w:pPr>
      <w:r>
        <w:rPr>
          <w:rFonts w:ascii="メイリオ" w:eastAsia="メイリオ" w:hAnsi="メイリオ" w:cs="メイリオ"/>
          <w:sz w:val="22"/>
          <w:szCs w:val="22"/>
        </w:rPr>
        <w:t>2024年</w:t>
      </w:r>
      <w:r w:rsidR="00303481">
        <w:rPr>
          <w:rFonts w:ascii="メイリオ" w:eastAsia="メイリオ" w:hAnsi="メイリオ" w:cs="メイリオ" w:hint="eastAsia"/>
          <w:sz w:val="22"/>
          <w:szCs w:val="22"/>
        </w:rPr>
        <w:t>７</w:t>
      </w:r>
      <w:r>
        <w:rPr>
          <w:rFonts w:ascii="メイリオ" w:eastAsia="メイリオ" w:hAnsi="メイリオ" w:cs="メイリオ"/>
          <w:sz w:val="22"/>
          <w:szCs w:val="22"/>
        </w:rPr>
        <w:t>月</w:t>
      </w:r>
      <w:r w:rsidR="005C45DD">
        <w:rPr>
          <w:rFonts w:ascii="メイリオ" w:eastAsia="メイリオ" w:hAnsi="メイリオ" w:cs="メイリオ" w:hint="eastAsia"/>
          <w:sz w:val="22"/>
          <w:szCs w:val="22"/>
        </w:rPr>
        <w:t>16</w:t>
      </w:r>
      <w:r>
        <w:rPr>
          <w:rFonts w:ascii="メイリオ" w:eastAsia="メイリオ" w:hAnsi="メイリオ" w:cs="メイリオ"/>
          <w:sz w:val="22"/>
          <w:szCs w:val="22"/>
        </w:rPr>
        <w:t>日</w:t>
      </w:r>
    </w:p>
    <w:p w14:paraId="3E47112E" w14:textId="77777777" w:rsidR="000909D1" w:rsidRDefault="008822E2">
      <w:pPr>
        <w:jc w:val="right"/>
        <w:rPr>
          <w:rFonts w:ascii="メイリオ" w:eastAsia="メイリオ" w:hAnsi="メイリオ" w:cs="メイリオ"/>
          <w:b/>
          <w:sz w:val="24"/>
          <w:szCs w:val="24"/>
        </w:rPr>
      </w:pPr>
      <w:r>
        <w:rPr>
          <w:noProof/>
        </w:rPr>
        <w:drawing>
          <wp:anchor distT="0" distB="0" distL="114300" distR="114300" simplePos="0" relativeHeight="251660288" behindDoc="0" locked="0" layoutInCell="1" hidden="0" allowOverlap="1" wp14:anchorId="22F3FA62" wp14:editId="1E2D25BB">
            <wp:simplePos x="0" y="0"/>
            <wp:positionH relativeFrom="column">
              <wp:posOffset>3727450</wp:posOffset>
            </wp:positionH>
            <wp:positionV relativeFrom="paragraph">
              <wp:posOffset>10160</wp:posOffset>
            </wp:positionV>
            <wp:extent cx="2681605" cy="767879"/>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681605" cy="767879"/>
                    </a:xfrm>
                    <a:prstGeom prst="rect">
                      <a:avLst/>
                    </a:prstGeom>
                    <a:ln/>
                  </pic:spPr>
                </pic:pic>
              </a:graphicData>
            </a:graphic>
          </wp:anchor>
        </w:drawing>
      </w:r>
    </w:p>
    <w:p w14:paraId="476AE5C8" w14:textId="77777777" w:rsidR="000909D1" w:rsidRDefault="000909D1">
      <w:pPr>
        <w:jc w:val="right"/>
        <w:rPr>
          <w:rFonts w:ascii="メイリオ" w:eastAsia="メイリオ" w:hAnsi="メイリオ" w:cs="メイリオ"/>
          <w:b/>
          <w:sz w:val="24"/>
          <w:szCs w:val="24"/>
        </w:rPr>
      </w:pPr>
    </w:p>
    <w:p w14:paraId="6AFDFBDA" w14:textId="77777777" w:rsidR="000909D1" w:rsidRPr="006923F4" w:rsidRDefault="000909D1">
      <w:pPr>
        <w:keepNext/>
        <w:pBdr>
          <w:bottom w:val="single" w:sz="6" w:space="1" w:color="000000"/>
        </w:pBdr>
        <w:ind w:firstLine="480"/>
        <w:jc w:val="left"/>
        <w:rPr>
          <w:rFonts w:ascii="メイリオ" w:eastAsia="メイリオ" w:hAnsi="メイリオ" w:cs="メイリオ"/>
          <w:b/>
          <w:sz w:val="24"/>
          <w:szCs w:val="24"/>
        </w:rPr>
      </w:pPr>
    </w:p>
    <w:p w14:paraId="2CB3BE00" w14:textId="16CE8BFE" w:rsidR="000909D1" w:rsidRDefault="008822E2" w:rsidP="00C64034">
      <w:pPr>
        <w:keepNext/>
        <w:pBdr>
          <w:bottom w:val="single" w:sz="6" w:space="1" w:color="000000"/>
        </w:pBdr>
        <w:wordWrap w:val="0"/>
        <w:jc w:val="right"/>
        <w:rPr>
          <w:rFonts w:ascii="メイリオ" w:eastAsia="メイリオ" w:hAnsi="メイリオ" w:cs="メイリオ"/>
          <w:sz w:val="6"/>
          <w:szCs w:val="6"/>
        </w:rPr>
      </w:pPr>
      <w:r>
        <w:rPr>
          <w:rFonts w:ascii="メイリオ" w:eastAsia="メイリオ" w:hAnsi="メイリオ" w:cs="メイリオ"/>
          <w:b/>
          <w:sz w:val="22"/>
          <w:szCs w:val="22"/>
        </w:rPr>
        <w:t xml:space="preserve">報道関係者各位　　　</w:t>
      </w:r>
      <w:r>
        <w:rPr>
          <w:rFonts w:ascii="メイリオ" w:eastAsia="メイリオ" w:hAnsi="メイリオ" w:cs="メイリオ"/>
          <w:b/>
          <w:sz w:val="24"/>
          <w:szCs w:val="24"/>
        </w:rPr>
        <w:t xml:space="preserve">　　　　　　　　　　</w:t>
      </w:r>
      <w:r w:rsidR="006923F4">
        <w:rPr>
          <w:rFonts w:ascii="メイリオ" w:eastAsia="メイリオ" w:hAnsi="メイリオ" w:cs="メイリオ"/>
          <w:b/>
          <w:color w:val="FF0000"/>
          <w:sz w:val="22"/>
          <w:szCs w:val="22"/>
        </w:rPr>
        <w:t xml:space="preserve">　　　</w:t>
      </w:r>
      <w:r w:rsidR="006923F4">
        <w:rPr>
          <w:rFonts w:ascii="メイリオ" w:eastAsia="メイリオ" w:hAnsi="メイリオ" w:cs="メイリオ" w:hint="eastAsia"/>
          <w:b/>
          <w:color w:val="FF0000"/>
          <w:sz w:val="22"/>
          <w:szCs w:val="22"/>
        </w:rPr>
        <w:t xml:space="preserve">　　　　　</w:t>
      </w:r>
      <w:r w:rsidR="006923F4">
        <w:rPr>
          <w:rFonts w:ascii="メイリオ" w:eastAsia="メイリオ" w:hAnsi="メイリオ" w:cs="メイリオ"/>
          <w:b/>
          <w:color w:val="FF0000"/>
          <w:sz w:val="22"/>
          <w:szCs w:val="22"/>
        </w:rPr>
        <w:t xml:space="preserve">　</w:t>
      </w:r>
      <w:r w:rsidR="00657134" w:rsidRPr="005F16EC">
        <w:rPr>
          <w:rFonts w:ascii="メイリオ" w:eastAsia="メイリオ" w:hAnsi="メイリオ" w:cs="メイリオ" w:hint="eastAsia"/>
          <w:b/>
          <w:color w:val="000000" w:themeColor="text1"/>
          <w:sz w:val="22"/>
          <w:szCs w:val="22"/>
        </w:rPr>
        <w:t xml:space="preserve">　　海・みなと・蒲郡実行委員会</w:t>
      </w:r>
      <w:r w:rsidR="00C64034">
        <w:rPr>
          <w:rFonts w:ascii="メイリオ" w:eastAsia="メイリオ" w:hAnsi="メイリオ" w:cs="メイリオ" w:hint="eastAsia"/>
          <w:b/>
          <w:color w:val="FF0000"/>
          <w:sz w:val="22"/>
          <w:szCs w:val="22"/>
        </w:rPr>
        <w:t xml:space="preserve">　</w:t>
      </w:r>
    </w:p>
    <w:tbl>
      <w:tblPr>
        <w:tblStyle w:val="a5"/>
        <w:tblW w:w="1009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93"/>
      </w:tblGrid>
      <w:tr w:rsidR="000909D1" w14:paraId="3BA9CD1F" w14:textId="77777777" w:rsidTr="002F37F0">
        <w:trPr>
          <w:trHeight w:val="1071"/>
        </w:trPr>
        <w:tc>
          <w:tcPr>
            <w:tcW w:w="10093" w:type="dxa"/>
            <w:shd w:val="clear" w:color="auto" w:fill="auto"/>
            <w:tcMar>
              <w:top w:w="100" w:type="dxa"/>
              <w:left w:w="100" w:type="dxa"/>
              <w:bottom w:w="100" w:type="dxa"/>
              <w:right w:w="100" w:type="dxa"/>
            </w:tcMar>
          </w:tcPr>
          <w:p w14:paraId="65239066" w14:textId="3DB907FE" w:rsidR="000909D1" w:rsidRPr="005F16EC" w:rsidRDefault="00E034A1" w:rsidP="00E034A1">
            <w:pPr>
              <w:jc w:val="center"/>
              <w:rPr>
                <w:rFonts w:ascii="メイリオ" w:eastAsia="メイリオ" w:hAnsi="メイリオ" w:cs="メイリオ"/>
                <w:b/>
                <w:color w:val="FF0000"/>
                <w:sz w:val="28"/>
                <w:szCs w:val="28"/>
              </w:rPr>
            </w:pPr>
            <w:r w:rsidRPr="005F16EC">
              <w:rPr>
                <w:rFonts w:ascii="メイリオ" w:eastAsia="メイリオ" w:hAnsi="メイリオ" w:cs="メイリオ" w:hint="eastAsia"/>
                <w:b/>
                <w:sz w:val="28"/>
                <w:szCs w:val="28"/>
              </w:rPr>
              <w:t>海・みなと・蒲郡　小学生ヨット体験授業</w:t>
            </w:r>
            <w:r w:rsidR="008822E2" w:rsidRPr="005F16EC">
              <w:rPr>
                <w:rFonts w:ascii="メイリオ" w:eastAsia="メイリオ" w:hAnsi="メイリオ" w:cs="メイリオ"/>
                <w:b/>
                <w:sz w:val="28"/>
                <w:szCs w:val="28"/>
              </w:rPr>
              <w:t>を開催しました！</w:t>
            </w:r>
          </w:p>
          <w:p w14:paraId="206772BF" w14:textId="0A556EE1" w:rsidR="000909D1" w:rsidRDefault="008822E2">
            <w:pPr>
              <w:jc w:val="center"/>
              <w:rPr>
                <w:rFonts w:ascii="メイリオ" w:eastAsia="メイリオ" w:hAnsi="メイリオ" w:cs="メイリオ"/>
                <w:b/>
                <w:sz w:val="24"/>
                <w:szCs w:val="24"/>
              </w:rPr>
            </w:pPr>
            <w:r>
              <w:rPr>
                <w:rFonts w:ascii="メイリオ" w:eastAsia="メイリオ" w:hAnsi="メイリオ" w:cs="メイリオ"/>
                <w:b/>
                <w:sz w:val="24"/>
                <w:szCs w:val="24"/>
              </w:rPr>
              <w:t>2024年</w:t>
            </w:r>
            <w:r w:rsidR="00E034A1">
              <w:rPr>
                <w:rFonts w:ascii="メイリオ" w:eastAsia="メイリオ" w:hAnsi="メイリオ" w:cs="メイリオ" w:hint="eastAsia"/>
                <w:b/>
                <w:sz w:val="24"/>
                <w:szCs w:val="24"/>
              </w:rPr>
              <w:t>７</w:t>
            </w:r>
            <w:r>
              <w:rPr>
                <w:rFonts w:ascii="メイリオ" w:eastAsia="メイリオ" w:hAnsi="メイリオ" w:cs="メイリオ"/>
                <w:b/>
                <w:sz w:val="24"/>
                <w:szCs w:val="24"/>
              </w:rPr>
              <w:t>月</w:t>
            </w:r>
            <w:r w:rsidR="00E034A1">
              <w:rPr>
                <w:rFonts w:ascii="メイリオ" w:eastAsia="メイリオ" w:hAnsi="メイリオ" w:cs="メイリオ" w:hint="eastAsia"/>
                <w:b/>
                <w:sz w:val="24"/>
                <w:szCs w:val="24"/>
              </w:rPr>
              <w:t>５</w:t>
            </w:r>
            <w:r>
              <w:rPr>
                <w:rFonts w:ascii="メイリオ" w:eastAsia="メイリオ" w:hAnsi="メイリオ" w:cs="メイリオ"/>
                <w:b/>
                <w:sz w:val="24"/>
                <w:szCs w:val="24"/>
              </w:rPr>
              <w:t>日(</w:t>
            </w:r>
            <w:r w:rsidR="00E034A1">
              <w:rPr>
                <w:rFonts w:ascii="メイリオ" w:eastAsia="メイリオ" w:hAnsi="メイリオ" w:cs="メイリオ" w:hint="eastAsia"/>
                <w:b/>
                <w:sz w:val="24"/>
                <w:szCs w:val="24"/>
              </w:rPr>
              <w:t>金</w:t>
            </w:r>
            <w:r>
              <w:rPr>
                <w:rFonts w:ascii="メイリオ" w:eastAsia="メイリオ" w:hAnsi="メイリオ" w:cs="メイリオ"/>
                <w:b/>
                <w:sz w:val="24"/>
                <w:szCs w:val="24"/>
              </w:rPr>
              <w:t>)　【場所】</w:t>
            </w:r>
            <w:r w:rsidR="00E034A1">
              <w:rPr>
                <w:rFonts w:ascii="メイリオ" w:eastAsia="メイリオ" w:hAnsi="メイリオ" w:cs="メイリオ" w:hint="eastAsia"/>
                <w:b/>
                <w:sz w:val="24"/>
                <w:szCs w:val="24"/>
              </w:rPr>
              <w:t>豊田自動織機海陽ヨットハーバー</w:t>
            </w:r>
          </w:p>
        </w:tc>
      </w:tr>
    </w:tbl>
    <w:p w14:paraId="7C2EFFE4" w14:textId="77777777" w:rsidR="000909D1" w:rsidRPr="00CA19F6" w:rsidRDefault="000909D1">
      <w:pPr>
        <w:rPr>
          <w:rFonts w:ascii="メイリオ" w:eastAsia="メイリオ" w:hAnsi="メイリオ" w:cs="メイリオ"/>
          <w:color w:val="FF0000"/>
          <w:sz w:val="10"/>
          <w:szCs w:val="10"/>
        </w:rPr>
      </w:pPr>
    </w:p>
    <w:p w14:paraId="321BC1AB" w14:textId="4AA5C1B2" w:rsidR="000909D1" w:rsidRPr="005F16EC" w:rsidRDefault="005C45DD">
      <w:pPr>
        <w:jc w:val="left"/>
        <w:rPr>
          <w:rFonts w:ascii="メイリオ" w:eastAsia="メイリオ" w:hAnsi="メイリオ" w:cs="メイリオ"/>
          <w:color w:val="000000" w:themeColor="text1"/>
        </w:rPr>
      </w:pPr>
      <w:r w:rsidRPr="005C45DD">
        <w:rPr>
          <w:rFonts w:ascii="メイリオ" w:eastAsia="メイリオ" w:hAnsi="メイリオ" w:hint="eastAsia"/>
          <w:color w:val="000000"/>
        </w:rPr>
        <w:t>海・みなと・蒲郡実行委員会</w:t>
      </w:r>
      <w:commentRangeStart w:id="0"/>
      <w:commentRangeEnd w:id="0"/>
      <w:r>
        <w:rPr>
          <w:rStyle w:val="ac"/>
        </w:rPr>
        <w:commentReference w:id="0"/>
      </w:r>
      <w:r w:rsidR="008822E2">
        <w:rPr>
          <w:rFonts w:ascii="メイリオ" w:eastAsia="メイリオ" w:hAnsi="メイリオ" w:cs="メイリオ"/>
        </w:rPr>
        <w:t>は、</w:t>
      </w:r>
      <w:r w:rsidR="006E7013">
        <w:rPr>
          <w:rFonts w:ascii="メイリオ" w:eastAsia="メイリオ" w:hAnsi="メイリオ" w:cs="メイリオ" w:hint="eastAsia"/>
        </w:rPr>
        <w:t>ヨットと触れ合ったことのある市民や子供たちも増やし、関心を向上させていくため、</w:t>
      </w:r>
      <w:r w:rsidR="002F37F0">
        <w:rPr>
          <w:rFonts w:ascii="メイリオ" w:eastAsia="メイリオ" w:hAnsi="メイリオ" w:cs="メイリオ" w:hint="eastAsia"/>
        </w:rPr>
        <w:t>三谷小学校・蒲郡西部小学校を対象に</w:t>
      </w:r>
      <w:r w:rsidR="008822E2" w:rsidRPr="005F16EC">
        <w:rPr>
          <w:rFonts w:ascii="メイリオ" w:eastAsia="メイリオ" w:hAnsi="メイリオ" w:cs="メイリオ"/>
          <w:color w:val="000000" w:themeColor="text1"/>
        </w:rPr>
        <w:t>＜</w:t>
      </w:r>
      <w:r w:rsidR="00303481" w:rsidRPr="005F16EC">
        <w:rPr>
          <w:rFonts w:ascii="メイリオ" w:eastAsia="メイリオ" w:hAnsi="メイリオ" w:cs="メイリオ" w:hint="eastAsia"/>
          <w:color w:val="000000" w:themeColor="text1"/>
        </w:rPr>
        <w:t>7</w:t>
      </w:r>
      <w:r w:rsidR="00CA19F6" w:rsidRPr="005F16EC">
        <w:rPr>
          <w:rFonts w:ascii="メイリオ" w:eastAsia="メイリオ" w:hAnsi="メイリオ" w:cs="メイリオ" w:hint="eastAsia"/>
          <w:color w:val="000000" w:themeColor="text1"/>
        </w:rPr>
        <w:t>月</w:t>
      </w:r>
      <w:r w:rsidR="00303481" w:rsidRPr="005F16EC">
        <w:rPr>
          <w:rFonts w:ascii="メイリオ" w:eastAsia="メイリオ" w:hAnsi="メイリオ" w:cs="メイリオ" w:hint="eastAsia"/>
          <w:color w:val="000000" w:themeColor="text1"/>
        </w:rPr>
        <w:t>5</w:t>
      </w:r>
      <w:r w:rsidR="00CA19F6" w:rsidRPr="005F16EC">
        <w:rPr>
          <w:rFonts w:ascii="メイリオ" w:eastAsia="メイリオ" w:hAnsi="メイリオ" w:cs="メイリオ" w:hint="eastAsia"/>
          <w:color w:val="000000" w:themeColor="text1"/>
        </w:rPr>
        <w:t>日（</w:t>
      </w:r>
      <w:r w:rsidR="00303481" w:rsidRPr="005F16EC">
        <w:rPr>
          <w:rFonts w:ascii="メイリオ" w:eastAsia="メイリオ" w:hAnsi="メイリオ" w:cs="メイリオ" w:hint="eastAsia"/>
          <w:color w:val="000000" w:themeColor="text1"/>
        </w:rPr>
        <w:t>金</w:t>
      </w:r>
      <w:r w:rsidR="00CA19F6" w:rsidRPr="005F16EC">
        <w:rPr>
          <w:rFonts w:ascii="メイリオ" w:eastAsia="メイリオ" w:hAnsi="メイリオ" w:cs="メイリオ" w:hint="eastAsia"/>
          <w:color w:val="000000" w:themeColor="text1"/>
        </w:rPr>
        <w:t>）</w:t>
      </w:r>
      <w:r w:rsidR="008822E2" w:rsidRPr="005F16EC">
        <w:rPr>
          <w:rFonts w:ascii="メイリオ" w:eastAsia="メイリオ" w:hAnsi="メイリオ" w:cs="メイリオ"/>
          <w:color w:val="000000" w:themeColor="text1"/>
        </w:rPr>
        <w:t>＞に</w:t>
      </w:r>
      <w:r w:rsidR="006E7013" w:rsidRPr="005F16EC">
        <w:rPr>
          <w:rFonts w:ascii="メイリオ" w:eastAsia="メイリオ" w:hAnsi="メイリオ" w:cs="メイリオ" w:hint="eastAsia"/>
          <w:color w:val="000000" w:themeColor="text1"/>
        </w:rPr>
        <w:t>小学生ヨット体験授業</w:t>
      </w:r>
      <w:r w:rsidR="008822E2" w:rsidRPr="005F16EC">
        <w:rPr>
          <w:rFonts w:ascii="メイリオ" w:eastAsia="メイリオ" w:hAnsi="メイリオ" w:cs="メイリオ"/>
          <w:color w:val="000000" w:themeColor="text1"/>
        </w:rPr>
        <w:t>を開催いたしました。</w:t>
      </w:r>
    </w:p>
    <w:p w14:paraId="6DE19010" w14:textId="77777777" w:rsidR="000909D1" w:rsidRDefault="008822E2">
      <w:pPr>
        <w:jc w:val="left"/>
        <w:rPr>
          <w:rFonts w:ascii="メイリオ" w:eastAsia="メイリオ" w:hAnsi="メイリオ" w:cs="メイリオ"/>
        </w:rPr>
      </w:pPr>
      <w:r>
        <w:rPr>
          <w:rFonts w:ascii="メイリオ" w:eastAsia="メイリオ" w:hAnsi="メイリオ" w:cs="メイリオ"/>
        </w:rPr>
        <w:t>このイベントは、次世代へ豊かで美しい海を引き継ぐために、海を介して人と人とがつながる“日本財団「海と日本プロジェクト」”の一環です。</w:t>
      </w:r>
    </w:p>
    <w:p w14:paraId="0160B8F1" w14:textId="0DAF863E" w:rsidR="000909D1" w:rsidRDefault="000909D1">
      <w:pPr>
        <w:jc w:val="left"/>
        <w:rPr>
          <w:rFonts w:ascii="メイリオ" w:eastAsia="メイリオ" w:hAnsi="メイリオ" w:cs="メイリオ"/>
        </w:rPr>
      </w:pPr>
    </w:p>
    <w:p w14:paraId="76A3A43A" w14:textId="44D841D4" w:rsidR="000909D1" w:rsidRDefault="0058524F">
      <w:pPr>
        <w:spacing w:line="300" w:lineRule="auto"/>
        <w:jc w:val="center"/>
        <w:rPr>
          <w:rFonts w:ascii="メイリオ" w:eastAsia="メイリオ" w:hAnsi="メイリオ" w:cs="メイリオ"/>
        </w:rPr>
      </w:pPr>
      <w:r>
        <w:rPr>
          <w:rFonts w:ascii="メイリオ" w:eastAsia="メイリオ" w:hAnsi="メイリオ" w:cs="メイリオ"/>
          <w:noProof/>
        </w:rPr>
        <w:drawing>
          <wp:inline distT="0" distB="0" distL="0" distR="0" wp14:anchorId="37623D47" wp14:editId="450D2C6F">
            <wp:extent cx="4076715" cy="2201875"/>
            <wp:effectExtent l="0" t="0" r="0" b="825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IMG165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85866" cy="2206818"/>
                    </a:xfrm>
                    <a:prstGeom prst="rect">
                      <a:avLst/>
                    </a:prstGeom>
                  </pic:spPr>
                </pic:pic>
              </a:graphicData>
            </a:graphic>
          </wp:inline>
        </w:drawing>
      </w:r>
    </w:p>
    <w:p w14:paraId="7EE04B7D" w14:textId="77777777" w:rsidR="000909D1" w:rsidRDefault="000909D1">
      <w:pPr>
        <w:spacing w:line="300" w:lineRule="auto"/>
        <w:rPr>
          <w:rFonts w:ascii="メイリオ" w:eastAsia="メイリオ" w:hAnsi="メイリオ" w:cs="メイリオ"/>
        </w:rPr>
      </w:pPr>
    </w:p>
    <w:p w14:paraId="7DBD00E7" w14:textId="182A2088" w:rsidR="000909D1" w:rsidRDefault="008822E2">
      <w:pPr>
        <w:spacing w:line="300" w:lineRule="auto"/>
        <w:rPr>
          <w:rFonts w:ascii="メイリオ" w:eastAsia="メイリオ" w:hAnsi="メイリオ" w:cs="メイリオ"/>
        </w:rPr>
      </w:pPr>
      <w:r>
        <w:rPr>
          <w:rFonts w:ascii="メイリオ" w:eastAsia="メイリオ" w:hAnsi="メイリオ" w:cs="メイリオ"/>
          <w:b/>
          <w:sz w:val="22"/>
          <w:szCs w:val="22"/>
          <w:shd w:val="clear" w:color="auto" w:fill="C9DAF8"/>
        </w:rPr>
        <w:t xml:space="preserve">　イベント概要　</w:t>
      </w:r>
      <w:r>
        <w:rPr>
          <w:rFonts w:ascii="メイリオ" w:eastAsia="メイリオ" w:hAnsi="メイリオ" w:cs="メイリオ"/>
          <w:b/>
          <w:color w:val="FF0000"/>
          <w:sz w:val="24"/>
          <w:szCs w:val="24"/>
          <w:shd w:val="clear" w:color="auto" w:fill="C9DAF8"/>
        </w:rPr>
        <w:t xml:space="preserve">　</w:t>
      </w:r>
      <w:r>
        <w:rPr>
          <w:rFonts w:ascii="メイリオ" w:eastAsia="メイリオ" w:hAnsi="メイリオ" w:cs="メイリオ"/>
          <w:b/>
          <w:sz w:val="24"/>
          <w:szCs w:val="24"/>
          <w:shd w:val="clear" w:color="auto" w:fill="C9DAF8"/>
        </w:rPr>
        <w:t xml:space="preserve">　　　　　　　　　　　　　　　　　　　　　　　　　　　　　</w:t>
      </w:r>
    </w:p>
    <w:p w14:paraId="56D89FEB" w14:textId="53FEC266" w:rsidR="000909D1" w:rsidRPr="005F16EC" w:rsidRDefault="008A4D43">
      <w:pPr>
        <w:jc w:val="left"/>
        <w:rPr>
          <w:rFonts w:ascii="メイリオ" w:eastAsia="メイリオ" w:hAnsi="メイリオ" w:cs="メイリオ"/>
          <w:color w:val="000000" w:themeColor="text1"/>
          <w:highlight w:val="white"/>
        </w:rPr>
      </w:pPr>
      <w:r w:rsidRPr="005F16EC">
        <w:rPr>
          <w:rFonts w:ascii="メイリオ" w:eastAsia="メイリオ" w:hAnsi="メイリオ" w:cs="メイリオ"/>
          <w:color w:val="000000" w:themeColor="text1"/>
          <w:highlight w:val="white"/>
        </w:rPr>
        <w:t>・</w:t>
      </w:r>
      <w:r w:rsidRPr="005F16EC">
        <w:rPr>
          <w:rFonts w:ascii="メイリオ" w:eastAsia="メイリオ" w:hAnsi="メイリオ" w:cs="メイリオ" w:hint="eastAsia"/>
          <w:color w:val="000000" w:themeColor="text1"/>
          <w:highlight w:val="white"/>
        </w:rPr>
        <w:t>当日は三谷小学校、</w:t>
      </w:r>
      <w:r w:rsidR="002C05B9" w:rsidRPr="005F16EC">
        <w:rPr>
          <w:rFonts w:ascii="メイリオ" w:eastAsia="メイリオ" w:hAnsi="メイリオ" w:cs="メイリオ" w:hint="eastAsia"/>
          <w:color w:val="000000" w:themeColor="text1"/>
          <w:highlight w:val="white"/>
        </w:rPr>
        <w:t>蒲郡西部</w:t>
      </w:r>
      <w:r w:rsidRPr="005F16EC">
        <w:rPr>
          <w:rFonts w:ascii="メイリオ" w:eastAsia="メイリオ" w:hAnsi="メイリオ" w:cs="メイリオ" w:hint="eastAsia"/>
          <w:color w:val="000000" w:themeColor="text1"/>
          <w:highlight w:val="white"/>
        </w:rPr>
        <w:t>小学校</w:t>
      </w:r>
      <w:r w:rsidR="002C05B9" w:rsidRPr="005F16EC">
        <w:rPr>
          <w:rFonts w:ascii="メイリオ" w:eastAsia="メイリオ" w:hAnsi="メイリオ" w:cs="メイリオ" w:hint="eastAsia"/>
          <w:color w:val="000000" w:themeColor="text1"/>
          <w:highlight w:val="white"/>
        </w:rPr>
        <w:t>を４班に分け</w:t>
      </w:r>
      <w:r w:rsidRPr="005F16EC">
        <w:rPr>
          <w:rFonts w:ascii="メイリオ" w:eastAsia="メイリオ" w:hAnsi="メイリオ" w:cs="メイリオ" w:hint="eastAsia"/>
          <w:color w:val="000000" w:themeColor="text1"/>
          <w:highlight w:val="white"/>
        </w:rPr>
        <w:t>、４つのプログラムを体験してもらいました。</w:t>
      </w:r>
    </w:p>
    <w:p w14:paraId="6FC26C8F" w14:textId="4B472586" w:rsidR="008A4D43" w:rsidRPr="005F16EC" w:rsidRDefault="008A4D43" w:rsidP="002C05B9">
      <w:pPr>
        <w:ind w:left="210" w:hangingChars="100" w:hanging="210"/>
        <w:jc w:val="left"/>
        <w:rPr>
          <w:rFonts w:ascii="メイリオ" w:eastAsia="メイリオ" w:hAnsi="メイリオ" w:cs="メイリオ"/>
          <w:color w:val="000000" w:themeColor="text1"/>
          <w:highlight w:val="white"/>
        </w:rPr>
      </w:pPr>
      <w:r w:rsidRPr="005F16EC">
        <w:rPr>
          <w:rFonts w:ascii="メイリオ" w:eastAsia="メイリオ" w:hAnsi="メイリオ" w:cs="メイリオ" w:hint="eastAsia"/>
          <w:color w:val="000000" w:themeColor="text1"/>
          <w:highlight w:val="white"/>
        </w:rPr>
        <w:t xml:space="preserve">　</w:t>
      </w:r>
      <w:r w:rsidR="00182260" w:rsidRPr="005F16EC">
        <w:rPr>
          <w:rFonts w:ascii="メイリオ" w:eastAsia="メイリオ" w:hAnsi="メイリオ" w:cs="メイリオ" w:hint="eastAsia"/>
          <w:color w:val="000000" w:themeColor="text1"/>
          <w:highlight w:val="white"/>
        </w:rPr>
        <w:t>また、</w:t>
      </w:r>
      <w:r w:rsidR="002C05B9" w:rsidRPr="005F16EC">
        <w:rPr>
          <w:rFonts w:ascii="メイリオ" w:eastAsia="メイリオ" w:hAnsi="メイリオ" w:cs="メイリオ" w:hint="eastAsia"/>
          <w:color w:val="000000" w:themeColor="text1"/>
          <w:highlight w:val="white"/>
        </w:rPr>
        <w:t>今年度はスペシャルプログラムとして大西洋横断を目指すチームのプログラムも陸上体験の１つとして企画しました。</w:t>
      </w:r>
    </w:p>
    <w:p w14:paraId="4F7BD9E7" w14:textId="49CF014E" w:rsidR="000909D1" w:rsidRPr="005F16EC" w:rsidRDefault="008822E2">
      <w:pPr>
        <w:jc w:val="left"/>
        <w:rPr>
          <w:rFonts w:ascii="メイリオ" w:eastAsia="メイリオ" w:hAnsi="メイリオ" w:cs="メイリオ"/>
          <w:color w:val="000000" w:themeColor="text1"/>
          <w:highlight w:val="white"/>
        </w:rPr>
      </w:pPr>
      <w:r w:rsidRPr="005F16EC">
        <w:rPr>
          <w:rFonts w:ascii="メイリオ" w:eastAsia="メイリオ" w:hAnsi="メイリオ" w:cs="メイリオ"/>
          <w:color w:val="000000" w:themeColor="text1"/>
          <w:highlight w:val="white"/>
        </w:rPr>
        <w:t>・日程</w:t>
      </w:r>
      <w:r w:rsidR="00CA19F6" w:rsidRPr="005F16EC">
        <w:rPr>
          <w:rFonts w:ascii="メイリオ" w:eastAsia="メイリオ" w:hAnsi="メイリオ" w:cs="メイリオ" w:hint="eastAsia"/>
          <w:color w:val="000000" w:themeColor="text1"/>
          <w:highlight w:val="white"/>
        </w:rPr>
        <w:t xml:space="preserve">　</w:t>
      </w:r>
      <w:r w:rsidR="00303481" w:rsidRPr="005F16EC">
        <w:rPr>
          <w:rFonts w:ascii="メイリオ" w:eastAsia="メイリオ" w:hAnsi="メイリオ" w:cs="メイリオ" w:hint="eastAsia"/>
          <w:color w:val="000000" w:themeColor="text1"/>
          <w:highlight w:val="white"/>
        </w:rPr>
        <w:t>7</w:t>
      </w:r>
      <w:r w:rsidR="00CA19F6" w:rsidRPr="005F16EC">
        <w:rPr>
          <w:rFonts w:ascii="メイリオ" w:eastAsia="メイリオ" w:hAnsi="メイリオ" w:cs="メイリオ" w:hint="eastAsia"/>
          <w:color w:val="000000" w:themeColor="text1"/>
          <w:highlight w:val="white"/>
        </w:rPr>
        <w:t>月</w:t>
      </w:r>
      <w:r w:rsidR="00303481" w:rsidRPr="005F16EC">
        <w:rPr>
          <w:rFonts w:ascii="メイリオ" w:eastAsia="メイリオ" w:hAnsi="メイリオ" w:cs="メイリオ" w:hint="eastAsia"/>
          <w:color w:val="000000" w:themeColor="text1"/>
          <w:highlight w:val="white"/>
        </w:rPr>
        <w:t>5</w:t>
      </w:r>
      <w:r w:rsidR="00CA19F6" w:rsidRPr="005F16EC">
        <w:rPr>
          <w:rFonts w:ascii="メイリオ" w:eastAsia="メイリオ" w:hAnsi="メイリオ" w:cs="メイリオ" w:hint="eastAsia"/>
          <w:color w:val="000000" w:themeColor="text1"/>
          <w:highlight w:val="white"/>
        </w:rPr>
        <w:t>日（</w:t>
      </w:r>
      <w:r w:rsidR="00303481" w:rsidRPr="005F16EC">
        <w:rPr>
          <w:rFonts w:ascii="メイリオ" w:eastAsia="メイリオ" w:hAnsi="メイリオ" w:cs="メイリオ" w:hint="eastAsia"/>
          <w:color w:val="000000" w:themeColor="text1"/>
          <w:highlight w:val="white"/>
        </w:rPr>
        <w:t>金</w:t>
      </w:r>
      <w:r w:rsidR="00CA19F6" w:rsidRPr="005F16EC">
        <w:rPr>
          <w:rFonts w:ascii="メイリオ" w:eastAsia="メイリオ" w:hAnsi="メイリオ" w:cs="メイリオ" w:hint="eastAsia"/>
          <w:color w:val="000000" w:themeColor="text1"/>
          <w:highlight w:val="white"/>
        </w:rPr>
        <w:t>）</w:t>
      </w:r>
    </w:p>
    <w:p w14:paraId="5D636375" w14:textId="569F5117" w:rsidR="000909D1" w:rsidRPr="005F16EC" w:rsidRDefault="008822E2">
      <w:pPr>
        <w:jc w:val="left"/>
        <w:rPr>
          <w:rFonts w:ascii="メイリオ" w:eastAsia="メイリオ" w:hAnsi="メイリオ" w:cs="メイリオ"/>
          <w:color w:val="000000" w:themeColor="text1"/>
          <w:highlight w:val="white"/>
        </w:rPr>
      </w:pPr>
      <w:r w:rsidRPr="005F16EC">
        <w:rPr>
          <w:rFonts w:ascii="メイリオ" w:eastAsia="メイリオ" w:hAnsi="メイリオ" w:cs="メイリオ"/>
          <w:color w:val="000000" w:themeColor="text1"/>
          <w:highlight w:val="white"/>
        </w:rPr>
        <w:t>・開催場所</w:t>
      </w:r>
      <w:r w:rsidR="00CA19F6" w:rsidRPr="005F16EC">
        <w:rPr>
          <w:rFonts w:ascii="メイリオ" w:eastAsia="メイリオ" w:hAnsi="メイリオ" w:cs="メイリオ" w:hint="eastAsia"/>
          <w:color w:val="000000" w:themeColor="text1"/>
          <w:highlight w:val="white"/>
        </w:rPr>
        <w:t xml:space="preserve">　</w:t>
      </w:r>
      <w:r w:rsidR="006E7013" w:rsidRPr="005F16EC">
        <w:rPr>
          <w:rFonts w:ascii="メイリオ" w:eastAsia="メイリオ" w:hAnsi="メイリオ" w:cs="メイリオ" w:hint="eastAsia"/>
          <w:color w:val="000000" w:themeColor="text1"/>
          <w:highlight w:val="white"/>
        </w:rPr>
        <w:t>豊田自動織機海陽ヨットハーバー</w:t>
      </w:r>
    </w:p>
    <w:p w14:paraId="48EB78F6" w14:textId="7B15859A" w:rsidR="000909D1" w:rsidRPr="005F16EC" w:rsidRDefault="008822E2">
      <w:pPr>
        <w:jc w:val="left"/>
        <w:rPr>
          <w:rFonts w:ascii="メイリオ" w:eastAsia="メイリオ" w:hAnsi="メイリオ" w:cs="メイリオ"/>
          <w:color w:val="000000" w:themeColor="text1"/>
          <w:highlight w:val="white"/>
        </w:rPr>
      </w:pPr>
      <w:r w:rsidRPr="005F16EC">
        <w:rPr>
          <w:rFonts w:ascii="メイリオ" w:eastAsia="メイリオ" w:hAnsi="メイリオ" w:cs="メイリオ"/>
          <w:color w:val="000000" w:themeColor="text1"/>
          <w:highlight w:val="white"/>
        </w:rPr>
        <w:t>・参加人数</w:t>
      </w:r>
      <w:r w:rsidR="00CA19F6" w:rsidRPr="005F16EC">
        <w:rPr>
          <w:rFonts w:ascii="メイリオ" w:eastAsia="メイリオ" w:hAnsi="メイリオ" w:cs="メイリオ" w:hint="eastAsia"/>
          <w:color w:val="000000" w:themeColor="text1"/>
          <w:highlight w:val="white"/>
        </w:rPr>
        <w:t xml:space="preserve">　</w:t>
      </w:r>
      <w:r w:rsidR="008A4D43" w:rsidRPr="005F16EC">
        <w:rPr>
          <w:rFonts w:ascii="メイリオ" w:eastAsia="メイリオ" w:hAnsi="メイリオ" w:cs="メイリオ" w:hint="eastAsia"/>
          <w:color w:val="000000" w:themeColor="text1"/>
          <w:highlight w:val="white"/>
        </w:rPr>
        <w:t>5</w:t>
      </w:r>
      <w:r w:rsidR="008A4D43" w:rsidRPr="005F16EC">
        <w:rPr>
          <w:rFonts w:ascii="メイリオ" w:eastAsia="メイリオ" w:hAnsi="メイリオ" w:cs="メイリオ"/>
          <w:color w:val="000000" w:themeColor="text1"/>
          <w:highlight w:val="white"/>
        </w:rPr>
        <w:t>4</w:t>
      </w:r>
      <w:r w:rsidR="00CA19F6" w:rsidRPr="005F16EC">
        <w:rPr>
          <w:rFonts w:ascii="メイリオ" w:eastAsia="メイリオ" w:hAnsi="メイリオ" w:cs="メイリオ" w:hint="eastAsia"/>
          <w:color w:val="000000" w:themeColor="text1"/>
          <w:highlight w:val="white"/>
        </w:rPr>
        <w:t>名</w:t>
      </w:r>
    </w:p>
    <w:p w14:paraId="0C8C6012" w14:textId="42799C8F" w:rsidR="000909D1" w:rsidRPr="005F16EC" w:rsidRDefault="008822E2">
      <w:pPr>
        <w:jc w:val="left"/>
        <w:rPr>
          <w:rFonts w:ascii="メイリオ" w:eastAsia="メイリオ" w:hAnsi="メイリオ" w:cs="メイリオ"/>
          <w:color w:val="000000" w:themeColor="text1"/>
        </w:rPr>
      </w:pPr>
      <w:r w:rsidRPr="005F16EC">
        <w:rPr>
          <w:rFonts w:ascii="メイリオ" w:eastAsia="メイリオ" w:hAnsi="メイリオ" w:cs="メイリオ"/>
          <w:color w:val="000000" w:themeColor="text1"/>
          <w:highlight w:val="white"/>
        </w:rPr>
        <w:t>・協力団体</w:t>
      </w:r>
      <w:r w:rsidR="00CA19F6" w:rsidRPr="005F16EC">
        <w:rPr>
          <w:rFonts w:ascii="メイリオ" w:eastAsia="メイリオ" w:hAnsi="メイリオ" w:cs="メイリオ" w:hint="eastAsia"/>
          <w:color w:val="000000" w:themeColor="text1"/>
          <w:highlight w:val="white"/>
        </w:rPr>
        <w:t xml:space="preserve">　</w:t>
      </w:r>
      <w:r w:rsidR="006E7013" w:rsidRPr="005F16EC">
        <w:rPr>
          <w:rFonts w:ascii="メイリオ" w:eastAsia="メイリオ" w:hAnsi="メイリオ" w:cs="メイリオ" w:hint="eastAsia"/>
          <w:color w:val="000000" w:themeColor="text1"/>
          <w:highlight w:val="white"/>
        </w:rPr>
        <w:t>愛知県都市整備協会、株式会社</w:t>
      </w:r>
      <w:r w:rsidR="008A4D43" w:rsidRPr="005F16EC">
        <w:rPr>
          <w:rFonts w:ascii="メイリオ" w:eastAsia="メイリオ" w:hAnsi="メイリオ" w:cs="メイリオ" w:hint="eastAsia"/>
          <w:color w:val="000000" w:themeColor="text1"/>
        </w:rPr>
        <w:t>H</w:t>
      </w:r>
      <w:r w:rsidR="008A4D43" w:rsidRPr="005F16EC">
        <w:rPr>
          <w:rFonts w:ascii="メイリオ" w:eastAsia="メイリオ" w:hAnsi="メイリオ" w:cs="メイリオ"/>
          <w:color w:val="000000" w:themeColor="text1"/>
        </w:rPr>
        <w:t>LADDER</w:t>
      </w:r>
      <w:r w:rsidR="008A4D43" w:rsidRPr="005F16EC">
        <w:rPr>
          <w:rFonts w:ascii="メイリオ" w:eastAsia="メイリオ" w:hAnsi="メイリオ" w:cs="メイリオ" w:hint="eastAsia"/>
          <w:color w:val="000000" w:themeColor="text1"/>
          <w:highlight w:val="white"/>
        </w:rPr>
        <w:t>、</w:t>
      </w:r>
      <w:r w:rsidR="008A4D43" w:rsidRPr="005F16EC">
        <w:rPr>
          <w:rFonts w:ascii="メイリオ" w:eastAsia="メイリオ" w:hAnsi="メイリオ" w:cs="メイリオ" w:hint="eastAsia"/>
          <w:color w:val="000000" w:themeColor="text1"/>
        </w:rPr>
        <w:t>D</w:t>
      </w:r>
      <w:r w:rsidR="008A4D43" w:rsidRPr="005F16EC">
        <w:rPr>
          <w:rFonts w:ascii="メイリオ" w:eastAsia="メイリオ" w:hAnsi="メイリオ" w:cs="メイリオ"/>
          <w:color w:val="000000" w:themeColor="text1"/>
        </w:rPr>
        <w:t>MG MORI SALING TEAM</w:t>
      </w:r>
      <w:r w:rsidR="00EB2792" w:rsidRPr="005F16EC">
        <w:rPr>
          <w:rFonts w:ascii="メイリオ" w:eastAsia="メイリオ" w:hAnsi="メイリオ" w:cs="メイリオ" w:hint="eastAsia"/>
          <w:color w:val="000000" w:themeColor="text1"/>
        </w:rPr>
        <w:t>、R</w:t>
      </w:r>
      <w:r w:rsidR="00EB2792" w:rsidRPr="005F16EC">
        <w:rPr>
          <w:rFonts w:ascii="メイリオ" w:eastAsia="メイリオ" w:hAnsi="メイリオ" w:cs="メイリオ"/>
          <w:color w:val="000000" w:themeColor="text1"/>
        </w:rPr>
        <w:t>e Sail Factory</w:t>
      </w:r>
    </w:p>
    <w:p w14:paraId="30FBBCC4" w14:textId="0360BB31" w:rsidR="0058524F" w:rsidRPr="005F16EC" w:rsidRDefault="0058524F">
      <w:pPr>
        <w:jc w:val="left"/>
        <w:rPr>
          <w:rFonts w:ascii="メイリオ" w:eastAsia="メイリオ" w:hAnsi="メイリオ" w:cs="メイリオ"/>
          <w:color w:val="000000" w:themeColor="text1"/>
        </w:rPr>
      </w:pPr>
    </w:p>
    <w:p w14:paraId="74E9D835" w14:textId="43B4D985" w:rsidR="002F37F0" w:rsidRDefault="002F37F0">
      <w:pPr>
        <w:jc w:val="left"/>
        <w:rPr>
          <w:rFonts w:ascii="メイリオ" w:eastAsia="メイリオ" w:hAnsi="メイリオ" w:cs="メイリオ"/>
        </w:rPr>
      </w:pPr>
    </w:p>
    <w:p w14:paraId="004E38D5" w14:textId="5831F552" w:rsidR="000909D1" w:rsidRPr="008A4D43" w:rsidRDefault="002C05B9" w:rsidP="002C05B9">
      <w:pPr>
        <w:spacing w:line="300" w:lineRule="auto"/>
        <w:ind w:firstLineChars="100" w:firstLine="220"/>
        <w:rPr>
          <w:rFonts w:ascii="メイリオ" w:eastAsia="メイリオ" w:hAnsi="メイリオ" w:cs="メイリオ"/>
          <w:b/>
          <w:sz w:val="24"/>
          <w:szCs w:val="24"/>
          <w:shd w:val="clear" w:color="auto" w:fill="C9DAF8"/>
        </w:rPr>
      </w:pPr>
      <w:r>
        <w:rPr>
          <w:rFonts w:ascii="メイリオ" w:eastAsia="メイリオ" w:hAnsi="メイリオ" w:cs="メイリオ" w:hint="eastAsia"/>
          <w:b/>
          <w:sz w:val="22"/>
          <w:szCs w:val="22"/>
          <w:shd w:val="clear" w:color="auto" w:fill="C9DAF8"/>
        </w:rPr>
        <w:lastRenderedPageBreak/>
        <w:t>乗船体験</w:t>
      </w:r>
    </w:p>
    <w:p w14:paraId="0A3E78CB" w14:textId="2E288160" w:rsidR="002C05B9" w:rsidRPr="005F16EC" w:rsidRDefault="002C05B9" w:rsidP="002C05B9">
      <w:pPr>
        <w:jc w:val="left"/>
        <w:rPr>
          <w:rFonts w:ascii="メイリオ" w:eastAsia="メイリオ" w:hAnsi="メイリオ" w:cs="メイリオ"/>
          <w:color w:val="000000" w:themeColor="text1"/>
          <w:highlight w:val="white"/>
        </w:rPr>
      </w:pPr>
      <w:r w:rsidRPr="005F16EC">
        <w:rPr>
          <w:rFonts w:ascii="メイリオ" w:eastAsia="メイリオ" w:hAnsi="メイリオ" w:cs="メイリオ" w:hint="eastAsia"/>
          <w:color w:val="000000" w:themeColor="text1"/>
          <w:highlight w:val="white"/>
        </w:rPr>
        <w:t>・クルーザー乗船体験</w:t>
      </w:r>
    </w:p>
    <w:p w14:paraId="62F80E8C" w14:textId="29A31B40" w:rsidR="002C05B9" w:rsidRPr="005F16EC" w:rsidRDefault="002C05B9" w:rsidP="002C05B9">
      <w:pPr>
        <w:jc w:val="left"/>
        <w:rPr>
          <w:rFonts w:ascii="メイリオ" w:eastAsia="メイリオ" w:hAnsi="メイリオ" w:cs="メイリオ"/>
          <w:color w:val="000000" w:themeColor="text1"/>
          <w:highlight w:val="white"/>
        </w:rPr>
      </w:pPr>
      <w:r w:rsidRPr="005F16EC">
        <w:rPr>
          <w:rFonts w:ascii="メイリオ" w:eastAsia="メイリオ" w:hAnsi="メイリオ" w:cs="メイリオ" w:hint="eastAsia"/>
          <w:color w:val="000000" w:themeColor="text1"/>
          <w:highlight w:val="white"/>
        </w:rPr>
        <w:t xml:space="preserve">　複数人で乗ることのできる大型ヨット</w:t>
      </w:r>
      <w:r w:rsidR="00A51B30" w:rsidRPr="005F16EC">
        <w:rPr>
          <w:rFonts w:ascii="メイリオ" w:eastAsia="メイリオ" w:hAnsi="メイリオ" w:cs="メイリオ" w:hint="eastAsia"/>
          <w:color w:val="000000" w:themeColor="text1"/>
          <w:highlight w:val="white"/>
        </w:rPr>
        <w:t>で</w:t>
      </w:r>
      <w:r w:rsidRPr="005F16EC">
        <w:rPr>
          <w:rFonts w:ascii="メイリオ" w:eastAsia="メイリオ" w:hAnsi="メイリオ" w:cs="メイリオ" w:hint="eastAsia"/>
          <w:color w:val="000000" w:themeColor="text1"/>
          <w:highlight w:val="white"/>
        </w:rPr>
        <w:t>、</w:t>
      </w:r>
      <w:r w:rsidR="008611E7" w:rsidRPr="005F16EC">
        <w:rPr>
          <w:rFonts w:ascii="メイリオ" w:eastAsia="メイリオ" w:hAnsi="メイリオ" w:cs="メイリオ" w:hint="eastAsia"/>
          <w:color w:val="000000" w:themeColor="text1"/>
          <w:highlight w:val="white"/>
        </w:rPr>
        <w:t>班ごとに普段</w:t>
      </w:r>
      <w:r w:rsidR="00A51B30" w:rsidRPr="005F16EC">
        <w:rPr>
          <w:rFonts w:ascii="メイリオ" w:eastAsia="メイリオ" w:hAnsi="メイリオ" w:cs="メイリオ" w:hint="eastAsia"/>
          <w:color w:val="000000" w:themeColor="text1"/>
          <w:highlight w:val="white"/>
        </w:rPr>
        <w:t>は行くことのできない蒲郡の海を体験しました。</w:t>
      </w:r>
    </w:p>
    <w:p w14:paraId="13CCA28F" w14:textId="0215B775" w:rsidR="002C05B9" w:rsidRPr="005F16EC" w:rsidRDefault="00A51B30" w:rsidP="008611E7">
      <w:pPr>
        <w:jc w:val="left"/>
        <w:rPr>
          <w:rFonts w:ascii="メイリオ" w:eastAsia="メイリオ" w:hAnsi="メイリオ" w:cs="メイリオ"/>
          <w:color w:val="000000" w:themeColor="text1"/>
          <w:highlight w:val="white"/>
        </w:rPr>
      </w:pPr>
      <w:r w:rsidRPr="005F16EC">
        <w:rPr>
          <w:rFonts w:ascii="メイリオ" w:eastAsia="メイリオ" w:hAnsi="メイリオ" w:cs="メイリオ" w:hint="eastAsia"/>
          <w:color w:val="000000" w:themeColor="text1"/>
          <w:highlight w:val="white"/>
        </w:rPr>
        <w:t xml:space="preserve">　参加者の小学生は、</w:t>
      </w:r>
      <w:r w:rsidR="003522DC" w:rsidRPr="005F16EC">
        <w:rPr>
          <w:rFonts w:ascii="メイリオ" w:eastAsia="メイリオ" w:hAnsi="メイリオ" w:cs="メイリオ" w:hint="eastAsia"/>
          <w:color w:val="000000" w:themeColor="text1"/>
          <w:highlight w:val="white"/>
        </w:rPr>
        <w:t>景色を楽しんだり、身を乗り出したりして海の風や波を感じていました。</w:t>
      </w:r>
    </w:p>
    <w:p w14:paraId="162BA7FF" w14:textId="23D8A6BA" w:rsidR="008611E7" w:rsidRPr="005F16EC" w:rsidRDefault="008611E7" w:rsidP="008611E7">
      <w:pPr>
        <w:jc w:val="left"/>
        <w:rPr>
          <w:rFonts w:ascii="メイリオ" w:eastAsia="メイリオ" w:hAnsi="メイリオ" w:cs="メイリオ"/>
          <w:color w:val="000000" w:themeColor="text1"/>
          <w:highlight w:val="white"/>
        </w:rPr>
      </w:pPr>
      <w:r w:rsidRPr="005F16EC">
        <w:rPr>
          <w:rFonts w:ascii="メイリオ" w:eastAsia="メイリオ" w:hAnsi="メイリオ" w:cs="メイリオ" w:hint="eastAsia"/>
          <w:color w:val="000000" w:themeColor="text1"/>
          <w:highlight w:val="white"/>
        </w:rPr>
        <w:t xml:space="preserve">　</w:t>
      </w:r>
    </w:p>
    <w:p w14:paraId="08AAC85D" w14:textId="69521C84" w:rsidR="002C05B9" w:rsidRPr="005F16EC" w:rsidRDefault="008611E7">
      <w:pPr>
        <w:jc w:val="left"/>
        <w:rPr>
          <w:rFonts w:ascii="メイリオ" w:eastAsia="メイリオ" w:hAnsi="メイリオ" w:cs="メイリオ"/>
          <w:color w:val="000000" w:themeColor="text1"/>
          <w:highlight w:val="white"/>
        </w:rPr>
      </w:pPr>
      <w:r w:rsidRPr="005F16EC">
        <w:rPr>
          <w:rFonts w:ascii="メイリオ" w:eastAsia="メイリオ" w:hAnsi="メイリオ" w:cs="メイリオ" w:hint="eastAsia"/>
          <w:color w:val="000000" w:themeColor="text1"/>
          <w:highlight w:val="white"/>
        </w:rPr>
        <w:t>・スナイプ乗船体験</w:t>
      </w:r>
    </w:p>
    <w:p w14:paraId="0E1CD37D" w14:textId="5464B1DF" w:rsidR="008611E7" w:rsidRPr="005F16EC" w:rsidRDefault="008611E7">
      <w:pPr>
        <w:jc w:val="left"/>
        <w:rPr>
          <w:rFonts w:ascii="メイリオ" w:eastAsia="メイリオ" w:hAnsi="メイリオ" w:cs="メイリオ"/>
          <w:color w:val="000000" w:themeColor="text1"/>
          <w:highlight w:val="white"/>
        </w:rPr>
      </w:pPr>
      <w:r w:rsidRPr="005F16EC">
        <w:rPr>
          <w:rFonts w:ascii="メイリオ" w:eastAsia="メイリオ" w:hAnsi="メイリオ" w:cs="メイリオ" w:hint="eastAsia"/>
          <w:color w:val="000000" w:themeColor="text1"/>
          <w:highlight w:val="white"/>
        </w:rPr>
        <w:t xml:space="preserve">　小型ヨットに乗り、海と近い位置で船のバランスや操船を体験しました。</w:t>
      </w:r>
    </w:p>
    <w:p w14:paraId="7EE5F72B" w14:textId="317B1171" w:rsidR="007337B7" w:rsidRPr="005F16EC" w:rsidRDefault="008611E7" w:rsidP="006923F4">
      <w:pPr>
        <w:tabs>
          <w:tab w:val="left" w:pos="7638"/>
        </w:tabs>
        <w:ind w:left="210" w:hangingChars="100" w:hanging="210"/>
        <w:jc w:val="left"/>
        <w:rPr>
          <w:rFonts w:ascii="メイリオ" w:eastAsia="メイリオ" w:hAnsi="メイリオ" w:cs="メイリオ"/>
          <w:color w:val="000000" w:themeColor="text1"/>
        </w:rPr>
      </w:pPr>
      <w:r w:rsidRPr="005F16EC">
        <w:rPr>
          <w:rFonts w:ascii="メイリオ" w:eastAsia="メイリオ" w:hAnsi="メイリオ" w:cs="メイリオ" w:hint="eastAsia"/>
          <w:color w:val="000000" w:themeColor="text1"/>
          <w:highlight w:val="white"/>
        </w:rPr>
        <w:t xml:space="preserve">　１艇につき小学生が１人から２人乗船し、海の水を触ったり、スタッフが操縦している姿を見たりして楽しんでいました。</w:t>
      </w:r>
    </w:p>
    <w:p w14:paraId="6CE7BBB2" w14:textId="46956B70" w:rsidR="000909D1" w:rsidRDefault="006923F4" w:rsidP="008611E7">
      <w:pPr>
        <w:tabs>
          <w:tab w:val="left" w:pos="1244"/>
        </w:tabs>
        <w:jc w:val="left"/>
        <w:rPr>
          <w:rFonts w:ascii="メイリオ" w:eastAsia="メイリオ" w:hAnsi="メイリオ" w:cs="メイリオ"/>
          <w:color w:val="0000FF"/>
          <w:highlight w:val="white"/>
        </w:rPr>
      </w:pPr>
      <w:r>
        <w:rPr>
          <w:rFonts w:ascii="メイリオ" w:eastAsia="メイリオ" w:hAnsi="メイリオ" w:cs="メイリオ"/>
          <w:b/>
          <w:noProof/>
          <w:color w:val="0000FF"/>
        </w:rPr>
        <w:drawing>
          <wp:anchor distT="0" distB="0" distL="114300" distR="114300" simplePos="0" relativeHeight="251666432" behindDoc="0" locked="0" layoutInCell="1" allowOverlap="1" wp14:anchorId="73D9688C" wp14:editId="7C70A7B4">
            <wp:simplePos x="0" y="0"/>
            <wp:positionH relativeFrom="margin">
              <wp:posOffset>3220644</wp:posOffset>
            </wp:positionH>
            <wp:positionV relativeFrom="paragraph">
              <wp:posOffset>96114</wp:posOffset>
            </wp:positionV>
            <wp:extent cx="2844292" cy="1638604"/>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IMG18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52289" cy="1643211"/>
                    </a:xfrm>
                    <a:prstGeom prst="rect">
                      <a:avLst/>
                    </a:prstGeom>
                  </pic:spPr>
                </pic:pic>
              </a:graphicData>
            </a:graphic>
            <wp14:sizeRelH relativeFrom="page">
              <wp14:pctWidth>0</wp14:pctWidth>
            </wp14:sizeRelH>
            <wp14:sizeRelV relativeFrom="page">
              <wp14:pctHeight>0</wp14:pctHeight>
            </wp14:sizeRelV>
          </wp:anchor>
        </w:drawing>
      </w:r>
      <w:r>
        <w:rPr>
          <w:rFonts w:ascii="メイリオ" w:eastAsia="メイリオ" w:hAnsi="メイリオ" w:cs="メイリオ"/>
          <w:b/>
          <w:noProof/>
          <w:color w:val="0000FF"/>
        </w:rPr>
        <w:drawing>
          <wp:anchor distT="0" distB="0" distL="114300" distR="114300" simplePos="0" relativeHeight="251667456" behindDoc="0" locked="0" layoutInCell="1" allowOverlap="1" wp14:anchorId="243429D9" wp14:editId="183E895E">
            <wp:simplePos x="0" y="0"/>
            <wp:positionH relativeFrom="margin">
              <wp:posOffset>674827</wp:posOffset>
            </wp:positionH>
            <wp:positionV relativeFrom="paragraph">
              <wp:posOffset>86183</wp:posOffset>
            </wp:positionV>
            <wp:extent cx="2150669" cy="1613055"/>
            <wp:effectExtent l="0" t="0" r="2540" b="635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0-cleaned-19.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0669" cy="1613055"/>
                    </a:xfrm>
                    <a:prstGeom prst="rect">
                      <a:avLst/>
                    </a:prstGeom>
                  </pic:spPr>
                </pic:pic>
              </a:graphicData>
            </a:graphic>
            <wp14:sizeRelH relativeFrom="page">
              <wp14:pctWidth>0</wp14:pctWidth>
            </wp14:sizeRelH>
            <wp14:sizeRelV relativeFrom="page">
              <wp14:pctHeight>0</wp14:pctHeight>
            </wp14:sizeRelV>
          </wp:anchor>
        </w:drawing>
      </w:r>
      <w:r w:rsidR="008611E7">
        <w:rPr>
          <w:rFonts w:ascii="メイリオ" w:eastAsia="メイリオ" w:hAnsi="メイリオ" w:cs="メイリオ"/>
          <w:color w:val="0000FF"/>
          <w:highlight w:val="white"/>
        </w:rPr>
        <w:tab/>
      </w:r>
    </w:p>
    <w:p w14:paraId="434D6335" w14:textId="0AE3B762" w:rsidR="008611E7" w:rsidRDefault="008611E7" w:rsidP="008611E7">
      <w:pPr>
        <w:tabs>
          <w:tab w:val="left" w:pos="1244"/>
        </w:tabs>
        <w:jc w:val="left"/>
        <w:rPr>
          <w:rFonts w:ascii="メイリオ" w:eastAsia="メイリオ" w:hAnsi="メイリオ" w:cs="メイリオ"/>
          <w:color w:val="0000FF"/>
          <w:highlight w:val="white"/>
        </w:rPr>
      </w:pPr>
    </w:p>
    <w:p w14:paraId="5CFED6E2" w14:textId="3786835B" w:rsidR="008611E7" w:rsidRDefault="008611E7" w:rsidP="008611E7">
      <w:pPr>
        <w:tabs>
          <w:tab w:val="left" w:pos="1244"/>
        </w:tabs>
        <w:jc w:val="left"/>
        <w:rPr>
          <w:rFonts w:ascii="メイリオ" w:eastAsia="メイリオ" w:hAnsi="メイリオ" w:cs="メイリオ"/>
          <w:color w:val="0000FF"/>
          <w:highlight w:val="white"/>
        </w:rPr>
      </w:pPr>
    </w:p>
    <w:p w14:paraId="3E69F913" w14:textId="02851E87" w:rsidR="008611E7" w:rsidRDefault="008611E7" w:rsidP="008611E7">
      <w:pPr>
        <w:tabs>
          <w:tab w:val="left" w:pos="1244"/>
        </w:tabs>
        <w:jc w:val="left"/>
        <w:rPr>
          <w:rFonts w:ascii="メイリオ" w:eastAsia="メイリオ" w:hAnsi="メイリオ" w:cs="メイリオ"/>
          <w:color w:val="0000FF"/>
          <w:highlight w:val="white"/>
        </w:rPr>
      </w:pPr>
    </w:p>
    <w:p w14:paraId="47F0E59A" w14:textId="7FA52680" w:rsidR="008611E7" w:rsidRDefault="008611E7" w:rsidP="008611E7">
      <w:pPr>
        <w:tabs>
          <w:tab w:val="left" w:pos="1244"/>
        </w:tabs>
        <w:jc w:val="left"/>
        <w:rPr>
          <w:rFonts w:ascii="メイリオ" w:eastAsia="メイリオ" w:hAnsi="メイリオ" w:cs="メイリオ"/>
          <w:color w:val="0000FF"/>
          <w:highlight w:val="white"/>
        </w:rPr>
      </w:pPr>
    </w:p>
    <w:p w14:paraId="7DC3005F" w14:textId="3CF230BA" w:rsidR="008611E7" w:rsidRDefault="008611E7" w:rsidP="008611E7">
      <w:pPr>
        <w:tabs>
          <w:tab w:val="left" w:pos="1244"/>
        </w:tabs>
        <w:jc w:val="left"/>
        <w:rPr>
          <w:rFonts w:ascii="メイリオ" w:eastAsia="メイリオ" w:hAnsi="メイリオ" w:cs="メイリオ"/>
          <w:color w:val="0000FF"/>
          <w:highlight w:val="white"/>
        </w:rPr>
      </w:pPr>
    </w:p>
    <w:p w14:paraId="43C0AC9F" w14:textId="44F7DC56" w:rsidR="008611E7" w:rsidRPr="0058524F" w:rsidRDefault="008611E7" w:rsidP="008611E7">
      <w:pPr>
        <w:tabs>
          <w:tab w:val="left" w:pos="1244"/>
        </w:tabs>
        <w:jc w:val="left"/>
        <w:rPr>
          <w:rFonts w:ascii="メイリオ" w:eastAsia="メイリオ" w:hAnsi="メイリオ" w:cs="メイリオ"/>
          <w:color w:val="0000FF"/>
          <w:highlight w:val="white"/>
        </w:rPr>
      </w:pPr>
    </w:p>
    <w:p w14:paraId="11188504" w14:textId="7500E3F2" w:rsidR="000909D1" w:rsidRPr="008611E7" w:rsidRDefault="008611E7">
      <w:pPr>
        <w:spacing w:line="300" w:lineRule="auto"/>
        <w:rPr>
          <w:rFonts w:ascii="メイリオ" w:eastAsia="メイリオ" w:hAnsi="メイリオ" w:cs="メイリオ"/>
          <w:b/>
          <w:sz w:val="22"/>
          <w:szCs w:val="22"/>
          <w:shd w:val="clear" w:color="auto" w:fill="C9DAF8"/>
        </w:rPr>
      </w:pPr>
      <w:r>
        <w:rPr>
          <w:rFonts w:ascii="メイリオ" w:eastAsia="メイリオ" w:hAnsi="メイリオ" w:cs="メイリオ" w:hint="eastAsia"/>
          <w:b/>
          <w:sz w:val="22"/>
          <w:szCs w:val="22"/>
          <w:shd w:val="clear" w:color="auto" w:fill="C9DAF8"/>
        </w:rPr>
        <w:t>陸上体験</w:t>
      </w:r>
      <w:r w:rsidR="008822E2">
        <w:rPr>
          <w:rFonts w:ascii="メイリオ" w:eastAsia="メイリオ" w:hAnsi="メイリオ" w:cs="メイリオ"/>
          <w:b/>
          <w:sz w:val="22"/>
          <w:szCs w:val="22"/>
          <w:shd w:val="clear" w:color="auto" w:fill="C9DAF8"/>
        </w:rPr>
        <w:t xml:space="preserve">　</w:t>
      </w:r>
      <w:r w:rsidR="008822E2">
        <w:rPr>
          <w:rFonts w:ascii="メイリオ" w:eastAsia="メイリオ" w:hAnsi="メイリオ" w:cs="メイリオ"/>
          <w:b/>
          <w:sz w:val="24"/>
          <w:szCs w:val="24"/>
          <w:shd w:val="clear" w:color="auto" w:fill="C9DAF8"/>
        </w:rPr>
        <w:t xml:space="preserve">　　　　　　　　　　　　　　　　　　　　　　　　</w:t>
      </w:r>
    </w:p>
    <w:p w14:paraId="3C349E5C" w14:textId="77777777" w:rsidR="008611E7" w:rsidRPr="005F16EC" w:rsidRDefault="008611E7">
      <w:pPr>
        <w:jc w:val="left"/>
        <w:rPr>
          <w:rFonts w:ascii="メイリオ" w:eastAsia="メイリオ" w:hAnsi="メイリオ" w:cs="メイリオ"/>
          <w:color w:val="000000" w:themeColor="text1"/>
          <w:highlight w:val="white"/>
        </w:rPr>
      </w:pPr>
      <w:r w:rsidRPr="005F16EC">
        <w:rPr>
          <w:rFonts w:ascii="メイリオ" w:eastAsia="メイリオ" w:hAnsi="メイリオ" w:cs="メイリオ" w:hint="eastAsia"/>
          <w:color w:val="000000" w:themeColor="text1"/>
          <w:highlight w:val="white"/>
        </w:rPr>
        <w:t>・ロープのアップサイクル　ワークショップ</w:t>
      </w:r>
    </w:p>
    <w:p w14:paraId="67B58377" w14:textId="11ADAB5E" w:rsidR="008611E7" w:rsidRPr="005F16EC" w:rsidRDefault="00EB2792" w:rsidP="00EB2792">
      <w:pPr>
        <w:ind w:leftChars="100" w:left="210"/>
        <w:jc w:val="left"/>
        <w:rPr>
          <w:rFonts w:ascii="メイリオ" w:eastAsia="メイリオ" w:hAnsi="メイリオ" w:cs="メイリオ"/>
          <w:color w:val="000000" w:themeColor="text1"/>
          <w:highlight w:val="white"/>
        </w:rPr>
      </w:pPr>
      <w:r w:rsidRPr="005F16EC">
        <w:rPr>
          <w:rFonts w:ascii="メイリオ" w:eastAsia="メイリオ" w:hAnsi="メイリオ" w:cs="メイリオ" w:hint="eastAsia"/>
          <w:color w:val="000000" w:themeColor="text1"/>
          <w:highlight w:val="white"/>
        </w:rPr>
        <w:t>ヨットに欠かすことのできないロープは蒲郡の地場産業であるため、少しでも馴染みを持ってもらうことを目的に製品にはできなかったロープを使用してアップサイクル製品を作りました。</w:t>
      </w:r>
    </w:p>
    <w:p w14:paraId="1E9D6664" w14:textId="33186E65" w:rsidR="00EB2792" w:rsidRPr="005F16EC" w:rsidRDefault="00EB2792" w:rsidP="00CA6ECB">
      <w:pPr>
        <w:ind w:leftChars="100" w:left="210"/>
        <w:jc w:val="left"/>
        <w:rPr>
          <w:rFonts w:ascii="メイリオ" w:eastAsia="メイリオ" w:hAnsi="メイリオ" w:cs="メイリオ"/>
          <w:color w:val="000000" w:themeColor="text1"/>
          <w:highlight w:val="white"/>
        </w:rPr>
      </w:pPr>
      <w:r w:rsidRPr="005F16EC">
        <w:rPr>
          <w:rFonts w:ascii="メイリオ" w:eastAsia="メイリオ" w:hAnsi="メイリオ" w:cs="メイリオ" w:hint="eastAsia"/>
          <w:color w:val="000000" w:themeColor="text1"/>
          <w:highlight w:val="white"/>
        </w:rPr>
        <w:t>セイル（帆）を使ったバッグと蒲郡で作られたロープで結び方を学んで、オリジナルバッグを作り</w:t>
      </w:r>
      <w:r w:rsidR="00CA6ECB" w:rsidRPr="005F16EC">
        <w:rPr>
          <w:rFonts w:ascii="メイリオ" w:eastAsia="メイリオ" w:hAnsi="メイリオ" w:cs="メイリオ" w:hint="eastAsia"/>
          <w:color w:val="000000" w:themeColor="text1"/>
          <w:highlight w:val="white"/>
        </w:rPr>
        <w:t>まし</w:t>
      </w:r>
      <w:r w:rsidRPr="005F16EC">
        <w:rPr>
          <w:rFonts w:ascii="メイリオ" w:eastAsia="メイリオ" w:hAnsi="メイリオ" w:cs="メイリオ" w:hint="eastAsia"/>
          <w:color w:val="000000" w:themeColor="text1"/>
          <w:highlight w:val="white"/>
        </w:rPr>
        <w:t>た。小学生は、ロープの結び方に苦戦しながらも真剣にバッグを作り、完成したときには</w:t>
      </w:r>
      <w:r w:rsidR="00CA6ECB" w:rsidRPr="005F16EC">
        <w:rPr>
          <w:rFonts w:ascii="メイリオ" w:eastAsia="メイリオ" w:hAnsi="メイリオ" w:cs="メイリオ" w:hint="eastAsia"/>
          <w:color w:val="000000" w:themeColor="text1"/>
          <w:highlight w:val="white"/>
        </w:rPr>
        <w:t>笑顔を見せていました。</w:t>
      </w:r>
    </w:p>
    <w:p w14:paraId="698B8CAB" w14:textId="29A05AD5" w:rsidR="00EB2792" w:rsidRPr="005F16EC" w:rsidRDefault="00EB2792" w:rsidP="00EB2792">
      <w:pPr>
        <w:ind w:leftChars="100" w:left="210"/>
        <w:jc w:val="left"/>
        <w:rPr>
          <w:rFonts w:ascii="メイリオ" w:eastAsia="メイリオ" w:hAnsi="メイリオ" w:cs="メイリオ"/>
          <w:color w:val="000000" w:themeColor="text1"/>
          <w:highlight w:val="white"/>
        </w:rPr>
      </w:pPr>
    </w:p>
    <w:p w14:paraId="07C967A3" w14:textId="1FD0F814" w:rsidR="00EB2792" w:rsidRPr="005F16EC" w:rsidRDefault="00EB2792" w:rsidP="00EB2792">
      <w:pPr>
        <w:jc w:val="left"/>
        <w:rPr>
          <w:rFonts w:ascii="メイリオ" w:eastAsia="メイリオ" w:hAnsi="メイリオ" w:cs="メイリオ"/>
          <w:color w:val="000000" w:themeColor="text1"/>
          <w:highlight w:val="white"/>
        </w:rPr>
      </w:pPr>
      <w:r w:rsidRPr="005F16EC">
        <w:rPr>
          <w:rFonts w:ascii="メイリオ" w:eastAsia="メイリオ" w:hAnsi="メイリオ" w:cs="メイリオ" w:hint="eastAsia"/>
          <w:color w:val="000000" w:themeColor="text1"/>
          <w:highlight w:val="white"/>
        </w:rPr>
        <w:t>・外洋セーリングの魅力</w:t>
      </w:r>
    </w:p>
    <w:p w14:paraId="503B1546" w14:textId="0737E1B4" w:rsidR="00405018" w:rsidRPr="005F16EC" w:rsidRDefault="00EB2792">
      <w:pPr>
        <w:jc w:val="left"/>
        <w:rPr>
          <w:rFonts w:ascii="メイリオ" w:eastAsia="メイリオ" w:hAnsi="メイリオ" w:cs="メイリオ"/>
          <w:color w:val="000000" w:themeColor="text1"/>
          <w:highlight w:val="white"/>
        </w:rPr>
      </w:pPr>
      <w:r w:rsidRPr="005F16EC">
        <w:rPr>
          <w:rFonts w:ascii="メイリオ" w:eastAsia="メイリオ" w:hAnsi="メイリオ" w:cs="メイリオ" w:hint="eastAsia"/>
          <w:color w:val="000000" w:themeColor="text1"/>
          <w:highlight w:val="white"/>
        </w:rPr>
        <w:t xml:space="preserve">　DMG </w:t>
      </w:r>
      <w:r w:rsidRPr="005F16EC">
        <w:rPr>
          <w:rFonts w:ascii="メイリオ" w:eastAsia="メイリオ" w:hAnsi="メイリオ" w:cs="メイリオ"/>
          <w:color w:val="000000" w:themeColor="text1"/>
          <w:highlight w:val="white"/>
        </w:rPr>
        <w:t>MORI SEILING TEAM</w:t>
      </w:r>
      <w:r w:rsidRPr="005F16EC">
        <w:rPr>
          <w:rFonts w:ascii="メイリオ" w:eastAsia="メイリオ" w:hAnsi="メイリオ" w:cs="メイリオ" w:hint="eastAsia"/>
          <w:color w:val="000000" w:themeColor="text1"/>
          <w:highlight w:val="white"/>
        </w:rPr>
        <w:t>の若手育成プログラムD</w:t>
      </w:r>
      <w:r w:rsidRPr="005F16EC">
        <w:rPr>
          <w:rFonts w:ascii="メイリオ" w:eastAsia="メイリオ" w:hAnsi="メイリオ" w:cs="メイリオ"/>
          <w:color w:val="000000" w:themeColor="text1"/>
          <w:highlight w:val="white"/>
        </w:rPr>
        <w:t>MG MORI SAILING ACADMY</w:t>
      </w:r>
      <w:r w:rsidRPr="005F16EC">
        <w:rPr>
          <w:rFonts w:ascii="メイリオ" w:eastAsia="メイリオ" w:hAnsi="メイリオ" w:cs="メイリオ" w:hint="eastAsia"/>
          <w:color w:val="000000" w:themeColor="text1"/>
          <w:highlight w:val="white"/>
        </w:rPr>
        <w:t>の研修生がこれから挑戦する大西洋横断に使用されるヨットの</w:t>
      </w:r>
      <w:r w:rsidR="00CA6ECB" w:rsidRPr="005F16EC">
        <w:rPr>
          <w:rFonts w:ascii="メイリオ" w:eastAsia="メイリオ" w:hAnsi="メイリオ" w:cs="メイリオ" w:hint="eastAsia"/>
          <w:color w:val="000000" w:themeColor="text1"/>
          <w:highlight w:val="white"/>
        </w:rPr>
        <w:t>実物</w:t>
      </w:r>
      <w:r w:rsidRPr="005F16EC">
        <w:rPr>
          <w:rFonts w:ascii="メイリオ" w:eastAsia="メイリオ" w:hAnsi="メイリオ" w:cs="メイリオ" w:hint="eastAsia"/>
          <w:color w:val="000000" w:themeColor="text1"/>
          <w:highlight w:val="white"/>
        </w:rPr>
        <w:t>を紹介しながら、風の力だけで世界中に行くことができるセーリングの魅力を</w:t>
      </w:r>
      <w:r w:rsidR="00405018" w:rsidRPr="005F16EC">
        <w:rPr>
          <w:rFonts w:ascii="メイリオ" w:eastAsia="メイリオ" w:hAnsi="メイリオ" w:cs="メイリオ" w:hint="eastAsia"/>
          <w:color w:val="000000" w:themeColor="text1"/>
          <w:highlight w:val="white"/>
        </w:rPr>
        <w:t>伝えました</w:t>
      </w:r>
      <w:r w:rsidRPr="005F16EC">
        <w:rPr>
          <w:rFonts w:ascii="メイリオ" w:eastAsia="メイリオ" w:hAnsi="メイリオ" w:cs="メイリオ" w:hint="eastAsia"/>
          <w:color w:val="000000" w:themeColor="text1"/>
          <w:highlight w:val="white"/>
        </w:rPr>
        <w:t>。</w:t>
      </w:r>
      <w:r w:rsidR="00E9707D" w:rsidRPr="005F16EC">
        <w:rPr>
          <w:rFonts w:ascii="メイリオ" w:eastAsia="メイリオ" w:hAnsi="メイリオ" w:cs="メイリオ" w:hint="eastAsia"/>
          <w:color w:val="000000" w:themeColor="text1"/>
          <w:highlight w:val="white"/>
        </w:rPr>
        <w:t>小学生は、</w:t>
      </w:r>
      <w:r w:rsidR="00657134" w:rsidRPr="005F16EC">
        <w:rPr>
          <w:rFonts w:ascii="メイリオ" w:eastAsia="メイリオ" w:hAnsi="メイリオ" w:cs="メイリオ" w:hint="eastAsia"/>
          <w:color w:val="000000" w:themeColor="text1"/>
          <w:highlight w:val="white"/>
        </w:rPr>
        <w:t>ヨットの中で生活する過酷さ・外洋セーリングに興味津々でメモを取っていました。</w:t>
      </w:r>
    </w:p>
    <w:p w14:paraId="5575EA63" w14:textId="77777777" w:rsidR="005F16EC" w:rsidRDefault="005F16EC">
      <w:pPr>
        <w:jc w:val="left"/>
        <w:rPr>
          <w:rFonts w:ascii="メイリオ" w:eastAsia="メイリオ" w:hAnsi="メイリオ" w:cs="メイリオ"/>
          <w:b/>
          <w:color w:val="0000FF"/>
        </w:rPr>
      </w:pPr>
    </w:p>
    <w:p w14:paraId="4A957062" w14:textId="232ECCDC" w:rsidR="000909D1" w:rsidRDefault="00460D59">
      <w:pPr>
        <w:jc w:val="left"/>
        <w:rPr>
          <w:rFonts w:ascii="メイリオ" w:eastAsia="メイリオ" w:hAnsi="メイリオ" w:cs="メイリオ"/>
          <w:color w:val="0000FF"/>
          <w:highlight w:val="white"/>
        </w:rPr>
      </w:pPr>
      <w:r>
        <w:rPr>
          <w:rFonts w:ascii="メイリオ" w:eastAsia="メイリオ" w:hAnsi="メイリオ" w:cs="メイリオ" w:hint="eastAsia"/>
          <w:noProof/>
          <w:color w:val="0000FF"/>
        </w:rPr>
        <w:drawing>
          <wp:anchor distT="0" distB="0" distL="114300" distR="114300" simplePos="0" relativeHeight="251668480" behindDoc="0" locked="0" layoutInCell="1" allowOverlap="1" wp14:anchorId="506CB676" wp14:editId="48DD5F07">
            <wp:simplePos x="0" y="0"/>
            <wp:positionH relativeFrom="column">
              <wp:posOffset>857833</wp:posOffset>
            </wp:positionH>
            <wp:positionV relativeFrom="paragraph">
              <wp:posOffset>128651</wp:posOffset>
            </wp:positionV>
            <wp:extent cx="2092147" cy="1568752"/>
            <wp:effectExtent l="0" t="0" r="381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9DA5CB99-3BBC-45EC-9926-E550DE5ACE70.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95149" cy="1571003"/>
                    </a:xfrm>
                    <a:prstGeom prst="rect">
                      <a:avLst/>
                    </a:prstGeom>
                  </pic:spPr>
                </pic:pic>
              </a:graphicData>
            </a:graphic>
            <wp14:sizeRelH relativeFrom="page">
              <wp14:pctWidth>0</wp14:pctWidth>
            </wp14:sizeRelH>
            <wp14:sizeRelV relativeFrom="page">
              <wp14:pctHeight>0</wp14:pctHeight>
            </wp14:sizeRelV>
          </wp:anchor>
        </w:drawing>
      </w:r>
      <w:r w:rsidR="0072464C">
        <w:rPr>
          <w:noProof/>
        </w:rPr>
        <w:drawing>
          <wp:anchor distT="0" distB="0" distL="114300" distR="114300" simplePos="0" relativeHeight="251669504" behindDoc="0" locked="0" layoutInCell="1" allowOverlap="1" wp14:anchorId="667E48EC" wp14:editId="08700A9F">
            <wp:simplePos x="0" y="0"/>
            <wp:positionH relativeFrom="column">
              <wp:posOffset>3710432</wp:posOffset>
            </wp:positionH>
            <wp:positionV relativeFrom="paragraph">
              <wp:posOffset>154331</wp:posOffset>
            </wp:positionV>
            <wp:extent cx="2037487" cy="1528115"/>
            <wp:effectExtent l="0" t="0" r="127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94E0CEE7-E1FC-4F0E-8E65-3EF886381F45.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37487" cy="1528115"/>
                    </a:xfrm>
                    <a:prstGeom prst="rect">
                      <a:avLst/>
                    </a:prstGeom>
                  </pic:spPr>
                </pic:pic>
              </a:graphicData>
            </a:graphic>
            <wp14:sizeRelH relativeFrom="page">
              <wp14:pctWidth>0</wp14:pctWidth>
            </wp14:sizeRelH>
            <wp14:sizeRelV relativeFrom="page">
              <wp14:pctHeight>0</wp14:pctHeight>
            </wp14:sizeRelV>
          </wp:anchor>
        </w:drawing>
      </w:r>
    </w:p>
    <w:p w14:paraId="07FFAD7E" w14:textId="1E0190A9" w:rsidR="0072464C" w:rsidRDefault="0072464C">
      <w:pPr>
        <w:jc w:val="left"/>
        <w:rPr>
          <w:rFonts w:ascii="メイリオ" w:eastAsia="メイリオ" w:hAnsi="メイリオ" w:cs="メイリオ"/>
          <w:color w:val="0000FF"/>
          <w:highlight w:val="white"/>
        </w:rPr>
      </w:pPr>
    </w:p>
    <w:p w14:paraId="1EDC1272" w14:textId="7BBC6FCF" w:rsidR="0072464C" w:rsidRDefault="0072464C">
      <w:pPr>
        <w:jc w:val="left"/>
        <w:rPr>
          <w:rFonts w:ascii="メイリオ" w:eastAsia="メイリオ" w:hAnsi="メイリオ" w:cs="メイリオ"/>
          <w:color w:val="0000FF"/>
          <w:highlight w:val="white"/>
        </w:rPr>
      </w:pPr>
    </w:p>
    <w:p w14:paraId="071A5495" w14:textId="182B9FB0" w:rsidR="0072464C" w:rsidRDefault="0072464C">
      <w:pPr>
        <w:jc w:val="left"/>
        <w:rPr>
          <w:rFonts w:ascii="メイリオ" w:eastAsia="メイリオ" w:hAnsi="メイリオ" w:cs="メイリオ"/>
          <w:color w:val="0000FF"/>
          <w:highlight w:val="white"/>
        </w:rPr>
      </w:pPr>
    </w:p>
    <w:p w14:paraId="7A807D82" w14:textId="05DA77E2" w:rsidR="0072464C" w:rsidRDefault="0072464C">
      <w:pPr>
        <w:jc w:val="left"/>
        <w:rPr>
          <w:rFonts w:ascii="メイリオ" w:eastAsia="メイリオ" w:hAnsi="メイリオ" w:cs="メイリオ"/>
          <w:color w:val="0000FF"/>
          <w:highlight w:val="white"/>
        </w:rPr>
      </w:pPr>
    </w:p>
    <w:p w14:paraId="2935C323" w14:textId="0C099BCF" w:rsidR="00657134" w:rsidRDefault="00657134">
      <w:pPr>
        <w:jc w:val="left"/>
        <w:rPr>
          <w:rFonts w:ascii="メイリオ" w:eastAsia="メイリオ" w:hAnsi="メイリオ" w:cs="メイリオ"/>
          <w:color w:val="0000FF"/>
          <w:highlight w:val="white"/>
        </w:rPr>
      </w:pPr>
    </w:p>
    <w:p w14:paraId="67AB1B87" w14:textId="77777777" w:rsidR="00081E64" w:rsidRPr="00657134" w:rsidRDefault="00081E64">
      <w:pPr>
        <w:jc w:val="left"/>
        <w:rPr>
          <w:rFonts w:ascii="メイリオ" w:eastAsia="メイリオ" w:hAnsi="メイリオ" w:cs="メイリオ"/>
          <w:color w:val="0000FF"/>
          <w:highlight w:val="white"/>
        </w:rPr>
      </w:pPr>
    </w:p>
    <w:p w14:paraId="620534A5" w14:textId="77777777" w:rsidR="000909D1" w:rsidRDefault="008822E2">
      <w:pPr>
        <w:spacing w:line="300" w:lineRule="auto"/>
        <w:rPr>
          <w:rFonts w:ascii="メイリオ" w:eastAsia="メイリオ" w:hAnsi="メイリオ" w:cs="メイリオ"/>
          <w:b/>
          <w:sz w:val="24"/>
          <w:szCs w:val="24"/>
          <w:shd w:val="clear" w:color="auto" w:fill="C9DAF8"/>
        </w:rPr>
      </w:pPr>
      <w:r>
        <w:rPr>
          <w:rFonts w:ascii="メイリオ" w:eastAsia="メイリオ" w:hAnsi="メイリオ" w:cs="メイリオ"/>
          <w:b/>
          <w:sz w:val="22"/>
          <w:szCs w:val="22"/>
          <w:shd w:val="clear" w:color="auto" w:fill="C9DAF8"/>
        </w:rPr>
        <w:lastRenderedPageBreak/>
        <w:t>参加した子ども・保護者からの声</w:t>
      </w:r>
      <w:r>
        <w:rPr>
          <w:rFonts w:ascii="メイリオ" w:eastAsia="メイリオ" w:hAnsi="メイリオ" w:cs="メイリオ"/>
          <w:b/>
          <w:sz w:val="24"/>
          <w:szCs w:val="24"/>
          <w:shd w:val="clear" w:color="auto" w:fill="C9DAF8"/>
        </w:rPr>
        <w:t xml:space="preserve">　　　　　　　　　　　　　　　　　　　　　　　　　　</w:t>
      </w:r>
    </w:p>
    <w:p w14:paraId="7CC17DFF" w14:textId="77023A17" w:rsidR="000909D1" w:rsidRPr="005F16EC" w:rsidRDefault="006923F4">
      <w:pPr>
        <w:spacing w:line="300" w:lineRule="auto"/>
        <w:rPr>
          <w:rFonts w:ascii="メイリオ" w:eastAsia="メイリオ" w:hAnsi="メイリオ" w:cs="メイリオ"/>
          <w:color w:val="000000" w:themeColor="text1"/>
        </w:rPr>
      </w:pPr>
      <w:r w:rsidRPr="005F16EC">
        <w:rPr>
          <w:rFonts w:ascii="メイリオ" w:eastAsia="メイリオ" w:hAnsi="メイリオ" w:cs="メイリオ" w:hint="eastAsia"/>
          <w:color w:val="000000" w:themeColor="text1"/>
        </w:rPr>
        <w:t>・小さいヨットでは波がきてたのしかった</w:t>
      </w:r>
      <w:r w:rsidR="00182260" w:rsidRPr="005F16EC">
        <w:rPr>
          <w:rFonts w:ascii="メイリオ" w:eastAsia="メイリオ" w:hAnsi="メイリオ" w:cs="メイリオ" w:hint="eastAsia"/>
          <w:color w:val="000000" w:themeColor="text1"/>
        </w:rPr>
        <w:t>です</w:t>
      </w:r>
      <w:r w:rsidRPr="005F16EC">
        <w:rPr>
          <w:rFonts w:ascii="メイリオ" w:eastAsia="メイリオ" w:hAnsi="メイリオ" w:cs="メイリオ" w:hint="eastAsia"/>
          <w:color w:val="000000" w:themeColor="text1"/>
        </w:rPr>
        <w:t>。</w:t>
      </w:r>
    </w:p>
    <w:p w14:paraId="5DB0B9FF" w14:textId="2076CA60" w:rsidR="006923F4" w:rsidRPr="005F16EC" w:rsidRDefault="006923F4">
      <w:pPr>
        <w:spacing w:line="300" w:lineRule="auto"/>
        <w:rPr>
          <w:rFonts w:ascii="メイリオ" w:eastAsia="メイリオ" w:hAnsi="メイリオ" w:cs="メイリオ"/>
          <w:color w:val="000000" w:themeColor="text1"/>
        </w:rPr>
      </w:pPr>
      <w:r w:rsidRPr="005F16EC">
        <w:rPr>
          <w:rFonts w:ascii="メイリオ" w:eastAsia="メイリオ" w:hAnsi="メイリオ" w:cs="メイリオ" w:hint="eastAsia"/>
          <w:color w:val="000000" w:themeColor="text1"/>
        </w:rPr>
        <w:t>・</w:t>
      </w:r>
      <w:r w:rsidR="00182260" w:rsidRPr="005F16EC">
        <w:rPr>
          <w:rFonts w:ascii="メイリオ" w:eastAsia="メイリオ" w:hAnsi="メイリオ" w:cs="メイリオ" w:hint="eastAsia"/>
          <w:color w:val="000000" w:themeColor="text1"/>
        </w:rPr>
        <w:t>環境について勉強しているので、海を見られてよかったです。</w:t>
      </w:r>
    </w:p>
    <w:p w14:paraId="1F871013" w14:textId="54AE334B" w:rsidR="00182260" w:rsidRPr="005F16EC" w:rsidRDefault="00182260">
      <w:pPr>
        <w:spacing w:line="300" w:lineRule="auto"/>
        <w:rPr>
          <w:rFonts w:ascii="メイリオ" w:eastAsia="メイリオ" w:hAnsi="メイリオ" w:cs="メイリオ"/>
          <w:color w:val="000000" w:themeColor="text1"/>
        </w:rPr>
      </w:pPr>
      <w:r w:rsidRPr="005F16EC">
        <w:rPr>
          <w:rFonts w:ascii="メイリオ" w:eastAsia="メイリオ" w:hAnsi="メイリオ" w:cs="メイリオ" w:hint="eastAsia"/>
          <w:color w:val="000000" w:themeColor="text1"/>
        </w:rPr>
        <w:t>・家族に今日のことを話したいです。</w:t>
      </w:r>
    </w:p>
    <w:p w14:paraId="263695E8" w14:textId="77777777" w:rsidR="000909D1" w:rsidRDefault="000909D1">
      <w:pPr>
        <w:spacing w:line="300" w:lineRule="auto"/>
        <w:rPr>
          <w:rFonts w:ascii="メイリオ" w:eastAsia="メイリオ" w:hAnsi="メイリオ" w:cs="メイリオ"/>
          <w:color w:val="0000FF"/>
        </w:rPr>
      </w:pPr>
    </w:p>
    <w:p w14:paraId="1721B336" w14:textId="274CEE96" w:rsidR="000909D1" w:rsidRPr="005F16EC" w:rsidRDefault="008822E2">
      <w:pPr>
        <w:spacing w:line="320" w:lineRule="auto"/>
        <w:rPr>
          <w:rFonts w:ascii="メイリオ" w:eastAsia="メイリオ" w:hAnsi="メイリオ" w:cs="メイリオ"/>
          <w:b/>
          <w:color w:val="000000"/>
          <w:sz w:val="22"/>
          <w:szCs w:val="22"/>
        </w:rPr>
      </w:pPr>
      <w:r w:rsidRPr="005F16EC">
        <w:rPr>
          <w:rFonts w:ascii="メイリオ" w:eastAsia="メイリオ" w:hAnsi="メイリオ" w:cs="メイリオ"/>
          <w:b/>
          <w:sz w:val="22"/>
          <w:szCs w:val="22"/>
        </w:rPr>
        <w:t xml:space="preserve">＜団体概要＞　</w:t>
      </w:r>
    </w:p>
    <w:p w14:paraId="0F458660" w14:textId="7940C459" w:rsidR="00FC77FF" w:rsidRDefault="008822E2" w:rsidP="00FC77FF">
      <w:pPr>
        <w:rPr>
          <w:rFonts w:ascii="メイリオ" w:eastAsia="メイリオ" w:hAnsi="メイリオ" w:cs="メイリオ"/>
          <w:sz w:val="20"/>
          <w:szCs w:val="20"/>
        </w:rPr>
      </w:pPr>
      <w:r w:rsidRPr="005F16EC">
        <w:rPr>
          <w:rFonts w:ascii="メイリオ" w:eastAsia="メイリオ" w:hAnsi="メイリオ" w:cs="メイリオ"/>
          <w:sz w:val="20"/>
          <w:szCs w:val="20"/>
        </w:rPr>
        <w:t>団体名称</w:t>
      </w:r>
      <w:r w:rsidRPr="005F16EC">
        <w:rPr>
          <w:rFonts w:ascii="メイリオ" w:eastAsia="メイリオ" w:hAnsi="メイリオ" w:cs="メイリオ"/>
          <w:sz w:val="20"/>
          <w:szCs w:val="20"/>
        </w:rPr>
        <w:tab/>
      </w:r>
      <w:r w:rsidR="00081E64" w:rsidRPr="005F16EC">
        <w:rPr>
          <w:rFonts w:ascii="メイリオ" w:eastAsia="メイリオ" w:hAnsi="メイリオ" w:cs="メイリオ"/>
          <w:sz w:val="20"/>
          <w:szCs w:val="20"/>
        </w:rPr>
        <w:t>：</w:t>
      </w:r>
      <w:r w:rsidR="006746CE" w:rsidRPr="005F16EC">
        <w:rPr>
          <w:rFonts w:ascii="メイリオ" w:eastAsia="メイリオ" w:hAnsi="メイリオ" w:cs="メイリオ" w:hint="eastAsia"/>
          <w:sz w:val="20"/>
          <w:szCs w:val="20"/>
        </w:rPr>
        <w:t>海・みなと・蒲郡実行委員会</w:t>
      </w:r>
    </w:p>
    <w:p w14:paraId="1BCB29B1" w14:textId="1A5C1600" w:rsidR="00FC77FF" w:rsidRPr="00FC77FF" w:rsidRDefault="00FC77FF" w:rsidP="00FC77FF">
      <w:pPr>
        <w:ind w:firstLineChars="600" w:firstLine="1380"/>
        <w:rPr>
          <w:rFonts w:ascii="メイリオ" w:eastAsia="メイリオ" w:hAnsi="メイリオ" w:cs="メイリオ"/>
          <w:sz w:val="20"/>
          <w:szCs w:val="20"/>
        </w:rPr>
      </w:pPr>
      <w:r>
        <w:rPr>
          <w:rFonts w:ascii="Yu Gothic UI" w:eastAsia="Yu Gothic UI" w:hAnsi="Yu Gothic UI" w:hint="eastAsia"/>
          <w:color w:val="242424"/>
          <w:sz w:val="23"/>
          <w:szCs w:val="23"/>
          <w:shd w:val="clear" w:color="auto" w:fill="FFFFFF"/>
        </w:rPr>
        <w:t>（受託）がまごおり海と日本PROJECT共同事業体</w:t>
      </w:r>
    </w:p>
    <w:p w14:paraId="1ED2BA9A" w14:textId="7B53376B" w:rsidR="000909D1" w:rsidRPr="005F16EC" w:rsidRDefault="008822E2">
      <w:pPr>
        <w:rPr>
          <w:rFonts w:ascii="メイリオ" w:eastAsia="メイリオ" w:hAnsi="メイリオ" w:cs="メイリオ"/>
          <w:sz w:val="20"/>
          <w:szCs w:val="20"/>
        </w:rPr>
      </w:pPr>
      <w:r w:rsidRPr="005F16EC">
        <w:rPr>
          <w:rFonts w:ascii="メイリオ" w:eastAsia="メイリオ" w:hAnsi="メイリオ" w:cs="メイリオ"/>
          <w:sz w:val="20"/>
          <w:szCs w:val="20"/>
        </w:rPr>
        <w:t>URL</w:t>
      </w:r>
      <w:r w:rsidRPr="005F16EC">
        <w:rPr>
          <w:rFonts w:ascii="メイリオ" w:eastAsia="メイリオ" w:hAnsi="メイリオ" w:cs="メイリオ"/>
          <w:sz w:val="20"/>
          <w:szCs w:val="20"/>
        </w:rPr>
        <w:tab/>
      </w:r>
      <w:r w:rsidRPr="005F16EC">
        <w:rPr>
          <w:rFonts w:ascii="メイリオ" w:eastAsia="メイリオ" w:hAnsi="メイリオ" w:cs="メイリオ"/>
          <w:sz w:val="20"/>
          <w:szCs w:val="20"/>
        </w:rPr>
        <w:tab/>
      </w:r>
      <w:r w:rsidR="006746CE" w:rsidRPr="005F16EC">
        <w:rPr>
          <w:rFonts w:ascii="メイリオ" w:eastAsia="メイリオ" w:hAnsi="メイリオ" w:cs="メイリオ"/>
          <w:sz w:val="20"/>
          <w:szCs w:val="20"/>
        </w:rPr>
        <w:t>：</w:t>
      </w:r>
      <w:hyperlink r:id="rId16" w:history="1">
        <w:r w:rsidR="006746CE" w:rsidRPr="005C45DD">
          <w:rPr>
            <w:rStyle w:val="af1"/>
            <w:rFonts w:ascii="メイリオ" w:eastAsia="メイリオ" w:hAnsi="メイリオ" w:cs="メイリオ"/>
            <w:sz w:val="20"/>
            <w:szCs w:val="20"/>
          </w:rPr>
          <w:t>https://www.city.gamagori.lg.jp/unit/kikaku/umi-minato-gamagori.html</w:t>
        </w:r>
      </w:hyperlink>
    </w:p>
    <w:p w14:paraId="154D5EF9" w14:textId="5404B0D7" w:rsidR="000909D1" w:rsidRDefault="008822E2">
      <w:pPr>
        <w:rPr>
          <w:rFonts w:ascii="メイリオ" w:eastAsia="メイリオ" w:hAnsi="メイリオ" w:cs="メイリオ"/>
          <w:sz w:val="20"/>
          <w:szCs w:val="20"/>
        </w:rPr>
      </w:pPr>
      <w:r w:rsidRPr="005F16EC">
        <w:rPr>
          <w:rFonts w:ascii="メイリオ" w:eastAsia="メイリオ" w:hAnsi="メイリオ" w:cs="メイリオ"/>
          <w:sz w:val="20"/>
          <w:szCs w:val="20"/>
        </w:rPr>
        <w:t xml:space="preserve">活動内容　 </w:t>
      </w:r>
      <w:r w:rsidRPr="005F16EC">
        <w:rPr>
          <w:rFonts w:ascii="メイリオ" w:eastAsia="メイリオ" w:hAnsi="メイリオ" w:cs="メイリオ"/>
          <w:sz w:val="20"/>
          <w:szCs w:val="20"/>
        </w:rPr>
        <w:tab/>
      </w:r>
      <w:r w:rsidR="006746CE" w:rsidRPr="005F16EC">
        <w:rPr>
          <w:rFonts w:ascii="メイリオ" w:eastAsia="メイリオ" w:hAnsi="メイリオ" w:cs="メイリオ"/>
          <w:sz w:val="20"/>
          <w:szCs w:val="20"/>
        </w:rPr>
        <w:t>：</w:t>
      </w:r>
      <w:commentRangeStart w:id="1"/>
      <w:r w:rsidR="005C45DD" w:rsidRPr="005C45DD">
        <w:rPr>
          <w:rFonts w:ascii="メイリオ" w:eastAsia="メイリオ" w:hAnsi="メイリオ" w:cs="メイリオ" w:hint="eastAsia"/>
          <w:sz w:val="20"/>
          <w:szCs w:val="20"/>
        </w:rPr>
        <w:t>次世代へ海を引き継ぐため、海を介して、人と人とがつながる「海と日本プロジェクト」を実施しています。“海のまち”蒲郡として、豊かな海といった地域資源を最大限に生かし、独自性のある事業を実施することで、次世代を担う子供や若者など多様な人々が、海に親しみ、未来へつながる行動を起こすことを目的とします。</w:t>
      </w:r>
      <w:r w:rsidR="005C45DD" w:rsidRPr="005F16EC" w:rsidDel="005C45DD">
        <w:rPr>
          <w:rFonts w:ascii="メイリオ" w:eastAsia="メイリオ" w:hAnsi="メイリオ" w:cs="メイリオ" w:hint="eastAsia"/>
          <w:sz w:val="20"/>
          <w:szCs w:val="20"/>
        </w:rPr>
        <w:t xml:space="preserve"> </w:t>
      </w:r>
      <w:commentRangeEnd w:id="1"/>
      <w:r w:rsidR="00AE096B">
        <w:rPr>
          <w:rStyle w:val="ac"/>
        </w:rPr>
        <w:commentReference w:id="1"/>
      </w:r>
    </w:p>
    <w:p w14:paraId="54412357" w14:textId="77777777" w:rsidR="000909D1" w:rsidRDefault="008822E2">
      <w:pPr>
        <w:spacing w:line="320" w:lineRule="auto"/>
        <w:rPr>
          <w:rFonts w:ascii="メイリオ" w:eastAsia="メイリオ" w:hAnsi="メイリオ" w:cs="メイリオ"/>
          <w:sz w:val="28"/>
          <w:szCs w:val="28"/>
        </w:rPr>
      </w:pPr>
      <w:r>
        <w:rPr>
          <w:noProof/>
        </w:rPr>
        <w:drawing>
          <wp:anchor distT="0" distB="0" distL="114300" distR="114300" simplePos="0" relativeHeight="251664384" behindDoc="0" locked="0" layoutInCell="1" hidden="0" allowOverlap="1" wp14:anchorId="65B3EA4B" wp14:editId="7D88F466">
            <wp:simplePos x="0" y="0"/>
            <wp:positionH relativeFrom="margin">
              <wp:align>left</wp:align>
            </wp:positionH>
            <wp:positionV relativeFrom="paragraph">
              <wp:posOffset>334352</wp:posOffset>
            </wp:positionV>
            <wp:extent cx="2397369" cy="767715"/>
            <wp:effectExtent l="0" t="0" r="3175"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403781" cy="769768"/>
                    </a:xfrm>
                    <a:prstGeom prst="rect">
                      <a:avLst/>
                    </a:prstGeom>
                    <a:ln/>
                  </pic:spPr>
                </pic:pic>
              </a:graphicData>
            </a:graphic>
            <wp14:sizeRelH relativeFrom="margin">
              <wp14:pctWidth>0</wp14:pctWidth>
            </wp14:sizeRelH>
          </wp:anchor>
        </w:drawing>
      </w:r>
    </w:p>
    <w:p w14:paraId="61F592E0" w14:textId="77777777" w:rsidR="000909D1" w:rsidRDefault="000909D1">
      <w:pPr>
        <w:spacing w:line="320" w:lineRule="auto"/>
        <w:rPr>
          <w:rFonts w:ascii="メイリオ" w:eastAsia="メイリオ" w:hAnsi="メイリオ" w:cs="メイリオ"/>
          <w:b/>
          <w:sz w:val="28"/>
          <w:szCs w:val="28"/>
        </w:rPr>
      </w:pPr>
    </w:p>
    <w:p w14:paraId="25108626" w14:textId="77777777" w:rsidR="000909D1" w:rsidRDefault="000909D1">
      <w:pPr>
        <w:rPr>
          <w:rFonts w:ascii="メイリオ" w:eastAsia="メイリオ" w:hAnsi="メイリオ" w:cs="メイリオ"/>
          <w:b/>
          <w:sz w:val="22"/>
          <w:szCs w:val="22"/>
        </w:rPr>
      </w:pPr>
    </w:p>
    <w:p w14:paraId="05F7336E" w14:textId="77777777" w:rsidR="000909D1" w:rsidRDefault="008822E2">
      <w:pPr>
        <w:rPr>
          <w:rFonts w:ascii="メイリオ" w:eastAsia="メイリオ" w:hAnsi="メイリオ" w:cs="メイリオ"/>
          <w:b/>
          <w:sz w:val="24"/>
          <w:szCs w:val="24"/>
        </w:rPr>
      </w:pPr>
      <w:r>
        <w:rPr>
          <w:rFonts w:ascii="メイリオ" w:eastAsia="メイリオ" w:hAnsi="メイリオ" w:cs="メイリオ"/>
          <w:b/>
          <w:sz w:val="24"/>
          <w:szCs w:val="24"/>
        </w:rPr>
        <w:t>日本財団「海と日本プロジェクト」</w:t>
      </w:r>
    </w:p>
    <w:p w14:paraId="777CAB58" w14:textId="77777777" w:rsidR="000909D1" w:rsidRDefault="008822E2">
      <w:pPr>
        <w:rPr>
          <w:rFonts w:ascii="メイリオ" w:eastAsia="メイリオ" w:hAnsi="メイリオ" w:cs="メイリオ"/>
          <w:sz w:val="20"/>
          <w:szCs w:val="20"/>
        </w:rPr>
      </w:pPr>
      <w:r>
        <w:rPr>
          <w:rFonts w:ascii="メイリオ" w:eastAsia="メイリオ" w:hAnsi="メイリオ" w:cs="メイリオ"/>
          <w:sz w:val="20"/>
          <w:szCs w:val="20"/>
        </w:rPr>
        <w:t>さまざまなかたちで日本人の暮らしを支え、時に心の安らぎやワクワク、ひらめきを与えてくれる海。そんな海で進行している環境の悪化などの現状を、子どもたちをはじめ全国の人が「自分ごと」としてとらえ、海を未来へ引き継ぐアクションの輪を広げていくため、オールジャパンで推進するプロジェクトです。</w:t>
      </w:r>
    </w:p>
    <w:p w14:paraId="04C64B81" w14:textId="77777777" w:rsidR="000909D1" w:rsidRDefault="00BF7704">
      <w:pPr>
        <w:rPr>
          <w:rFonts w:ascii="メイリオ" w:eastAsia="メイリオ" w:hAnsi="メイリオ" w:cs="メイリオ"/>
          <w:sz w:val="20"/>
          <w:szCs w:val="20"/>
        </w:rPr>
      </w:pPr>
      <w:hyperlink>
        <w:r w:rsidR="008822E2">
          <w:rPr>
            <w:rFonts w:ascii="メイリオ" w:eastAsia="メイリオ" w:hAnsi="メイリオ" w:cs="メイリオ"/>
            <w:color w:val="1155CC"/>
            <w:sz w:val="20"/>
            <w:szCs w:val="20"/>
            <w:u w:val="single"/>
          </w:rPr>
          <w:t>https://uminohi.jp/</w:t>
        </w:r>
      </w:hyperlink>
    </w:p>
    <w:p w14:paraId="464B4325" w14:textId="77777777" w:rsidR="000909D1" w:rsidRDefault="000909D1">
      <w:pPr>
        <w:rPr>
          <w:rFonts w:ascii="メイリオ" w:eastAsia="メイリオ" w:hAnsi="メイリオ" w:cs="メイリオ"/>
          <w:sz w:val="20"/>
          <w:szCs w:val="20"/>
        </w:rPr>
      </w:pPr>
    </w:p>
    <w:tbl>
      <w:tblPr>
        <w:tblStyle w:val="a6"/>
        <w:tblW w:w="1009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93"/>
      </w:tblGrid>
      <w:tr w:rsidR="000909D1" w:rsidRPr="00CA19F6" w14:paraId="18AE7110" w14:textId="77777777">
        <w:trPr>
          <w:trHeight w:val="1545"/>
        </w:trPr>
        <w:tc>
          <w:tcPr>
            <w:tcW w:w="10093" w:type="dxa"/>
            <w:shd w:val="clear" w:color="auto" w:fill="auto"/>
            <w:tcMar>
              <w:top w:w="100" w:type="dxa"/>
              <w:left w:w="100" w:type="dxa"/>
              <w:bottom w:w="100" w:type="dxa"/>
              <w:right w:w="100" w:type="dxa"/>
            </w:tcMar>
          </w:tcPr>
          <w:p w14:paraId="505BAD85" w14:textId="77777777" w:rsidR="000909D1" w:rsidRDefault="008822E2">
            <w:pPr>
              <w:pBdr>
                <w:top w:val="nil"/>
                <w:left w:val="nil"/>
                <w:bottom w:val="nil"/>
                <w:right w:val="nil"/>
                <w:between w:val="nil"/>
              </w:pBdr>
              <w:jc w:val="center"/>
              <w:rPr>
                <w:rFonts w:ascii="メイリオ" w:eastAsia="メイリオ" w:hAnsi="メイリオ" w:cs="メイリオ"/>
                <w:b/>
                <w:sz w:val="22"/>
                <w:szCs w:val="22"/>
              </w:rPr>
            </w:pPr>
            <w:r>
              <w:rPr>
                <w:rFonts w:ascii="メイリオ" w:eastAsia="メイリオ" w:hAnsi="メイリオ" w:cs="メイリオ"/>
                <w:b/>
                <w:sz w:val="22"/>
                <w:szCs w:val="22"/>
              </w:rPr>
              <w:t>＜お問い合わせ先＞</w:t>
            </w:r>
          </w:p>
          <w:p w14:paraId="7E73FB14" w14:textId="3463F937" w:rsidR="00D8633C" w:rsidRDefault="008822E2" w:rsidP="00D8633C">
            <w:pPr>
              <w:pBdr>
                <w:top w:val="nil"/>
                <w:left w:val="nil"/>
                <w:bottom w:val="nil"/>
                <w:right w:val="nil"/>
                <w:between w:val="nil"/>
              </w:pBdr>
              <w:jc w:val="left"/>
              <w:rPr>
                <w:rFonts w:ascii="メイリオ" w:eastAsia="メイリオ" w:hAnsi="メイリオ" w:cs="メイリオ"/>
                <w:sz w:val="20"/>
                <w:szCs w:val="20"/>
              </w:rPr>
            </w:pPr>
            <w:r w:rsidRPr="005F16EC">
              <w:rPr>
                <w:rFonts w:ascii="メイリオ" w:eastAsia="メイリオ" w:hAnsi="メイリオ" w:cs="メイリオ"/>
                <w:sz w:val="20"/>
                <w:szCs w:val="20"/>
              </w:rPr>
              <w:t>団体名：</w:t>
            </w:r>
            <w:r w:rsidR="00D8633C" w:rsidRPr="00D8633C">
              <w:rPr>
                <w:rFonts w:ascii="メイリオ" w:eastAsia="メイリオ" w:hAnsi="メイリオ" w:hint="eastAsia"/>
              </w:rPr>
              <w:t>海・みなと・蒲郡実行委員会</w:t>
            </w:r>
            <w:r w:rsidR="00D8633C">
              <w:rPr>
                <w:rFonts w:ascii="メイリオ" w:eastAsia="メイリオ" w:hAnsi="メイリオ" w:hint="eastAsia"/>
              </w:rPr>
              <w:t xml:space="preserve">　</w:t>
            </w:r>
            <w:r w:rsidR="00D8633C" w:rsidRPr="00D8633C">
              <w:rPr>
                <w:rFonts w:ascii="メイリオ" w:eastAsia="メイリオ" w:hAnsi="メイリオ" w:hint="eastAsia"/>
              </w:rPr>
              <w:t>（受託）がまごおり海と日本PROJECT共同事業体</w:t>
            </w:r>
            <w:r w:rsidRPr="005F16EC">
              <w:rPr>
                <w:rFonts w:ascii="メイリオ" w:eastAsia="メイリオ" w:hAnsi="メイリオ" w:cs="メイリオ"/>
                <w:sz w:val="20"/>
                <w:szCs w:val="20"/>
              </w:rPr>
              <w:t xml:space="preserve">　　　</w:t>
            </w:r>
          </w:p>
          <w:p w14:paraId="681CA14E" w14:textId="27E7B0BD" w:rsidR="000909D1" w:rsidRPr="005F16EC" w:rsidRDefault="008822E2" w:rsidP="00D8633C">
            <w:pPr>
              <w:pBdr>
                <w:top w:val="nil"/>
                <w:left w:val="nil"/>
                <w:bottom w:val="nil"/>
                <w:right w:val="nil"/>
                <w:between w:val="nil"/>
              </w:pBdr>
              <w:jc w:val="left"/>
              <w:rPr>
                <w:rFonts w:ascii="メイリオ" w:eastAsia="メイリオ" w:hAnsi="メイリオ" w:cs="メイリオ"/>
                <w:sz w:val="20"/>
                <w:szCs w:val="20"/>
              </w:rPr>
            </w:pPr>
            <w:r w:rsidRPr="005F16EC">
              <w:rPr>
                <w:rFonts w:ascii="メイリオ" w:eastAsia="メイリオ" w:hAnsi="メイリオ" w:cs="メイリオ"/>
                <w:sz w:val="20"/>
                <w:szCs w:val="20"/>
              </w:rPr>
              <w:t>担当者名：</w:t>
            </w:r>
            <w:r w:rsidR="00CA19F6" w:rsidRPr="005F16EC">
              <w:rPr>
                <w:rFonts w:ascii="メイリオ" w:eastAsia="メイリオ" w:hAnsi="メイリオ" w:cs="メイリオ" w:hint="eastAsia"/>
                <w:sz w:val="20"/>
                <w:szCs w:val="20"/>
              </w:rPr>
              <w:t>酒井　原</w:t>
            </w:r>
          </w:p>
          <w:p w14:paraId="2D650CF2" w14:textId="4E1BDD7D" w:rsidR="000909D1" w:rsidRDefault="008822E2">
            <w:pPr>
              <w:pBdr>
                <w:top w:val="nil"/>
                <w:left w:val="nil"/>
                <w:bottom w:val="nil"/>
                <w:right w:val="nil"/>
                <w:between w:val="nil"/>
              </w:pBdr>
              <w:jc w:val="left"/>
              <w:rPr>
                <w:rFonts w:ascii="メイリオ" w:eastAsia="メイリオ" w:hAnsi="メイリオ" w:cs="メイリオ"/>
                <w:sz w:val="20"/>
                <w:szCs w:val="20"/>
              </w:rPr>
            </w:pPr>
            <w:r w:rsidRPr="005F16EC">
              <w:rPr>
                <w:rFonts w:ascii="メイリオ" w:eastAsia="メイリオ" w:hAnsi="メイリオ" w:cs="メイリオ"/>
                <w:sz w:val="20"/>
                <w:szCs w:val="20"/>
              </w:rPr>
              <w:t>電話：</w:t>
            </w:r>
            <w:r w:rsidR="00CA19F6" w:rsidRPr="005F16EC">
              <w:rPr>
                <w:rFonts w:ascii="メイリオ" w:eastAsia="メイリオ" w:hAnsi="メイリオ" w:cs="メイリオ" w:hint="eastAsia"/>
                <w:sz w:val="20"/>
                <w:szCs w:val="20"/>
              </w:rPr>
              <w:t>０５３２－５４－６７１２</w:t>
            </w:r>
            <w:r w:rsidRPr="005F16EC">
              <w:rPr>
                <w:rFonts w:ascii="メイリオ" w:eastAsia="メイリオ" w:hAnsi="メイリオ" w:cs="メイリオ"/>
                <w:sz w:val="20"/>
                <w:szCs w:val="20"/>
              </w:rPr>
              <w:t xml:space="preserve">　　　　　　　　　　　　メールアドレス：</w:t>
            </w:r>
            <w:r w:rsidR="00CA19F6" w:rsidRPr="005F16EC">
              <w:rPr>
                <w:rFonts w:ascii="メイリオ" w:eastAsia="メイリオ" w:hAnsi="メイリオ" w:cs="メイリオ" w:hint="eastAsia"/>
                <w:sz w:val="20"/>
                <w:szCs w:val="20"/>
              </w:rPr>
              <w:t>y</w:t>
            </w:r>
            <w:r w:rsidR="00CA19F6" w:rsidRPr="005F16EC">
              <w:rPr>
                <w:rFonts w:ascii="メイリオ" w:eastAsia="メイリオ" w:hAnsi="メイリオ" w:cs="メイリオ"/>
                <w:sz w:val="20"/>
                <w:szCs w:val="20"/>
              </w:rPr>
              <w:t>_sakai253@jtb.com</w:t>
            </w:r>
          </w:p>
        </w:tc>
      </w:tr>
    </w:tbl>
    <w:p w14:paraId="773441C9" w14:textId="77777777" w:rsidR="000909D1" w:rsidRDefault="000909D1">
      <w:pPr>
        <w:spacing w:line="300" w:lineRule="auto"/>
        <w:rPr>
          <w:rFonts w:ascii="メイリオ" w:eastAsia="メイリオ" w:hAnsi="メイリオ" w:cs="メイリオ"/>
        </w:rPr>
      </w:pPr>
    </w:p>
    <w:sectPr w:rsidR="000909D1">
      <w:pgSz w:w="11907" w:h="16840"/>
      <w:pgMar w:top="851" w:right="907" w:bottom="357" w:left="907" w:header="851" w:footer="1474"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柴田加苗 【広報】" w:date="2024-07-16T10:44:00Z" w:initials="柴【">
    <w:p w14:paraId="2E696CEC" w14:textId="77777777" w:rsidR="005C45DD" w:rsidRDefault="005C45DD" w:rsidP="005C45DD">
      <w:pPr>
        <w:pStyle w:val="ad"/>
      </w:pPr>
      <w:r>
        <w:rPr>
          <w:rStyle w:val="ac"/>
        </w:rPr>
        <w:annotationRef/>
      </w:r>
      <w:r>
        <w:rPr>
          <w:rFonts w:hint="eastAsia"/>
        </w:rPr>
        <w:t>冒頭の主語は、採択団体名で統一していますので、海・みなと・蒲郡実行委員会に修正しています</w:t>
      </w:r>
    </w:p>
  </w:comment>
  <w:comment w:id="1" w:author="柴田加苗 【広報】" w:date="2024-07-16T10:53:00Z" w:initials="柴【">
    <w:p w14:paraId="4BF74853" w14:textId="77777777" w:rsidR="00AE096B" w:rsidRDefault="00AE096B" w:rsidP="00AE096B">
      <w:pPr>
        <w:pStyle w:val="ad"/>
      </w:pPr>
      <w:r>
        <w:rPr>
          <w:rStyle w:val="ac"/>
        </w:rPr>
        <w:annotationRef/>
      </w:r>
      <w:r>
        <w:rPr>
          <w:rFonts w:hint="eastAsia"/>
        </w:rPr>
        <w:t>ホームページから内容を引用させていただきました。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696CEC" w15:done="0"/>
  <w15:commentEx w15:paraId="4BF748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ED4CB7E" w16cex:dateUtc="2024-07-16T01:44:00Z"/>
  <w16cex:commentExtensible w16cex:durableId="6093D626" w16cex:dateUtc="2024-07-16T0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696CEC" w16cid:durableId="4ED4CB7E"/>
  <w16cid:commentId w16cid:paraId="4BF74853" w16cid:durableId="6093D6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A07A2" w14:textId="77777777" w:rsidR="00632BEE" w:rsidRDefault="00632BEE" w:rsidP="008822E2">
      <w:r>
        <w:separator/>
      </w:r>
    </w:p>
  </w:endnote>
  <w:endnote w:type="continuationSeparator" w:id="0">
    <w:p w14:paraId="71C938EC" w14:textId="77777777" w:rsidR="00632BEE" w:rsidRDefault="00632BEE" w:rsidP="0088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B2B1B" w14:textId="77777777" w:rsidR="00632BEE" w:rsidRDefault="00632BEE" w:rsidP="008822E2">
      <w:r>
        <w:separator/>
      </w:r>
    </w:p>
  </w:footnote>
  <w:footnote w:type="continuationSeparator" w:id="0">
    <w:p w14:paraId="7BD6F49A" w14:textId="77777777" w:rsidR="00632BEE" w:rsidRDefault="00632BEE" w:rsidP="008822E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柴田加苗 【広報】">
    <w15:presenceInfo w15:providerId="Windows Live" w15:userId="1be7580d35983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dirty"/>
  <w:documentProtection w:edit="forms" w:enforcement="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9D1"/>
    <w:rsid w:val="00081E64"/>
    <w:rsid w:val="000909D1"/>
    <w:rsid w:val="000A7192"/>
    <w:rsid w:val="000E3C93"/>
    <w:rsid w:val="000F257F"/>
    <w:rsid w:val="001233A9"/>
    <w:rsid w:val="001371EA"/>
    <w:rsid w:val="00182260"/>
    <w:rsid w:val="002A2A3F"/>
    <w:rsid w:val="002C05B9"/>
    <w:rsid w:val="002F37F0"/>
    <w:rsid w:val="00303481"/>
    <w:rsid w:val="003522DC"/>
    <w:rsid w:val="003C6028"/>
    <w:rsid w:val="00405018"/>
    <w:rsid w:val="00460D59"/>
    <w:rsid w:val="0058524F"/>
    <w:rsid w:val="005C45DD"/>
    <w:rsid w:val="005F16EC"/>
    <w:rsid w:val="006023EA"/>
    <w:rsid w:val="00632BEE"/>
    <w:rsid w:val="00657134"/>
    <w:rsid w:val="006746CE"/>
    <w:rsid w:val="006923F4"/>
    <w:rsid w:val="006D5B0A"/>
    <w:rsid w:val="006E7013"/>
    <w:rsid w:val="0072464C"/>
    <w:rsid w:val="007337B7"/>
    <w:rsid w:val="008611E7"/>
    <w:rsid w:val="008822E2"/>
    <w:rsid w:val="008A4D43"/>
    <w:rsid w:val="00974591"/>
    <w:rsid w:val="009B7625"/>
    <w:rsid w:val="00A51B30"/>
    <w:rsid w:val="00AE096B"/>
    <w:rsid w:val="00BF7704"/>
    <w:rsid w:val="00C64034"/>
    <w:rsid w:val="00C8773E"/>
    <w:rsid w:val="00CA19F6"/>
    <w:rsid w:val="00CA6ECB"/>
    <w:rsid w:val="00D8633C"/>
    <w:rsid w:val="00E034A1"/>
    <w:rsid w:val="00E9707D"/>
    <w:rsid w:val="00EB2792"/>
    <w:rsid w:val="00ED0AC1"/>
    <w:rsid w:val="00F509A0"/>
    <w:rsid w:val="00FC77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E672F4"/>
  <w15:docId w15:val="{66ABE46B-492E-4EB8-834E-2B8EA30A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ind w:left="2928"/>
      <w:outlineLvl w:val="0"/>
    </w:pPr>
    <w:rPr>
      <w:rFonts w:ascii="ＭＳ Ｐゴシック" w:eastAsia="ＭＳ Ｐゴシック" w:hAnsi="ＭＳ Ｐゴシック" w:cs="ＭＳ Ｐゴシック"/>
      <w:b/>
      <w:sz w:val="24"/>
      <w:szCs w:val="24"/>
    </w:rPr>
  </w:style>
  <w:style w:type="paragraph" w:styleId="2">
    <w:name w:val="heading 2"/>
    <w:basedOn w:val="a"/>
    <w:next w:val="a"/>
    <w:uiPriority w:val="9"/>
    <w:semiHidden/>
    <w:unhideWhenUsed/>
    <w:qFormat/>
    <w:pPr>
      <w:keepNext/>
      <w:jc w:val="center"/>
      <w:outlineLvl w:val="1"/>
    </w:pPr>
    <w:rPr>
      <w:rFonts w:ascii="Arial" w:eastAsia="Arial" w:hAnsi="Arial" w:cs="Arial"/>
      <w:b/>
      <w:i/>
      <w:sz w:val="32"/>
      <w:szCs w:val="32"/>
      <w:u w:val="single"/>
    </w:rPr>
  </w:style>
  <w:style w:type="paragraph" w:styleId="3">
    <w:name w:val="heading 3"/>
    <w:basedOn w:val="a"/>
    <w:next w:val="a"/>
    <w:uiPriority w:val="9"/>
    <w:semiHidden/>
    <w:unhideWhenUsed/>
    <w:qFormat/>
    <w:pPr>
      <w:keepNext/>
      <w:ind w:left="400"/>
      <w:outlineLvl w:val="2"/>
    </w:pPr>
    <w:rPr>
      <w:rFonts w:ascii="Arial" w:eastAsia="Arial" w:hAnsi="Arial" w:cs="Arial"/>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header"/>
    <w:basedOn w:val="a"/>
    <w:link w:val="a8"/>
    <w:uiPriority w:val="99"/>
    <w:unhideWhenUsed/>
    <w:rsid w:val="008822E2"/>
    <w:pPr>
      <w:tabs>
        <w:tab w:val="center" w:pos="4252"/>
        <w:tab w:val="right" w:pos="8504"/>
      </w:tabs>
      <w:snapToGrid w:val="0"/>
    </w:pPr>
  </w:style>
  <w:style w:type="character" w:customStyle="1" w:styleId="a8">
    <w:name w:val="ヘッダー (文字)"/>
    <w:basedOn w:val="a0"/>
    <w:link w:val="a7"/>
    <w:uiPriority w:val="99"/>
    <w:rsid w:val="008822E2"/>
  </w:style>
  <w:style w:type="paragraph" w:styleId="a9">
    <w:name w:val="footer"/>
    <w:basedOn w:val="a"/>
    <w:link w:val="aa"/>
    <w:uiPriority w:val="99"/>
    <w:unhideWhenUsed/>
    <w:rsid w:val="008822E2"/>
    <w:pPr>
      <w:tabs>
        <w:tab w:val="center" w:pos="4252"/>
        <w:tab w:val="right" w:pos="8504"/>
      </w:tabs>
      <w:snapToGrid w:val="0"/>
    </w:pPr>
  </w:style>
  <w:style w:type="character" w:customStyle="1" w:styleId="aa">
    <w:name w:val="フッター (文字)"/>
    <w:basedOn w:val="a0"/>
    <w:link w:val="a9"/>
    <w:uiPriority w:val="99"/>
    <w:rsid w:val="008822E2"/>
  </w:style>
  <w:style w:type="paragraph" w:styleId="ab">
    <w:name w:val="Revision"/>
    <w:hidden/>
    <w:uiPriority w:val="99"/>
    <w:semiHidden/>
    <w:rsid w:val="005C45DD"/>
    <w:pPr>
      <w:widowControl/>
      <w:jc w:val="left"/>
    </w:pPr>
  </w:style>
  <w:style w:type="character" w:styleId="ac">
    <w:name w:val="annotation reference"/>
    <w:basedOn w:val="a0"/>
    <w:uiPriority w:val="99"/>
    <w:semiHidden/>
    <w:unhideWhenUsed/>
    <w:rsid w:val="005C45DD"/>
    <w:rPr>
      <w:sz w:val="18"/>
      <w:szCs w:val="18"/>
    </w:rPr>
  </w:style>
  <w:style w:type="paragraph" w:styleId="ad">
    <w:name w:val="annotation text"/>
    <w:basedOn w:val="a"/>
    <w:link w:val="ae"/>
    <w:uiPriority w:val="99"/>
    <w:unhideWhenUsed/>
    <w:rsid w:val="005C45DD"/>
    <w:pPr>
      <w:jc w:val="left"/>
    </w:pPr>
  </w:style>
  <w:style w:type="character" w:customStyle="1" w:styleId="ae">
    <w:name w:val="コメント文字列 (文字)"/>
    <w:basedOn w:val="a0"/>
    <w:link w:val="ad"/>
    <w:uiPriority w:val="99"/>
    <w:rsid w:val="005C45DD"/>
  </w:style>
  <w:style w:type="paragraph" w:styleId="af">
    <w:name w:val="annotation subject"/>
    <w:basedOn w:val="ad"/>
    <w:next w:val="ad"/>
    <w:link w:val="af0"/>
    <w:uiPriority w:val="99"/>
    <w:semiHidden/>
    <w:unhideWhenUsed/>
    <w:rsid w:val="005C45DD"/>
    <w:rPr>
      <w:b/>
      <w:bCs/>
    </w:rPr>
  </w:style>
  <w:style w:type="character" w:customStyle="1" w:styleId="af0">
    <w:name w:val="コメント内容 (文字)"/>
    <w:basedOn w:val="ae"/>
    <w:link w:val="af"/>
    <w:uiPriority w:val="99"/>
    <w:semiHidden/>
    <w:rsid w:val="005C45DD"/>
    <w:rPr>
      <w:b/>
      <w:bCs/>
    </w:rPr>
  </w:style>
  <w:style w:type="character" w:styleId="af1">
    <w:name w:val="Hyperlink"/>
    <w:basedOn w:val="a0"/>
    <w:uiPriority w:val="99"/>
    <w:unhideWhenUsed/>
    <w:rsid w:val="005C45DD"/>
    <w:rPr>
      <w:color w:val="0000FF" w:themeColor="hyperlink"/>
      <w:u w:val="single"/>
    </w:rPr>
  </w:style>
  <w:style w:type="character" w:styleId="af2">
    <w:name w:val="Unresolved Mention"/>
    <w:basedOn w:val="a0"/>
    <w:uiPriority w:val="99"/>
    <w:semiHidden/>
    <w:unhideWhenUsed/>
    <w:rsid w:val="005C45DD"/>
    <w:rPr>
      <w:color w:val="605E5C"/>
      <w:shd w:val="clear" w:color="auto" w:fill="E1DFDD"/>
    </w:rPr>
  </w:style>
  <w:style w:type="character" w:styleId="af3">
    <w:name w:val="FollowedHyperlink"/>
    <w:basedOn w:val="a0"/>
    <w:uiPriority w:val="99"/>
    <w:semiHidden/>
    <w:unhideWhenUsed/>
    <w:rsid w:val="005C45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jpeg"/><Relationship Id="rId18" Type="http://schemas.microsoft.com/office/2011/relationships/people" Target="people.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city.gamagori.lg.jp/unit/kikaku/umi-minato-gamagori.html"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image" Target="media/image6.jpeg"/><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footnotes" Target="footnotes.xml"/><Relationship Id="rId9" Type="http://schemas.microsoft.com/office/2016/09/relationships/commentsIds" Target="commentsId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300</Words>
  <Characters>1715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株式会社JTB</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U5777N0010</dc:creator>
  <cp:lastModifiedBy>酒井 勇輔(JTB)</cp:lastModifiedBy>
  <cp:revision>2</cp:revision>
  <dcterms:created xsi:type="dcterms:W3CDTF">2024-07-16T03:18:00Z</dcterms:created>
  <dcterms:modified xsi:type="dcterms:W3CDTF">2024-07-16T03:18:00Z</dcterms:modified>
</cp:coreProperties>
</file>