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6322F23" w14:textId="12429C2F" w:rsidR="000909D1" w:rsidRDefault="45F188CF" w:rsidP="00E55AE8">
      <w:pPr>
        <w:jc w:val="right"/>
        <w:rPr>
          <w:rFonts w:ascii="メイリオ" w:eastAsia="メイリオ" w:hAnsi="メイリオ" w:cs="メイリオ"/>
          <w:sz w:val="22"/>
          <w:szCs w:val="22"/>
        </w:rPr>
      </w:pPr>
      <w:r w:rsidRPr="45F188CF">
        <w:rPr>
          <w:rFonts w:ascii="メイリオ" w:eastAsia="メイリオ" w:hAnsi="メイリオ" w:cs="メイリオ"/>
          <w:sz w:val="22"/>
          <w:szCs w:val="22"/>
        </w:rPr>
        <w:t>2024年</w:t>
      </w:r>
      <w:r w:rsidR="00657282">
        <w:rPr>
          <w:rFonts w:ascii="メイリオ" w:eastAsia="メイリオ" w:hAnsi="メイリオ" w:cs="メイリオ" w:hint="eastAsia"/>
          <w:sz w:val="22"/>
          <w:szCs w:val="22"/>
        </w:rPr>
        <w:t>1</w:t>
      </w:r>
      <w:r w:rsidR="00AC22F6">
        <w:rPr>
          <w:rFonts w:ascii="メイリオ" w:eastAsia="メイリオ" w:hAnsi="メイリオ" w:cs="メイリオ" w:hint="eastAsia"/>
          <w:sz w:val="22"/>
          <w:szCs w:val="22"/>
        </w:rPr>
        <w:t>2</w:t>
      </w:r>
      <w:r w:rsidRPr="45F188CF">
        <w:rPr>
          <w:rFonts w:ascii="メイリオ" w:eastAsia="メイリオ" w:hAnsi="メイリオ" w:cs="メイリオ"/>
          <w:sz w:val="22"/>
          <w:szCs w:val="22"/>
        </w:rPr>
        <w:t>月</w:t>
      </w:r>
      <w:r w:rsidR="00E303DD">
        <w:rPr>
          <w:rFonts w:ascii="メイリオ" w:eastAsia="メイリオ" w:hAnsi="メイリオ" w:cs="メイリオ" w:hint="eastAsia"/>
          <w:sz w:val="22"/>
          <w:szCs w:val="22"/>
        </w:rPr>
        <w:t>10</w:t>
      </w:r>
      <w:r w:rsidRPr="45F188CF">
        <w:rPr>
          <w:rFonts w:ascii="メイリオ" w:eastAsia="メイリオ" w:hAnsi="メイリオ" w:cs="メイリオ"/>
          <w:sz w:val="22"/>
          <w:szCs w:val="22"/>
        </w:rPr>
        <w:t>日</w:t>
      </w:r>
    </w:p>
    <w:p w14:paraId="5076980A" w14:textId="77777777" w:rsidR="00AC22F6" w:rsidRDefault="008822E2" w:rsidP="00AC22F6">
      <w:pPr>
        <w:jc w:val="right"/>
        <w:rPr>
          <w:rFonts w:ascii="メイリオ" w:eastAsia="メイリオ" w:hAnsi="メイリオ" w:cs="メイリオ"/>
          <w:b/>
          <w:sz w:val="24"/>
          <w:szCs w:val="24"/>
        </w:rPr>
      </w:pPr>
      <w:r>
        <w:rPr>
          <w:noProof/>
        </w:rPr>
        <w:drawing>
          <wp:anchor distT="0" distB="0" distL="114300" distR="114300" simplePos="0" relativeHeight="251657216" behindDoc="0" locked="0" layoutInCell="1" hidden="0" allowOverlap="1" wp14:anchorId="22F3FA62" wp14:editId="001ECD2D">
            <wp:simplePos x="0" y="0"/>
            <wp:positionH relativeFrom="column">
              <wp:posOffset>3727450</wp:posOffset>
            </wp:positionH>
            <wp:positionV relativeFrom="paragraph">
              <wp:posOffset>10160</wp:posOffset>
            </wp:positionV>
            <wp:extent cx="2681605" cy="76787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81605" cy="767879"/>
                    </a:xfrm>
                    <a:prstGeom prst="rect">
                      <a:avLst/>
                    </a:prstGeom>
                    <a:ln/>
                  </pic:spPr>
                </pic:pic>
              </a:graphicData>
            </a:graphic>
          </wp:anchor>
        </w:drawing>
      </w:r>
    </w:p>
    <w:p w14:paraId="35D7A9FF" w14:textId="77777777" w:rsidR="00AC22F6" w:rsidRDefault="00AC22F6" w:rsidP="00AC22F6">
      <w:pPr>
        <w:jc w:val="right"/>
        <w:rPr>
          <w:rFonts w:ascii="メイリオ" w:eastAsia="メイリオ" w:hAnsi="メイリオ" w:cs="メイリオ"/>
          <w:b/>
          <w:sz w:val="24"/>
          <w:szCs w:val="24"/>
        </w:rPr>
      </w:pPr>
    </w:p>
    <w:p w14:paraId="273E4E52" w14:textId="77777777" w:rsidR="00AC22F6" w:rsidRDefault="00AC22F6" w:rsidP="00AC22F6">
      <w:pPr>
        <w:jc w:val="right"/>
        <w:rPr>
          <w:rFonts w:ascii="メイリオ" w:eastAsia="メイリオ" w:hAnsi="メイリオ" w:cs="メイリオ"/>
          <w:b/>
          <w:sz w:val="24"/>
          <w:szCs w:val="24"/>
        </w:rPr>
      </w:pPr>
    </w:p>
    <w:p w14:paraId="2CB3BE00" w14:textId="1C4F64F3" w:rsidR="000909D1" w:rsidRPr="00AC22F6" w:rsidRDefault="00DC7B99" w:rsidP="00AC22F6">
      <w:pPr>
        <w:jc w:val="right"/>
        <w:rPr>
          <w:rFonts w:ascii="メイリオ" w:eastAsia="メイリオ" w:hAnsi="メイリオ" w:cs="メイリオ"/>
          <w:b/>
          <w:sz w:val="24"/>
          <w:szCs w:val="24"/>
        </w:rPr>
      </w:pPr>
      <w:r>
        <w:rPr>
          <w:rFonts w:ascii="メイリオ" w:eastAsia="メイリオ" w:hAnsi="メイリオ" w:cs="メイリオ" w:hint="eastAsia"/>
          <w:b/>
          <w:sz w:val="22"/>
          <w:szCs w:val="22"/>
        </w:rPr>
        <w:t xml:space="preserve">                                                                   </w:t>
      </w:r>
      <w:r w:rsidRPr="00DC7B99">
        <w:rPr>
          <w:rFonts w:ascii="メイリオ" w:eastAsia="メイリオ" w:hAnsi="メイリオ" w:cs="メイリオ" w:hint="eastAsia"/>
          <w:b/>
          <w:sz w:val="22"/>
          <w:szCs w:val="22"/>
        </w:rPr>
        <w:t>海・みなと・蒲郡実行委員会</w:t>
      </w: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14:paraId="3BA9CD1F" w14:textId="77777777" w:rsidTr="45F188CF">
        <w:trPr>
          <w:trHeight w:val="1455"/>
        </w:trPr>
        <w:tc>
          <w:tcPr>
            <w:tcW w:w="10093" w:type="dxa"/>
            <w:shd w:val="clear" w:color="auto" w:fill="auto"/>
            <w:tcMar>
              <w:top w:w="100" w:type="dxa"/>
              <w:left w:w="100" w:type="dxa"/>
              <w:bottom w:w="100" w:type="dxa"/>
              <w:right w:w="100" w:type="dxa"/>
            </w:tcMar>
          </w:tcPr>
          <w:p w14:paraId="2086F086" w14:textId="77777777" w:rsidR="00AC22F6" w:rsidRDefault="00AC22F6" w:rsidP="00AC22F6">
            <w:pPr>
              <w:jc w:val="center"/>
              <w:rPr>
                <w:rFonts w:ascii="メイリオ" w:eastAsia="メイリオ" w:hAnsi="メイリオ"/>
                <w:b/>
                <w:bCs/>
                <w:color w:val="242424"/>
                <w:sz w:val="28"/>
                <w:szCs w:val="28"/>
                <w:shd w:val="clear" w:color="auto" w:fill="FFFFFF"/>
              </w:rPr>
            </w:pPr>
            <w:r w:rsidRPr="00E5551A">
              <w:rPr>
                <w:rFonts w:ascii="メイリオ" w:eastAsia="メイリオ" w:hAnsi="メイリオ" w:hint="eastAsia"/>
                <w:b/>
                <w:bCs/>
                <w:color w:val="242424"/>
                <w:sz w:val="28"/>
                <w:szCs w:val="28"/>
                <w:shd w:val="clear" w:color="auto" w:fill="FFFFFF"/>
              </w:rPr>
              <w:t>がまごおりさばけるプロジェクト</w:t>
            </w:r>
          </w:p>
          <w:p w14:paraId="73C60DE2" w14:textId="600F300C" w:rsidR="00AC22F6" w:rsidRPr="00976100" w:rsidRDefault="00AC22F6" w:rsidP="00AC22F6">
            <w:pPr>
              <w:jc w:val="center"/>
              <w:rPr>
                <w:rFonts w:ascii="メイリオ" w:eastAsia="メイリオ" w:hAnsi="メイリオ" w:cs="メイリオ"/>
                <w:b/>
                <w:sz w:val="32"/>
                <w:szCs w:val="32"/>
              </w:rPr>
            </w:pPr>
            <w:r w:rsidRPr="00E5551A">
              <w:rPr>
                <w:rFonts w:ascii="メイリオ" w:eastAsia="メイリオ" w:hAnsi="メイリオ" w:hint="eastAsia"/>
                <w:b/>
                <w:bCs/>
                <w:color w:val="242424"/>
                <w:sz w:val="28"/>
                <w:szCs w:val="28"/>
                <w:shd w:val="clear" w:color="auto" w:fill="FFFFFF"/>
              </w:rPr>
              <w:t>「</w:t>
            </w:r>
            <w:r w:rsidRPr="00832D6D">
              <w:rPr>
                <w:rFonts w:ascii="メイリオ" w:eastAsia="メイリオ" w:hAnsi="メイリオ"/>
                <w:b/>
                <w:bCs/>
                <w:color w:val="242424"/>
                <w:sz w:val="28"/>
                <w:szCs w:val="28"/>
                <w:shd w:val="clear" w:color="auto" w:fill="FFFFFF"/>
              </w:rPr>
              <w:t>がまごおりじなる授業</w:t>
            </w:r>
            <w:r w:rsidRPr="00E5551A">
              <w:rPr>
                <w:rFonts w:ascii="メイリオ" w:eastAsia="メイリオ" w:hAnsi="メイリオ" w:hint="eastAsia"/>
                <w:b/>
                <w:bCs/>
                <w:color w:val="242424"/>
                <w:sz w:val="28"/>
                <w:szCs w:val="28"/>
                <w:shd w:val="clear" w:color="auto" w:fill="FFFFFF"/>
              </w:rPr>
              <w:t>」</w:t>
            </w:r>
            <w:r w:rsidRPr="00D8518B">
              <w:rPr>
                <w:rFonts w:ascii="メイリオ" w:eastAsia="メイリオ" w:hAnsi="メイリオ" w:cs="メイリオ"/>
                <w:b/>
                <w:sz w:val="28"/>
                <w:szCs w:val="28"/>
              </w:rPr>
              <w:t>を開催</w:t>
            </w:r>
            <w:r w:rsidRPr="00D8518B">
              <w:rPr>
                <w:rFonts w:ascii="メイリオ" w:eastAsia="メイリオ" w:hAnsi="メイリオ" w:cs="メイリオ" w:hint="eastAsia"/>
                <w:b/>
                <w:sz w:val="28"/>
                <w:szCs w:val="28"/>
              </w:rPr>
              <w:t>しま</w:t>
            </w:r>
            <w:r w:rsidR="003122ED">
              <w:rPr>
                <w:rFonts w:ascii="メイリオ" w:eastAsia="メイリオ" w:hAnsi="メイリオ" w:cs="メイリオ" w:hint="eastAsia"/>
                <w:b/>
                <w:sz w:val="28"/>
                <w:szCs w:val="28"/>
              </w:rPr>
              <w:t>した</w:t>
            </w:r>
            <w:r w:rsidRPr="00D8518B">
              <w:rPr>
                <w:rFonts w:ascii="メイリオ" w:eastAsia="メイリオ" w:hAnsi="メイリオ" w:cs="メイリオ"/>
                <w:b/>
                <w:sz w:val="28"/>
                <w:szCs w:val="28"/>
              </w:rPr>
              <w:t>！</w:t>
            </w:r>
          </w:p>
          <w:p w14:paraId="100F82B4" w14:textId="41B3191F" w:rsidR="00AC22F6" w:rsidRPr="00976100" w:rsidRDefault="00AC22F6" w:rsidP="00AC22F6">
            <w:pPr>
              <w:jc w:val="center"/>
              <w:rPr>
                <w:rFonts w:ascii="メイリオ" w:eastAsia="メイリオ" w:hAnsi="メイリオ" w:cs="メイリオ"/>
                <w:b/>
                <w:sz w:val="24"/>
                <w:szCs w:val="24"/>
              </w:rPr>
            </w:pPr>
            <w:r>
              <w:rPr>
                <w:rFonts w:ascii="メイリオ" w:eastAsia="メイリオ" w:hAnsi="メイリオ" w:cs="メイリオ" w:hint="eastAsia"/>
                <w:b/>
                <w:sz w:val="28"/>
                <w:szCs w:val="28"/>
              </w:rPr>
              <w:t>蒲郡市内の小中学生が三河湾の生き物について学習</w:t>
            </w:r>
          </w:p>
          <w:p w14:paraId="206772BF" w14:textId="12CE5818" w:rsidR="000909D1" w:rsidRPr="00AA37EC" w:rsidRDefault="00AC22F6" w:rsidP="00AC22F6">
            <w:pPr>
              <w:jc w:val="center"/>
              <w:rPr>
                <w:rFonts w:ascii="メイリオ" w:eastAsia="メイリオ" w:hAnsi="メイリオ" w:cs="メイリオ"/>
                <w:b/>
                <w:bCs/>
                <w:sz w:val="24"/>
                <w:szCs w:val="24"/>
                <w:lang w:eastAsia="zh-CN"/>
              </w:rPr>
            </w:pPr>
            <w:r w:rsidRPr="00976100">
              <w:rPr>
                <w:rFonts w:ascii="メイリオ" w:eastAsia="メイリオ" w:hAnsi="メイリオ" w:cs="メイリオ"/>
                <w:b/>
                <w:bCs/>
                <w:sz w:val="24"/>
                <w:szCs w:val="24"/>
                <w:lang w:eastAsia="zh-CN"/>
              </w:rPr>
              <w:t>2024年</w:t>
            </w:r>
            <w:r>
              <w:rPr>
                <w:rFonts w:ascii="メイリオ" w:eastAsia="メイリオ" w:hAnsi="メイリオ" w:cs="メイリオ" w:hint="eastAsia"/>
                <w:b/>
                <w:bCs/>
                <w:sz w:val="24"/>
                <w:szCs w:val="24"/>
                <w:lang w:eastAsia="zh-CN"/>
              </w:rPr>
              <w:t>9</w:t>
            </w:r>
            <w:r w:rsidRPr="00976100">
              <w:rPr>
                <w:rFonts w:ascii="メイリオ" w:eastAsia="メイリオ" w:hAnsi="メイリオ" w:cs="メイリオ"/>
                <w:b/>
                <w:bCs/>
                <w:sz w:val="24"/>
                <w:szCs w:val="24"/>
                <w:lang w:eastAsia="zh-CN"/>
              </w:rPr>
              <w:t>月</w:t>
            </w:r>
            <w:r>
              <w:rPr>
                <w:rFonts w:ascii="メイリオ" w:eastAsia="メイリオ" w:hAnsi="メイリオ" w:cs="メイリオ" w:hint="eastAsia"/>
                <w:b/>
                <w:bCs/>
                <w:sz w:val="24"/>
                <w:szCs w:val="24"/>
                <w:lang w:eastAsia="zh-CN"/>
              </w:rPr>
              <w:t>13</w:t>
            </w:r>
            <w:r w:rsidRPr="00976100">
              <w:rPr>
                <w:rFonts w:ascii="メイリオ" w:eastAsia="メイリオ" w:hAnsi="メイリオ" w:cs="メイリオ"/>
                <w:b/>
                <w:bCs/>
                <w:sz w:val="24"/>
                <w:szCs w:val="24"/>
                <w:lang w:eastAsia="zh-CN"/>
              </w:rPr>
              <w:t>日</w:t>
            </w:r>
            <w:r>
              <w:rPr>
                <w:rFonts w:ascii="メイリオ" w:eastAsia="メイリオ" w:hAnsi="メイリオ" w:cs="メイリオ" w:hint="eastAsia"/>
                <w:b/>
                <w:bCs/>
                <w:sz w:val="24"/>
                <w:szCs w:val="24"/>
                <w:lang w:eastAsia="zh-CN"/>
              </w:rPr>
              <w:t>（金</w:t>
            </w:r>
            <w:r w:rsidRPr="00976100">
              <w:rPr>
                <w:rFonts w:ascii="メイリオ" w:eastAsia="メイリオ" w:hAnsi="メイリオ" w:cs="メイリオ"/>
                <w:b/>
                <w:bCs/>
                <w:sz w:val="24"/>
                <w:szCs w:val="24"/>
                <w:lang w:eastAsia="zh-CN"/>
              </w:rPr>
              <w:t>)</w:t>
            </w:r>
            <w:r>
              <w:rPr>
                <w:rFonts w:ascii="メイリオ" w:eastAsia="メイリオ" w:hAnsi="メイリオ" w:cs="メイリオ" w:hint="eastAsia"/>
                <w:b/>
                <w:bCs/>
                <w:sz w:val="24"/>
                <w:szCs w:val="24"/>
                <w:lang w:eastAsia="zh-CN"/>
              </w:rPr>
              <w:t>～12月４日（水）</w:t>
            </w:r>
            <w:r w:rsidRPr="00976100">
              <w:rPr>
                <w:rFonts w:ascii="メイリオ" w:eastAsia="メイリオ" w:hAnsi="メイリオ" w:cs="メイリオ"/>
                <w:b/>
                <w:bCs/>
                <w:sz w:val="24"/>
                <w:szCs w:val="24"/>
                <w:lang w:eastAsia="zh-CN"/>
              </w:rPr>
              <w:t>＜</w:t>
            </w:r>
            <w:r w:rsidRPr="00976100">
              <w:rPr>
                <w:rFonts w:ascii="メイリオ" w:eastAsia="メイリオ" w:hAnsi="メイリオ" w:cs="メイリオ" w:hint="eastAsia"/>
                <w:b/>
                <w:bCs/>
                <w:sz w:val="24"/>
                <w:szCs w:val="24"/>
                <w:lang w:eastAsia="zh-CN"/>
              </w:rPr>
              <w:t>場所：</w:t>
            </w:r>
            <w:r>
              <w:rPr>
                <w:rFonts w:ascii="メイリオ" w:eastAsia="メイリオ" w:hAnsi="メイリオ" w:cs="メイリオ" w:hint="eastAsia"/>
                <w:b/>
                <w:bCs/>
                <w:sz w:val="24"/>
                <w:szCs w:val="24"/>
                <w:lang w:eastAsia="zh-CN"/>
              </w:rPr>
              <w:t>蒲郡市内</w:t>
            </w:r>
            <w:r w:rsidR="00E303DD">
              <w:rPr>
                <w:rFonts w:ascii="メイリオ" w:eastAsia="メイリオ" w:hAnsi="メイリオ" w:cs="メイリオ" w:hint="eastAsia"/>
                <w:b/>
                <w:bCs/>
                <w:sz w:val="24"/>
                <w:szCs w:val="24"/>
              </w:rPr>
              <w:t>小中</w:t>
            </w:r>
            <w:r>
              <w:rPr>
                <w:rFonts w:ascii="メイリオ" w:eastAsia="メイリオ" w:hAnsi="メイリオ" w:cs="メイリオ" w:hint="eastAsia"/>
                <w:b/>
                <w:bCs/>
                <w:sz w:val="24"/>
                <w:szCs w:val="24"/>
                <w:lang w:eastAsia="zh-CN"/>
              </w:rPr>
              <w:t>学校</w:t>
            </w:r>
            <w:r w:rsidRPr="00976100">
              <w:rPr>
                <w:rFonts w:ascii="メイリオ" w:eastAsia="メイリオ" w:hAnsi="メイリオ" w:cs="メイリオ"/>
                <w:b/>
                <w:bCs/>
                <w:sz w:val="24"/>
                <w:szCs w:val="24"/>
                <w:lang w:eastAsia="zh-CN"/>
              </w:rPr>
              <w:t>＞</w:t>
            </w:r>
          </w:p>
        </w:tc>
      </w:tr>
    </w:tbl>
    <w:p w14:paraId="7C2EFFE4" w14:textId="77777777" w:rsidR="000909D1" w:rsidRPr="00E303DD" w:rsidRDefault="000909D1">
      <w:pPr>
        <w:rPr>
          <w:rFonts w:ascii="メイリオ" w:eastAsia="メイリオ" w:hAnsi="メイリオ" w:cs="メイリオ"/>
          <w:color w:val="FF0000"/>
          <w:sz w:val="10"/>
          <w:szCs w:val="10"/>
          <w:lang w:eastAsia="zh-CN"/>
        </w:rPr>
      </w:pPr>
    </w:p>
    <w:p w14:paraId="160DCD59" w14:textId="38ADBA81" w:rsidR="00AC22F6" w:rsidRPr="007827EA" w:rsidRDefault="00AC22F6" w:rsidP="00AC22F6">
      <w:pPr>
        <w:jc w:val="left"/>
        <w:rPr>
          <w:rFonts w:ascii="メイリオ" w:eastAsia="メイリオ" w:hAnsi="メイリオ" w:cs="メイリオ"/>
        </w:rPr>
      </w:pPr>
      <w:r w:rsidRPr="00615354">
        <w:rPr>
          <w:rFonts w:ascii="メイリオ" w:eastAsia="メイリオ" w:hAnsi="メイリオ" w:cs="メイリオ" w:hint="eastAsia"/>
        </w:rPr>
        <w:t>海・みなと・蒲郡</w:t>
      </w:r>
      <w:r>
        <w:rPr>
          <w:rFonts w:ascii="メイリオ" w:eastAsia="メイリオ" w:hAnsi="メイリオ" w:cs="メイリオ" w:hint="eastAsia"/>
        </w:rPr>
        <w:t>実行委員会（受託者：がまごおり海と日本PROJECT共同事業体）</w:t>
      </w:r>
      <w:r w:rsidRPr="00615354">
        <w:rPr>
          <w:rFonts w:ascii="メイリオ" w:eastAsia="メイリオ" w:hAnsi="メイリオ" w:cs="メイリオ"/>
        </w:rPr>
        <w:t>は、</w:t>
      </w:r>
      <w:r>
        <w:rPr>
          <w:rFonts w:ascii="メイリオ" w:eastAsia="メイリオ" w:hAnsi="メイリオ" w:cs="メイリオ" w:hint="eastAsia"/>
        </w:rPr>
        <w:t>9</w:t>
      </w:r>
      <w:r w:rsidRPr="00615354">
        <w:rPr>
          <w:rFonts w:ascii="メイリオ" w:eastAsia="メイリオ" w:hAnsi="メイリオ" w:cs="メイリオ" w:hint="eastAsia"/>
        </w:rPr>
        <w:t>月</w:t>
      </w:r>
      <w:r>
        <w:rPr>
          <w:rFonts w:ascii="メイリオ" w:eastAsia="メイリオ" w:hAnsi="メイリオ" w:cs="メイリオ" w:hint="eastAsia"/>
        </w:rPr>
        <w:t>13</w:t>
      </w:r>
      <w:r w:rsidRPr="00976100">
        <w:rPr>
          <w:rFonts w:ascii="メイリオ" w:eastAsia="メイリオ" w:hAnsi="メイリオ" w:cs="メイリオ" w:hint="eastAsia"/>
        </w:rPr>
        <w:t>日</w:t>
      </w:r>
      <w:r>
        <w:rPr>
          <w:rFonts w:ascii="メイリオ" w:eastAsia="メイリオ" w:hAnsi="メイリオ" w:cs="メイリオ" w:hint="eastAsia"/>
        </w:rPr>
        <w:t>（金）～12月4日（水）</w:t>
      </w:r>
      <w:r w:rsidRPr="00976100">
        <w:rPr>
          <w:rFonts w:ascii="メイリオ" w:eastAsia="メイリオ" w:hAnsi="メイリオ" w:cs="メイリオ"/>
        </w:rPr>
        <w:t>に</w:t>
      </w:r>
      <w:r>
        <w:rPr>
          <w:rFonts w:ascii="メイリオ" w:eastAsia="メイリオ" w:hAnsi="メイリオ" w:cs="メイリオ" w:hint="eastAsia"/>
        </w:rPr>
        <w:t>、</w:t>
      </w:r>
      <w:r>
        <w:rPr>
          <w:rFonts w:ascii="Yu Gothic UI" w:eastAsia="Yu Gothic UI" w:hAnsi="Yu Gothic UI" w:hint="eastAsia"/>
          <w:color w:val="242424"/>
          <w:sz w:val="22"/>
          <w:szCs w:val="22"/>
          <w:shd w:val="clear" w:color="auto" w:fill="FFFFFF"/>
        </w:rPr>
        <w:t>がまごおりさばけるプロジェクト「</w:t>
      </w:r>
      <w:r w:rsidRPr="00832D6D">
        <w:rPr>
          <w:rFonts w:ascii="Yu Gothic UI" w:eastAsia="Yu Gothic UI" w:hAnsi="Yu Gothic UI"/>
          <w:color w:val="242424"/>
          <w:sz w:val="22"/>
          <w:szCs w:val="22"/>
          <w:shd w:val="clear" w:color="auto" w:fill="FFFFFF"/>
        </w:rPr>
        <w:t>がまごおりじなる授業</w:t>
      </w:r>
      <w:r>
        <w:rPr>
          <w:rFonts w:ascii="Yu Gothic UI" w:eastAsia="Yu Gothic UI" w:hAnsi="Yu Gothic UI" w:hint="eastAsia"/>
          <w:color w:val="242424"/>
          <w:sz w:val="22"/>
          <w:szCs w:val="22"/>
          <w:shd w:val="clear" w:color="auto" w:fill="FFFFFF"/>
        </w:rPr>
        <w:t>」</w:t>
      </w:r>
      <w:r>
        <w:rPr>
          <w:rFonts w:ascii="メイリオ" w:eastAsia="メイリオ" w:hAnsi="メイリオ" w:cs="メイリオ" w:hint="eastAsia"/>
        </w:rPr>
        <w:t>と題して</w:t>
      </w:r>
      <w:r w:rsidR="003122ED">
        <w:rPr>
          <w:rFonts w:ascii="メイリオ" w:eastAsia="メイリオ" w:hAnsi="メイリオ" w:cs="メイリオ" w:hint="eastAsia"/>
        </w:rPr>
        <w:t>、</w:t>
      </w:r>
      <w:r>
        <w:rPr>
          <w:rFonts w:ascii="メイリオ" w:eastAsia="メイリオ" w:hAnsi="メイリオ" w:cs="メイリオ" w:hint="eastAsia"/>
        </w:rPr>
        <w:t>生き物の恵みについて学習会と調理実習</w:t>
      </w:r>
      <w:r w:rsidRPr="00976100">
        <w:rPr>
          <w:rFonts w:ascii="メイリオ" w:eastAsia="メイリオ" w:hAnsi="メイリオ" w:cs="メイリオ"/>
        </w:rPr>
        <w:t>を開催いたしま</w:t>
      </w:r>
      <w:r w:rsidR="003122ED">
        <w:rPr>
          <w:rFonts w:ascii="メイリオ" w:eastAsia="メイリオ" w:hAnsi="メイリオ" w:cs="メイリオ" w:hint="eastAsia"/>
        </w:rPr>
        <w:t>した</w:t>
      </w:r>
      <w:r w:rsidRPr="00F46C93">
        <w:rPr>
          <w:rFonts w:ascii="メイリオ" w:eastAsia="メイリオ" w:hAnsi="メイリオ" w:cs="メイリオ"/>
        </w:rPr>
        <w:t>。</w:t>
      </w:r>
      <w:r>
        <w:rPr>
          <w:rFonts w:ascii="メイリオ" w:eastAsia="メイリオ" w:hAnsi="メイリオ" w:cs="メイリオ" w:hint="eastAsia"/>
        </w:rPr>
        <w:t>蒲郡市内の小中学生387名</w:t>
      </w:r>
      <w:r w:rsidRPr="007827EA">
        <w:rPr>
          <w:rFonts w:ascii="メイリオ" w:eastAsia="メイリオ" w:hAnsi="メイリオ" w:cs="メイリオ" w:hint="eastAsia"/>
        </w:rPr>
        <w:t>が</w:t>
      </w:r>
      <w:r>
        <w:rPr>
          <w:rFonts w:ascii="Yu Gothic UI" w:eastAsia="Yu Gothic UI" w:hAnsi="Yu Gothic UI" w:hint="eastAsia"/>
          <w:color w:val="242424"/>
          <w:sz w:val="22"/>
          <w:szCs w:val="22"/>
          <w:shd w:val="clear" w:color="auto" w:fill="FFFFFF"/>
        </w:rPr>
        <w:t>総合的な学習の時間を利用して地元の海について学びを深めま</w:t>
      </w:r>
      <w:r w:rsidR="003122ED">
        <w:rPr>
          <w:rFonts w:ascii="Yu Gothic UI" w:eastAsia="Yu Gothic UI" w:hAnsi="Yu Gothic UI" w:hint="eastAsia"/>
          <w:color w:val="242424"/>
          <w:sz w:val="22"/>
          <w:szCs w:val="22"/>
          <w:shd w:val="clear" w:color="auto" w:fill="FFFFFF"/>
        </w:rPr>
        <w:t>した</w:t>
      </w:r>
      <w:r>
        <w:rPr>
          <w:rFonts w:ascii="Yu Gothic UI" w:eastAsia="Yu Gothic UI" w:hAnsi="Yu Gothic UI" w:hint="eastAsia"/>
          <w:color w:val="242424"/>
          <w:sz w:val="22"/>
          <w:szCs w:val="22"/>
          <w:shd w:val="clear" w:color="auto" w:fill="FFFFFF"/>
        </w:rPr>
        <w:t>。蒲郡の海、三河湾の生き物について詳しい方に出会い、これまでの学びについて確認すると共に、子どもたちの考えを広げま</w:t>
      </w:r>
      <w:r w:rsidR="003122ED">
        <w:rPr>
          <w:rFonts w:ascii="Yu Gothic UI" w:eastAsia="Yu Gothic UI" w:hAnsi="Yu Gothic UI" w:hint="eastAsia"/>
          <w:color w:val="242424"/>
          <w:sz w:val="22"/>
          <w:szCs w:val="22"/>
          <w:shd w:val="clear" w:color="auto" w:fill="FFFFFF"/>
        </w:rPr>
        <w:t>した</w:t>
      </w:r>
      <w:r w:rsidRPr="007827EA">
        <w:rPr>
          <w:rFonts w:ascii="メイリオ" w:eastAsia="メイリオ" w:hAnsi="メイリオ" w:cs="メイリオ" w:hint="eastAsia"/>
        </w:rPr>
        <w:t>。</w:t>
      </w:r>
    </w:p>
    <w:p w14:paraId="2D5F2B1E" w14:textId="59CD56B9" w:rsidR="00540C42" w:rsidRDefault="00AC22F6" w:rsidP="45F188CF">
      <w:pPr>
        <w:jc w:val="left"/>
        <w:rPr>
          <w:rFonts w:ascii="メイリオ" w:eastAsia="メイリオ" w:hAnsi="メイリオ" w:cs="メイリオ"/>
        </w:rPr>
      </w:pPr>
      <w:r w:rsidRPr="00976100">
        <w:rPr>
          <w:rFonts w:ascii="メイリオ" w:eastAsia="メイリオ" w:hAnsi="メイリオ" w:cs="メイリオ"/>
        </w:rPr>
        <w:t>このイベントは、次世</w:t>
      </w:r>
      <w:r w:rsidRPr="00615354">
        <w:rPr>
          <w:rFonts w:ascii="メイリオ" w:eastAsia="メイリオ" w:hAnsi="メイリオ" w:cs="メイリオ"/>
        </w:rPr>
        <w:t>代へ豊かで美しい海を引き継ぐために、海を介して人と人とがつながる“日本財団「海と日本プロジェクト</w:t>
      </w:r>
      <w:r>
        <w:rPr>
          <w:rFonts w:ascii="メイリオ" w:eastAsia="メイリオ" w:hAnsi="メイリオ" w:cs="メイリオ"/>
        </w:rPr>
        <w:t>」”の一環です。</w:t>
      </w:r>
    </w:p>
    <w:p w14:paraId="0160B8F1" w14:textId="34AD2766" w:rsidR="000909D1" w:rsidRPr="00697BEB" w:rsidRDefault="002B3815">
      <w:pPr>
        <w:jc w:val="left"/>
        <w:rPr>
          <w:rFonts w:ascii="メイリオ" w:eastAsia="メイリオ" w:hAnsi="メイリオ" w:cs="メイリオ"/>
        </w:rPr>
      </w:pPr>
      <w:r>
        <w:rPr>
          <w:noProof/>
        </w:rPr>
        <w:drawing>
          <wp:inline distT="0" distB="0" distL="0" distR="0" wp14:anchorId="508E69FE" wp14:editId="3464A523">
            <wp:extent cx="6318530" cy="4739054"/>
            <wp:effectExtent l="0" t="0" r="6350" b="4445"/>
            <wp:docPr id="1441363472" name="図 2" descr="レストランのブースに座っている人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63472" name="図 2" descr="レストランのブースに座っている人たち&#10;&#10;低い精度で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8530" cy="4739054"/>
                    </a:xfrm>
                    <a:prstGeom prst="rect">
                      <a:avLst/>
                    </a:prstGeom>
                    <a:noFill/>
                    <a:ln>
                      <a:noFill/>
                    </a:ln>
                  </pic:spPr>
                </pic:pic>
              </a:graphicData>
            </a:graphic>
          </wp:inline>
        </w:drawing>
      </w:r>
    </w:p>
    <w:p w14:paraId="38DECCA7" w14:textId="430DB109" w:rsidR="00204805" w:rsidRDefault="00204805" w:rsidP="00516111">
      <w:pPr>
        <w:spacing w:line="300" w:lineRule="auto"/>
        <w:jc w:val="center"/>
        <w:rPr>
          <w:rFonts w:ascii="メイリオ" w:eastAsia="メイリオ" w:hAnsi="メイリオ" w:cs="メイリオ"/>
        </w:rPr>
      </w:pPr>
    </w:p>
    <w:p w14:paraId="7EC16251" w14:textId="77777777" w:rsidR="00697BEB" w:rsidRDefault="00697BEB">
      <w:pPr>
        <w:spacing w:line="300" w:lineRule="auto"/>
        <w:rPr>
          <w:rFonts w:ascii="メイリオ" w:eastAsia="メイリオ" w:hAnsi="メイリオ" w:cs="メイリオ"/>
          <w:b/>
          <w:sz w:val="22"/>
          <w:szCs w:val="22"/>
          <w:shd w:val="clear" w:color="auto" w:fill="C9DAF8"/>
        </w:rPr>
      </w:pPr>
    </w:p>
    <w:p w14:paraId="7DBD00E7" w14:textId="63BDADCC" w:rsidR="000909D1" w:rsidRPr="00E541A8" w:rsidRDefault="008822E2">
      <w:pPr>
        <w:spacing w:line="300" w:lineRule="auto"/>
        <w:rPr>
          <w:rFonts w:ascii="メイリオ" w:eastAsia="メイリオ" w:hAnsi="メイリオ" w:cs="メイリオ"/>
        </w:rPr>
      </w:pPr>
      <w:r w:rsidRPr="00E541A8">
        <w:rPr>
          <w:rFonts w:ascii="メイリオ" w:eastAsia="メイリオ" w:hAnsi="メイリオ" w:cs="メイリオ"/>
          <w:b/>
          <w:sz w:val="22"/>
          <w:szCs w:val="22"/>
          <w:shd w:val="clear" w:color="auto" w:fill="C9DAF8"/>
        </w:rPr>
        <w:t>イベント概要</w:t>
      </w:r>
      <w:r w:rsidRPr="00E541A8">
        <w:rPr>
          <w:rFonts w:ascii="メイリオ" w:eastAsia="メイリオ" w:hAnsi="メイリオ" w:cs="メイリオ"/>
          <w:b/>
          <w:sz w:val="24"/>
          <w:szCs w:val="24"/>
          <w:shd w:val="clear" w:color="auto" w:fill="C9DAF8"/>
        </w:rPr>
        <w:t xml:space="preserve">　　　　　　　　　　　　　　　　　　　　　　　　　　　　　　</w:t>
      </w:r>
    </w:p>
    <w:p w14:paraId="0C87A08D" w14:textId="77777777" w:rsidR="004D6731" w:rsidRDefault="008822E2" w:rsidP="004D6731">
      <w:pPr>
        <w:jc w:val="left"/>
        <w:rPr>
          <w:rFonts w:ascii="メイリオ" w:eastAsia="メイリオ" w:hAnsi="メイリオ" w:cs="メイリオ"/>
          <w:bCs/>
        </w:rPr>
      </w:pPr>
      <w:r w:rsidRPr="00E541A8">
        <w:rPr>
          <w:rFonts w:ascii="メイリオ" w:eastAsia="メイリオ" w:hAnsi="メイリオ" w:cs="メイリオ"/>
        </w:rPr>
        <w:t>・</w:t>
      </w:r>
      <w:r w:rsidR="004D6731" w:rsidRPr="0011519A">
        <w:rPr>
          <w:rFonts w:ascii="メイリオ" w:eastAsia="メイリオ" w:hAnsi="メイリオ" w:cs="メイリオ" w:hint="eastAsia"/>
          <w:bCs/>
        </w:rPr>
        <w:t>がまごおりさばけるプロジェクト「がまごおりじなる授業」</w:t>
      </w:r>
    </w:p>
    <w:p w14:paraId="4A26F7FF" w14:textId="77777777" w:rsidR="004D6731" w:rsidRDefault="004D6731" w:rsidP="004D6731">
      <w:pPr>
        <w:jc w:val="left"/>
        <w:rPr>
          <w:rFonts w:ascii="メイリオ" w:eastAsia="メイリオ" w:hAnsi="メイリオ" w:cs="メイリオ"/>
          <w:bCs/>
        </w:rPr>
      </w:pPr>
      <w:r>
        <w:rPr>
          <w:rFonts w:ascii="メイリオ" w:eastAsia="メイリオ" w:hAnsi="メイリオ" w:cs="メイリオ" w:hint="eastAsia"/>
          <w:bCs/>
        </w:rPr>
        <w:t>日程：2024年</w:t>
      </w:r>
      <w:r w:rsidRPr="0011519A">
        <w:rPr>
          <w:rFonts w:ascii="メイリオ" w:eastAsia="メイリオ" w:hAnsi="メイリオ" w:cs="メイリオ" w:hint="eastAsia"/>
          <w:bCs/>
        </w:rPr>
        <w:t>9月13日（金）～12月4日（水）</w:t>
      </w:r>
    </w:p>
    <w:p w14:paraId="5404C302" w14:textId="399D6578" w:rsidR="004D6731" w:rsidRDefault="004D6731" w:rsidP="004D6731">
      <w:pPr>
        <w:jc w:val="left"/>
        <w:rPr>
          <w:rFonts w:ascii="メイリオ" w:eastAsia="メイリオ" w:hAnsi="メイリオ" w:cs="メイリオ"/>
          <w:bCs/>
        </w:rPr>
      </w:pPr>
      <w:r>
        <w:rPr>
          <w:rFonts w:ascii="メイリオ" w:eastAsia="メイリオ" w:hAnsi="メイリオ" w:cs="メイリオ" w:hint="eastAsia"/>
          <w:bCs/>
        </w:rPr>
        <w:t>場所：</w:t>
      </w:r>
      <w:r w:rsidRPr="0011519A">
        <w:rPr>
          <w:rFonts w:ascii="メイリオ" w:eastAsia="メイリオ" w:hAnsi="メイリオ" w:cs="メイリオ" w:hint="eastAsia"/>
          <w:bCs/>
        </w:rPr>
        <w:t>蒲郡市内</w:t>
      </w:r>
      <w:r w:rsidR="00E303DD">
        <w:rPr>
          <w:rFonts w:ascii="メイリオ" w:eastAsia="メイリオ" w:hAnsi="メイリオ" w:cs="メイリオ" w:hint="eastAsia"/>
          <w:bCs/>
        </w:rPr>
        <w:t>小中</w:t>
      </w:r>
      <w:r w:rsidRPr="0011519A">
        <w:rPr>
          <w:rFonts w:ascii="メイリオ" w:eastAsia="メイリオ" w:hAnsi="メイリオ" w:cs="メイリオ" w:hint="eastAsia"/>
          <w:bCs/>
        </w:rPr>
        <w:t>学校</w:t>
      </w:r>
    </w:p>
    <w:p w14:paraId="55BA079B" w14:textId="49BB52A4" w:rsidR="004D6731" w:rsidRDefault="004D6731" w:rsidP="004D6731">
      <w:pPr>
        <w:jc w:val="left"/>
        <w:rPr>
          <w:rFonts w:ascii="メイリオ" w:eastAsia="メイリオ" w:hAnsi="メイリオ" w:cs="メイリオ"/>
          <w:bCs/>
        </w:rPr>
      </w:pPr>
      <w:r>
        <w:rPr>
          <w:rFonts w:ascii="メイリオ" w:eastAsia="メイリオ" w:hAnsi="メイリオ" w:cs="メイリオ" w:hint="eastAsia"/>
          <w:bCs/>
        </w:rPr>
        <w:t>対象：</w:t>
      </w:r>
      <w:r w:rsidRPr="0011519A">
        <w:rPr>
          <w:rFonts w:ascii="メイリオ" w:eastAsia="メイリオ" w:hAnsi="メイリオ" w:cs="メイリオ" w:hint="eastAsia"/>
          <w:bCs/>
        </w:rPr>
        <w:t>蒲郡市内の小中学生</w:t>
      </w:r>
      <w:r>
        <w:rPr>
          <w:rFonts w:ascii="メイリオ" w:eastAsia="メイリオ" w:hAnsi="メイリオ" w:cs="メイリオ" w:hint="eastAsia"/>
          <w:bCs/>
        </w:rPr>
        <w:t xml:space="preserve">　387名</w:t>
      </w:r>
    </w:p>
    <w:p w14:paraId="1715DE65" w14:textId="5DBCEFC4" w:rsidR="00306F36" w:rsidRDefault="00306F36" w:rsidP="4835210A">
      <w:pPr>
        <w:spacing w:line="300" w:lineRule="auto"/>
        <w:rPr>
          <w:rFonts w:ascii="メイリオ" w:eastAsia="メイリオ" w:hAnsi="メイリオ" w:cs="メイリオ"/>
          <w:b/>
          <w:bCs/>
          <w:sz w:val="22"/>
          <w:szCs w:val="22"/>
          <w:shd w:val="clear" w:color="auto" w:fill="C9DAF8"/>
        </w:rPr>
      </w:pPr>
    </w:p>
    <w:p w14:paraId="0837B3B8" w14:textId="7BD8C2CC" w:rsidR="005E33DB" w:rsidRPr="00E541A8" w:rsidRDefault="005E33DB" w:rsidP="005E33DB">
      <w:pPr>
        <w:spacing w:line="300" w:lineRule="auto"/>
        <w:rPr>
          <w:rFonts w:ascii="メイリオ" w:eastAsia="メイリオ" w:hAnsi="メイリオ" w:cs="メイリオ"/>
        </w:rPr>
      </w:pPr>
      <w:r>
        <w:rPr>
          <w:rFonts w:ascii="メイリオ" w:eastAsia="メイリオ" w:hAnsi="メイリオ" w:cs="メイリオ" w:hint="eastAsia"/>
          <w:b/>
          <w:sz w:val="22"/>
          <w:szCs w:val="22"/>
          <w:shd w:val="clear" w:color="auto" w:fill="C9DAF8"/>
        </w:rPr>
        <w:t>こだわり抜いた想い</w:t>
      </w:r>
      <w:r w:rsidRPr="00E541A8">
        <w:rPr>
          <w:rFonts w:ascii="メイリオ" w:eastAsia="メイリオ" w:hAnsi="メイリオ" w:cs="メイリオ"/>
          <w:b/>
          <w:sz w:val="24"/>
          <w:szCs w:val="24"/>
          <w:shd w:val="clear" w:color="auto" w:fill="C9DAF8"/>
        </w:rPr>
        <w:t xml:space="preserve">　　　　　　　　　　　　　　　　　　　　　　　　　　　　　　</w:t>
      </w:r>
    </w:p>
    <w:p w14:paraId="5BF65483" w14:textId="77777777" w:rsidR="005E33DB" w:rsidRDefault="005E33DB" w:rsidP="005E33DB">
      <w:pPr>
        <w:jc w:val="left"/>
        <w:rPr>
          <w:rFonts w:ascii="メイリオ" w:eastAsia="メイリオ" w:hAnsi="メイリオ" w:cs="メイリオ"/>
          <w:b/>
          <w:bCs/>
        </w:rPr>
      </w:pPr>
      <w:r w:rsidRPr="005F4B2F">
        <w:rPr>
          <w:rFonts w:ascii="メイリオ" w:eastAsia="メイリオ" w:hAnsi="メイリオ" w:cs="メイリオ" w:hint="eastAsia"/>
          <w:b/>
          <w:bCs/>
        </w:rPr>
        <w:t>「地元の海を好きになって欲しい！そのきっかけ作りの一助になれば・・・。」</w:t>
      </w:r>
    </w:p>
    <w:p w14:paraId="1415080C" w14:textId="77777777" w:rsidR="005E33DB" w:rsidRPr="00113987" w:rsidRDefault="005E33DB" w:rsidP="005E33DB">
      <w:pPr>
        <w:ind w:firstLineChars="100" w:firstLine="210"/>
        <w:jc w:val="left"/>
        <w:rPr>
          <w:rFonts w:ascii="メイリオ" w:eastAsia="メイリオ" w:hAnsi="メイリオ" w:cs="メイリオ"/>
        </w:rPr>
      </w:pPr>
      <w:r w:rsidRPr="00113987">
        <w:rPr>
          <w:rFonts w:ascii="メイリオ" w:eastAsia="メイリオ" w:hAnsi="メイリオ" w:cs="メイリオ"/>
        </w:rPr>
        <w:t>地元蒲郡の海で</w:t>
      </w:r>
      <w:r>
        <w:rPr>
          <w:rFonts w:ascii="メイリオ" w:eastAsia="メイリオ" w:hAnsi="メイリオ" w:cs="メイリオ" w:hint="eastAsia"/>
        </w:rPr>
        <w:t>「</w:t>
      </w:r>
      <w:r w:rsidRPr="00113987">
        <w:rPr>
          <w:rFonts w:ascii="メイリオ" w:eastAsia="メイリオ" w:hAnsi="メイリオ" w:cs="メイリオ"/>
        </w:rPr>
        <w:t>獲れる魚を知る</w:t>
      </w:r>
      <w:r>
        <w:rPr>
          <w:rFonts w:ascii="メイリオ" w:eastAsia="メイリオ" w:hAnsi="メイリオ" w:cs="メイリオ" w:hint="eastAsia"/>
        </w:rPr>
        <w:t>」</w:t>
      </w:r>
      <w:r w:rsidRPr="00113987">
        <w:rPr>
          <w:rFonts w:ascii="メイリオ" w:eastAsia="メイリオ" w:hAnsi="メイリオ" w:cs="メイリオ"/>
        </w:rPr>
        <w:t>だけではなく</w:t>
      </w:r>
      <w:r>
        <w:rPr>
          <w:rFonts w:ascii="メイリオ" w:eastAsia="メイリオ" w:hAnsi="メイリオ" w:cs="メイリオ" w:hint="eastAsia"/>
        </w:rPr>
        <w:t>「</w:t>
      </w:r>
      <w:r w:rsidRPr="00113987">
        <w:rPr>
          <w:rFonts w:ascii="メイリオ" w:eastAsia="メイリオ" w:hAnsi="メイリオ" w:cs="メイリオ"/>
        </w:rPr>
        <w:t>獲れた後にどのような過程を経るのか</w:t>
      </w:r>
      <w:r>
        <w:rPr>
          <w:rFonts w:ascii="メイリオ" w:eastAsia="メイリオ" w:hAnsi="メイリオ" w:cs="メイリオ" w:hint="eastAsia"/>
        </w:rPr>
        <w:t>」また</w:t>
      </w:r>
      <w:r w:rsidRPr="00113987">
        <w:rPr>
          <w:rFonts w:ascii="メイリオ" w:eastAsia="メイリオ" w:hAnsi="メイリオ" w:cs="メイリオ"/>
        </w:rPr>
        <w:t>、</w:t>
      </w:r>
      <w:r>
        <w:rPr>
          <w:rFonts w:ascii="メイリオ" w:eastAsia="メイリオ" w:hAnsi="メイリオ" w:cs="メイリオ" w:hint="eastAsia"/>
        </w:rPr>
        <w:t>「未利用魚が</w:t>
      </w:r>
      <w:r w:rsidRPr="00113987">
        <w:rPr>
          <w:rFonts w:ascii="メイリオ" w:eastAsia="メイリオ" w:hAnsi="メイリオ" w:cs="メイリオ"/>
        </w:rPr>
        <w:t>少ない社会にするにはどの様したらよいのか</w:t>
      </w:r>
      <w:r>
        <w:rPr>
          <w:rFonts w:ascii="メイリオ" w:eastAsia="メイリオ" w:hAnsi="メイリオ" w:cs="メイリオ" w:hint="eastAsia"/>
        </w:rPr>
        <w:t>」</w:t>
      </w:r>
      <w:r w:rsidRPr="00113987">
        <w:rPr>
          <w:rFonts w:ascii="メイリオ" w:eastAsia="メイリオ" w:hAnsi="メイリオ" w:cs="メイリオ"/>
        </w:rPr>
        <w:t>を学習してもらう機会とし</w:t>
      </w:r>
      <w:r>
        <w:rPr>
          <w:rFonts w:ascii="メイリオ" w:eastAsia="メイリオ" w:hAnsi="メイリオ" w:cs="メイリオ" w:hint="eastAsia"/>
        </w:rPr>
        <w:t>て企画しました</w:t>
      </w:r>
      <w:r w:rsidRPr="00113987">
        <w:rPr>
          <w:rFonts w:ascii="メイリオ" w:eastAsia="メイリオ" w:hAnsi="メイリオ" w:cs="メイリオ"/>
        </w:rPr>
        <w:t>。</w:t>
      </w:r>
      <w:r>
        <w:rPr>
          <w:rFonts w:ascii="メイリオ" w:eastAsia="メイリオ" w:hAnsi="メイリオ" w:cs="メイリオ" w:hint="eastAsia"/>
        </w:rPr>
        <w:t>スーパーで切り身になった魚を購入することが当たり前となっている現代ですが、</w:t>
      </w:r>
      <w:r w:rsidRPr="00113987">
        <w:rPr>
          <w:rFonts w:ascii="メイリオ" w:eastAsia="メイリオ" w:hAnsi="メイリオ" w:cs="メイリオ"/>
        </w:rPr>
        <w:t>獲れた魚は</w:t>
      </w:r>
      <w:r>
        <w:rPr>
          <w:rFonts w:ascii="メイリオ" w:eastAsia="メイリオ" w:hAnsi="メイリオ" w:cs="メイリオ" w:hint="eastAsia"/>
        </w:rPr>
        <w:t>様々な人の手を経て</w:t>
      </w:r>
      <w:r w:rsidRPr="00113987">
        <w:rPr>
          <w:rFonts w:ascii="メイリオ" w:eastAsia="メイリオ" w:hAnsi="メイリオ" w:cs="メイリオ"/>
        </w:rPr>
        <w:t>食べ</w:t>
      </w:r>
      <w:r>
        <w:rPr>
          <w:rFonts w:ascii="メイリオ" w:eastAsia="メイリオ" w:hAnsi="メイリオ" w:cs="メイリオ" w:hint="eastAsia"/>
        </w:rPr>
        <w:t>ら</w:t>
      </w:r>
      <w:r w:rsidRPr="00113987">
        <w:rPr>
          <w:rFonts w:ascii="メイリオ" w:eastAsia="メイリオ" w:hAnsi="メイリオ" w:cs="メイリオ"/>
        </w:rPr>
        <w:t>れる状態</w:t>
      </w:r>
      <w:r>
        <w:rPr>
          <w:rFonts w:ascii="メイリオ" w:eastAsia="メイリオ" w:hAnsi="メイリオ" w:cs="メイリオ" w:hint="eastAsia"/>
        </w:rPr>
        <w:t>で我々の元に届いていることを学ぶと共に</w:t>
      </w:r>
      <w:r w:rsidRPr="00113987">
        <w:rPr>
          <w:rFonts w:ascii="メイリオ" w:eastAsia="メイリオ" w:hAnsi="メイリオ" w:cs="メイリオ"/>
        </w:rPr>
        <w:t>、自分自身でさばける大人になって命の恵みに感謝する</w:t>
      </w:r>
      <w:r>
        <w:rPr>
          <w:rFonts w:ascii="メイリオ" w:eastAsia="メイリオ" w:hAnsi="メイリオ" w:cs="メイリオ" w:hint="eastAsia"/>
        </w:rPr>
        <w:t>きっかけ</w:t>
      </w:r>
      <w:r w:rsidRPr="00113987">
        <w:rPr>
          <w:rFonts w:ascii="メイリオ" w:eastAsia="メイリオ" w:hAnsi="メイリオ" w:cs="メイリオ"/>
        </w:rPr>
        <w:t>と</w:t>
      </w:r>
      <w:r>
        <w:rPr>
          <w:rFonts w:ascii="メイリオ" w:eastAsia="メイリオ" w:hAnsi="メイリオ" w:cs="メイリオ" w:hint="eastAsia"/>
        </w:rPr>
        <w:t>してもらうことを目指しました</w:t>
      </w:r>
      <w:r w:rsidRPr="00113987">
        <w:rPr>
          <w:rFonts w:ascii="メイリオ" w:eastAsia="メイリオ" w:hAnsi="メイリオ" w:cs="メイリオ"/>
        </w:rPr>
        <w:t>。</w:t>
      </w:r>
    </w:p>
    <w:p w14:paraId="6FA40339" w14:textId="05E281C4" w:rsidR="00710C16" w:rsidRPr="00F06A90" w:rsidRDefault="00710C16" w:rsidP="4835210A">
      <w:pPr>
        <w:spacing w:line="300" w:lineRule="auto"/>
        <w:rPr>
          <w:rFonts w:ascii="メイリオ" w:eastAsia="メイリオ" w:hAnsi="メイリオ" w:cs="メイリオ"/>
          <w:b/>
          <w:bCs/>
          <w:sz w:val="22"/>
          <w:szCs w:val="22"/>
          <w:shd w:val="clear" w:color="auto" w:fill="C9DAF8"/>
        </w:rPr>
      </w:pPr>
    </w:p>
    <w:p w14:paraId="72B94BF3" w14:textId="5667674A" w:rsidR="00710C16" w:rsidRDefault="00C46C96" w:rsidP="4835210A">
      <w:pPr>
        <w:spacing w:line="300" w:lineRule="auto"/>
        <w:rPr>
          <w:rFonts w:ascii="メイリオ" w:eastAsia="メイリオ" w:hAnsi="メイリオ" w:cs="メイリオ"/>
          <w:b/>
          <w:bCs/>
          <w:sz w:val="22"/>
          <w:szCs w:val="22"/>
          <w:shd w:val="clear" w:color="auto" w:fill="C9DAF8"/>
        </w:rPr>
      </w:pPr>
      <w:r>
        <w:rPr>
          <w:rFonts w:ascii="メイリオ" w:eastAsia="メイリオ" w:hAnsi="メイリオ" w:cs="メイリオ"/>
          <w:b/>
          <w:bCs/>
          <w:noProof/>
          <w:sz w:val="22"/>
          <w:szCs w:val="22"/>
          <w:shd w:val="clear" w:color="auto" w:fill="C9DAF8"/>
        </w:rPr>
        <w:drawing>
          <wp:anchor distT="0" distB="0" distL="114300" distR="114300" simplePos="0" relativeHeight="251663360" behindDoc="0" locked="0" layoutInCell="1" allowOverlap="1" wp14:anchorId="60D66CF3" wp14:editId="5958F4DB">
            <wp:simplePos x="0" y="0"/>
            <wp:positionH relativeFrom="margin">
              <wp:posOffset>3377288</wp:posOffset>
            </wp:positionH>
            <wp:positionV relativeFrom="paragraph">
              <wp:posOffset>27491</wp:posOffset>
            </wp:positionV>
            <wp:extent cx="2894492" cy="2598821"/>
            <wp:effectExtent l="0" t="0" r="1270" b="0"/>
            <wp:wrapNone/>
            <wp:docPr id="187078647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9619" cy="260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A90">
        <w:rPr>
          <w:noProof/>
        </w:rPr>
        <w:drawing>
          <wp:inline distT="0" distB="0" distL="0" distR="0" wp14:anchorId="74E6382C" wp14:editId="44A06BEB">
            <wp:extent cx="3037840" cy="2695074"/>
            <wp:effectExtent l="0" t="0" r="0" b="0"/>
            <wp:docPr id="1881282150" name="図 2" descr="会議室に集まる人々&#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82150" name="図 2" descr="会議室に集まる人々&#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1149" cy="2742368"/>
                    </a:xfrm>
                    <a:prstGeom prst="rect">
                      <a:avLst/>
                    </a:prstGeom>
                    <a:noFill/>
                    <a:ln>
                      <a:noFill/>
                    </a:ln>
                  </pic:spPr>
                </pic:pic>
              </a:graphicData>
            </a:graphic>
          </wp:inline>
        </w:drawing>
      </w:r>
    </w:p>
    <w:p w14:paraId="227695CD" w14:textId="77777777" w:rsidR="00710C16" w:rsidRDefault="00710C16" w:rsidP="4835210A">
      <w:pPr>
        <w:spacing w:line="300" w:lineRule="auto"/>
        <w:rPr>
          <w:rFonts w:ascii="メイリオ" w:eastAsia="メイリオ" w:hAnsi="メイリオ" w:cs="メイリオ"/>
          <w:b/>
          <w:bCs/>
          <w:sz w:val="22"/>
          <w:szCs w:val="22"/>
          <w:shd w:val="clear" w:color="auto" w:fill="C9DAF8"/>
        </w:rPr>
      </w:pPr>
    </w:p>
    <w:p w14:paraId="6B4D463F" w14:textId="77777777" w:rsidR="00E303DD" w:rsidRPr="00E303DD" w:rsidRDefault="00E303DD" w:rsidP="00896EA1">
      <w:pPr>
        <w:ind w:firstLineChars="100" w:firstLine="210"/>
        <w:jc w:val="left"/>
        <w:rPr>
          <w:rFonts w:ascii="メイリオ" w:eastAsia="メイリオ" w:hAnsi="メイリオ" w:cs="メイリオ"/>
        </w:rPr>
      </w:pPr>
    </w:p>
    <w:p w14:paraId="799C114A" w14:textId="735048E1" w:rsidR="00896EA1" w:rsidRDefault="00697BEB" w:rsidP="00E55AE8">
      <w:pPr>
        <w:rPr>
          <w:rFonts w:ascii="メイリオ" w:eastAsia="メイリオ" w:hAnsi="メイリオ"/>
        </w:rPr>
      </w:pPr>
      <w:r w:rsidRPr="00697BEB">
        <w:rPr>
          <w:rFonts w:ascii="メイリオ" w:eastAsia="メイリオ" w:hAnsi="メイリオ" w:cs="メイリオ" w:hint="eastAsia"/>
          <w:b/>
          <w:sz w:val="22"/>
          <w:szCs w:val="22"/>
          <w:shd w:val="clear" w:color="auto" w:fill="C9DAF8"/>
        </w:rPr>
        <w:t>体験当日の様子</w:t>
      </w:r>
      <w:r w:rsidR="00E55AE8">
        <w:rPr>
          <w:rFonts w:ascii="メイリオ" w:eastAsia="メイリオ" w:hAnsi="メイリオ" w:hint="eastAsia"/>
        </w:rPr>
        <w:t xml:space="preserve">　</w:t>
      </w:r>
    </w:p>
    <w:p w14:paraId="7C3D82C7" w14:textId="77777777" w:rsidR="005E7792" w:rsidRDefault="005E7792" w:rsidP="005E7792">
      <w:pPr>
        <w:jc w:val="left"/>
        <w:rPr>
          <w:rFonts w:ascii="メイリオ" w:eastAsia="メイリオ" w:hAnsi="メイリオ" w:cs="メイリオ"/>
        </w:rPr>
      </w:pPr>
      <w:r>
        <w:rPr>
          <w:rFonts w:ascii="メイリオ" w:eastAsia="メイリオ" w:hAnsi="メイリオ" w:cs="メイリオ" w:hint="eastAsia"/>
        </w:rPr>
        <w:t xml:space="preserve">　講師は未利用魚を少なくするプロジェクトにも参画している地元飲食店の社長です。実体験をもとに分かり易くお話をしていただきました。</w:t>
      </w:r>
    </w:p>
    <w:p w14:paraId="5ECF02AE" w14:textId="77777777" w:rsidR="005E7792" w:rsidRDefault="005E7792" w:rsidP="005E7792">
      <w:pPr>
        <w:ind w:firstLineChars="100" w:firstLine="210"/>
        <w:jc w:val="left"/>
        <w:rPr>
          <w:rFonts w:ascii="メイリオ" w:eastAsia="メイリオ" w:hAnsi="メイリオ" w:cs="メイリオ"/>
        </w:rPr>
      </w:pPr>
      <w:r>
        <w:rPr>
          <w:rFonts w:ascii="メイリオ" w:eastAsia="メイリオ" w:hAnsi="メイリオ" w:cs="メイリオ" w:hint="eastAsia"/>
        </w:rPr>
        <w:t>「こんな体験ができるんだ！」という驚きと喜びを感じてもらえるよう指導し、親しみを持ってもらえるような授業を行いました。</w:t>
      </w:r>
    </w:p>
    <w:p w14:paraId="0C8B96B1" w14:textId="77777777" w:rsidR="005E7792" w:rsidRDefault="005E7792" w:rsidP="00E55AE8">
      <w:pPr>
        <w:rPr>
          <w:rFonts w:ascii="メイリオ" w:eastAsia="メイリオ" w:hAnsi="メイリオ"/>
        </w:rPr>
      </w:pPr>
    </w:p>
    <w:p w14:paraId="3AA8CB0A" w14:textId="4EFF5C0A" w:rsidR="003109FA" w:rsidRPr="00F32652" w:rsidRDefault="00F32652" w:rsidP="00C757D7">
      <w:pPr>
        <w:jc w:val="left"/>
      </w:pPr>
      <w:r>
        <w:rPr>
          <w:noProof/>
        </w:rPr>
        <w:lastRenderedPageBreak/>
        <w:drawing>
          <wp:inline distT="0" distB="0" distL="0" distR="0" wp14:anchorId="06D33315" wp14:editId="448E86C1">
            <wp:extent cx="2866154" cy="2149687"/>
            <wp:effectExtent l="0" t="0" r="0" b="3175"/>
            <wp:docPr id="1965118302" name="図 5" descr="人, 屋内, 食品, キッチ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18302" name="図 5" descr="人, 屋内, 食品, キッチン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0735" cy="2168124"/>
                    </a:xfrm>
                    <a:prstGeom prst="rect">
                      <a:avLst/>
                    </a:prstGeom>
                    <a:noFill/>
                    <a:ln>
                      <a:noFill/>
                    </a:ln>
                  </pic:spPr>
                </pic:pic>
              </a:graphicData>
            </a:graphic>
          </wp:inline>
        </w:drawing>
      </w:r>
      <w:r w:rsidRPr="00F32652">
        <w:t xml:space="preserve"> </w:t>
      </w:r>
      <w:r>
        <w:rPr>
          <w:noProof/>
        </w:rPr>
        <w:drawing>
          <wp:inline distT="0" distB="0" distL="0" distR="0" wp14:anchorId="616A2793" wp14:editId="357AD6C8">
            <wp:extent cx="2585708" cy="2126192"/>
            <wp:effectExtent l="0" t="0" r="5715" b="7620"/>
            <wp:docPr id="402121241" name="図 6" descr="病室にいる人々&#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21241" name="図 6" descr="病室にいる人々&#10;&#10;中程度の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7027" cy="2267065"/>
                    </a:xfrm>
                    <a:prstGeom prst="rect">
                      <a:avLst/>
                    </a:prstGeom>
                    <a:noFill/>
                    <a:ln>
                      <a:noFill/>
                    </a:ln>
                  </pic:spPr>
                </pic:pic>
              </a:graphicData>
            </a:graphic>
          </wp:inline>
        </w:drawing>
      </w:r>
    </w:p>
    <w:p w14:paraId="780EDFE4" w14:textId="7F8175E7" w:rsidR="003109FA" w:rsidRDefault="003109FA" w:rsidP="00C757D7">
      <w:pPr>
        <w:jc w:val="left"/>
        <w:rPr>
          <w:rFonts w:ascii="メイリオ" w:eastAsia="メイリオ" w:hAnsi="メイリオ"/>
        </w:rPr>
      </w:pPr>
    </w:p>
    <w:p w14:paraId="1BABF19A" w14:textId="5BC449B6" w:rsidR="003109FA" w:rsidRDefault="003109FA" w:rsidP="00C757D7">
      <w:pPr>
        <w:jc w:val="left"/>
        <w:rPr>
          <w:rFonts w:ascii="メイリオ" w:eastAsia="メイリオ" w:hAnsi="メイリオ"/>
        </w:rPr>
      </w:pPr>
    </w:p>
    <w:p w14:paraId="57E41DD8" w14:textId="2AD8EB65" w:rsidR="00C757D7" w:rsidRDefault="00C757D7" w:rsidP="00C757D7">
      <w:pPr>
        <w:jc w:val="left"/>
        <w:rPr>
          <w:rFonts w:ascii="メイリオ" w:eastAsia="メイリオ" w:hAnsi="メイリオ" w:cs="メイリオ"/>
          <w:b/>
          <w:sz w:val="24"/>
          <w:szCs w:val="24"/>
          <w:shd w:val="clear" w:color="auto" w:fill="C9DAF8"/>
        </w:rPr>
      </w:pPr>
      <w:r>
        <w:rPr>
          <w:rFonts w:ascii="メイリオ" w:eastAsia="メイリオ" w:hAnsi="メイリオ" w:cs="メイリオ"/>
          <w:b/>
          <w:sz w:val="22"/>
          <w:szCs w:val="22"/>
          <w:shd w:val="clear" w:color="auto" w:fill="C9DAF8"/>
        </w:rPr>
        <w:t>参加した子ども・保護者からの声</w:t>
      </w:r>
      <w:r>
        <w:rPr>
          <w:rFonts w:ascii="メイリオ" w:eastAsia="メイリオ" w:hAnsi="メイリオ" w:cs="メイリオ"/>
          <w:b/>
          <w:sz w:val="24"/>
          <w:szCs w:val="24"/>
          <w:shd w:val="clear" w:color="auto" w:fill="C9DAF8"/>
        </w:rPr>
        <w:t xml:space="preserve">　　　　　　　　　　　　　　　　　　　　　　　　　　</w:t>
      </w:r>
    </w:p>
    <w:p w14:paraId="612995E9" w14:textId="6982774E" w:rsidR="5A4EFB7A" w:rsidRDefault="00CD5B64" w:rsidP="00710C16">
      <w:pPr>
        <w:rPr>
          <w:rFonts w:ascii="メイリオ" w:eastAsia="メイリオ" w:hAnsi="メイリオ" w:cs="メイリオ"/>
        </w:rPr>
      </w:pPr>
      <w:r>
        <w:rPr>
          <w:rFonts w:ascii="メイリオ" w:eastAsia="メイリオ" w:hAnsi="メイリオ" w:cs="メイリオ" w:hint="eastAsia"/>
        </w:rPr>
        <w:t>（子どもたちより）</w:t>
      </w:r>
    </w:p>
    <w:p w14:paraId="0C67A2A2" w14:textId="0BEE00C6" w:rsidR="00CD5B64" w:rsidRDefault="00CD5B64" w:rsidP="00710C16">
      <w:pPr>
        <w:rPr>
          <w:rFonts w:ascii="メイリオ" w:eastAsia="メイリオ" w:hAnsi="メイリオ" w:cs="メイリオ"/>
        </w:rPr>
      </w:pPr>
      <w:r>
        <w:rPr>
          <w:rFonts w:ascii="メイリオ" w:eastAsia="メイリオ" w:hAnsi="メイリオ" w:cs="メイリオ" w:hint="eastAsia"/>
        </w:rPr>
        <w:t>・</w:t>
      </w:r>
      <w:r w:rsidRPr="00CD5B64">
        <w:rPr>
          <w:rFonts w:ascii="メイリオ" w:eastAsia="メイリオ" w:hAnsi="メイリオ" w:cs="メイリオ"/>
        </w:rPr>
        <w:t>魚の目や内臓を見て、最初は</w:t>
      </w:r>
      <w:r w:rsidR="00E303DD">
        <w:rPr>
          <w:rFonts w:ascii="メイリオ" w:eastAsia="メイリオ" w:hAnsi="メイリオ" w:cs="メイリオ" w:hint="eastAsia"/>
        </w:rPr>
        <w:t>気持ち悪いし臭いし</w:t>
      </w:r>
      <w:r w:rsidRPr="00CD5B64">
        <w:rPr>
          <w:rFonts w:ascii="メイリオ" w:eastAsia="メイリオ" w:hAnsi="メイリオ" w:cs="メイリオ"/>
        </w:rPr>
        <w:t>びっくりした</w:t>
      </w:r>
      <w:r>
        <w:rPr>
          <w:rFonts w:ascii="メイリオ" w:eastAsia="メイリオ" w:hAnsi="メイリオ" w:cs="メイリオ" w:hint="eastAsia"/>
        </w:rPr>
        <w:t>。魚の目が怖かった。</w:t>
      </w:r>
    </w:p>
    <w:p w14:paraId="1FE330F4" w14:textId="289A87BE" w:rsidR="00CD5B64" w:rsidRDefault="00CD5B64" w:rsidP="00710C16">
      <w:pPr>
        <w:rPr>
          <w:rFonts w:ascii="メイリオ" w:eastAsia="メイリオ" w:hAnsi="メイリオ" w:cs="メイリオ"/>
        </w:rPr>
      </w:pPr>
      <w:r>
        <w:rPr>
          <w:rFonts w:ascii="メイリオ" w:eastAsia="メイリオ" w:hAnsi="メイリオ" w:cs="メイリオ" w:hint="eastAsia"/>
        </w:rPr>
        <w:t>・</w:t>
      </w:r>
      <w:r w:rsidRPr="00CD5B64">
        <w:rPr>
          <w:rFonts w:ascii="メイリオ" w:eastAsia="メイリオ" w:hAnsi="メイリオ" w:cs="メイリオ"/>
        </w:rPr>
        <w:t>次は違う魚も調理してみた</w:t>
      </w:r>
      <w:r>
        <w:rPr>
          <w:rFonts w:ascii="メイリオ" w:eastAsia="メイリオ" w:hAnsi="メイリオ" w:cs="メイリオ" w:hint="eastAsia"/>
        </w:rPr>
        <w:t>いです。</w:t>
      </w:r>
    </w:p>
    <w:p w14:paraId="47CF61D3" w14:textId="195D54BA" w:rsidR="00CD5B64" w:rsidRPr="00204805" w:rsidRDefault="00CD5B64" w:rsidP="00710C16">
      <w:pPr>
        <w:rPr>
          <w:rFonts w:ascii="メイリオ" w:eastAsia="メイリオ" w:hAnsi="メイリオ" w:cs="メイリオ"/>
        </w:rPr>
      </w:pPr>
      <w:r>
        <w:rPr>
          <w:rFonts w:ascii="メイリオ" w:eastAsia="メイリオ" w:hAnsi="メイリオ" w:cs="メイリオ" w:hint="eastAsia"/>
        </w:rPr>
        <w:t>・次回、</w:t>
      </w:r>
      <w:r w:rsidRPr="00CD5B64">
        <w:rPr>
          <w:rFonts w:ascii="メイリオ" w:eastAsia="メイリオ" w:hAnsi="メイリオ" w:cs="メイリオ"/>
        </w:rPr>
        <w:t>お母さんと一緒に</w:t>
      </w:r>
      <w:r>
        <w:rPr>
          <w:rFonts w:ascii="メイリオ" w:eastAsia="メイリオ" w:hAnsi="メイリオ" w:cs="メイリオ" w:hint="eastAsia"/>
        </w:rPr>
        <w:t>挑戦してみたいです。</w:t>
      </w:r>
    </w:p>
    <w:p w14:paraId="1D28E291" w14:textId="77777777" w:rsidR="00204805" w:rsidRPr="00204805" w:rsidRDefault="00204805" w:rsidP="00516111">
      <w:pPr>
        <w:rPr>
          <w:rFonts w:ascii="メイリオ" w:eastAsia="メイリオ" w:hAnsi="メイリオ" w:cs="メイリオ"/>
        </w:rPr>
      </w:pPr>
    </w:p>
    <w:p w14:paraId="66878AC3" w14:textId="48591935" w:rsidR="00107D9C" w:rsidRPr="00204805" w:rsidRDefault="00204805" w:rsidP="00516111">
      <w:pPr>
        <w:rPr>
          <w:rFonts w:ascii="メイリオ" w:eastAsia="メイリオ" w:hAnsi="メイリオ" w:cs="メイリオ"/>
        </w:rPr>
      </w:pPr>
      <w:r w:rsidRPr="00204805">
        <w:rPr>
          <w:rFonts w:ascii="メイリオ" w:eastAsia="メイリオ" w:hAnsi="メイリオ" w:cs="メイリオ" w:hint="eastAsia"/>
        </w:rPr>
        <w:t>（学校の先生より）</w:t>
      </w:r>
    </w:p>
    <w:p w14:paraId="00505824" w14:textId="0F3DADB8" w:rsidR="00B97B1C" w:rsidRDefault="00204805" w:rsidP="003D1417">
      <w:pPr>
        <w:rPr>
          <w:rFonts w:ascii="メイリオ" w:eastAsia="メイリオ" w:hAnsi="メイリオ" w:cs="メイリオ"/>
        </w:rPr>
      </w:pPr>
      <w:r w:rsidRPr="00204805">
        <w:rPr>
          <w:rFonts w:ascii="メイリオ" w:eastAsia="メイリオ" w:hAnsi="メイリオ" w:cs="メイリオ" w:hint="eastAsia"/>
        </w:rPr>
        <w:t>・</w:t>
      </w:r>
      <w:r w:rsidR="00C46C96">
        <w:rPr>
          <w:rFonts w:ascii="メイリオ" w:eastAsia="メイリオ" w:hAnsi="メイリオ" w:cs="メイリオ" w:hint="eastAsia"/>
        </w:rPr>
        <w:t>普段、学校</w:t>
      </w:r>
      <w:r w:rsidRPr="00204805">
        <w:rPr>
          <w:rFonts w:ascii="メイリオ" w:eastAsia="メイリオ" w:hAnsi="メイリオ" w:cs="メイリオ" w:hint="eastAsia"/>
        </w:rPr>
        <w:t>の授業ではできない</w:t>
      </w:r>
      <w:r w:rsidR="00C46C96">
        <w:rPr>
          <w:rFonts w:ascii="メイリオ" w:eastAsia="メイリオ" w:hAnsi="メイリオ" w:cs="メイリオ" w:hint="eastAsia"/>
        </w:rPr>
        <w:t>体験内容を外部の皆様の力を借りてできたことに深</w:t>
      </w:r>
      <w:r w:rsidR="005E7792">
        <w:rPr>
          <w:rFonts w:ascii="メイリオ" w:eastAsia="メイリオ" w:hAnsi="メイリオ" w:cs="メイリオ" w:hint="eastAsia"/>
        </w:rPr>
        <w:t>く</w:t>
      </w:r>
      <w:r w:rsidR="00C46C96">
        <w:rPr>
          <w:rFonts w:ascii="メイリオ" w:eastAsia="メイリオ" w:hAnsi="メイリオ" w:cs="メイリオ" w:hint="eastAsia"/>
        </w:rPr>
        <w:t>感謝</w:t>
      </w:r>
      <w:r w:rsidR="005E7792">
        <w:rPr>
          <w:rFonts w:ascii="メイリオ" w:eastAsia="メイリオ" w:hAnsi="メイリオ" w:cs="メイリオ" w:hint="eastAsia"/>
        </w:rPr>
        <w:t>します</w:t>
      </w:r>
      <w:r w:rsidR="00C46C96">
        <w:rPr>
          <w:rFonts w:ascii="メイリオ" w:eastAsia="メイリオ" w:hAnsi="メイリオ" w:cs="メイリオ" w:hint="eastAsia"/>
        </w:rPr>
        <w:t>。</w:t>
      </w:r>
    </w:p>
    <w:p w14:paraId="1C8202FE" w14:textId="77777777" w:rsidR="00B55E59" w:rsidRDefault="00B97B1C" w:rsidP="00B97B1C">
      <w:pPr>
        <w:rPr>
          <w:rFonts w:ascii="メイリオ" w:eastAsia="メイリオ" w:hAnsi="メイリオ" w:cs="メイリオ"/>
        </w:rPr>
      </w:pPr>
      <w:r>
        <w:rPr>
          <w:rFonts w:ascii="メイリオ" w:eastAsia="メイリオ" w:hAnsi="メイリオ" w:cs="メイリオ" w:hint="eastAsia"/>
        </w:rPr>
        <w:t>・</w:t>
      </w:r>
      <w:r w:rsidR="00B55E59" w:rsidRPr="00B55E59">
        <w:rPr>
          <w:rFonts w:ascii="メイリオ" w:eastAsia="メイリオ" w:hAnsi="メイリオ" w:cs="メイリオ"/>
        </w:rPr>
        <w:t>魚を触ることすらできないと思っていた子ども</w:t>
      </w:r>
      <w:r w:rsidR="00B55E59">
        <w:rPr>
          <w:rFonts w:ascii="メイリオ" w:eastAsia="メイリオ" w:hAnsi="メイリオ" w:cs="メイリオ" w:hint="eastAsia"/>
        </w:rPr>
        <w:t>達</w:t>
      </w:r>
      <w:r w:rsidR="00B55E59" w:rsidRPr="00B55E59">
        <w:rPr>
          <w:rFonts w:ascii="メイリオ" w:eastAsia="メイリオ" w:hAnsi="メイリオ" w:cs="メイリオ"/>
        </w:rPr>
        <w:t>が進んでさばく様子を見て成長を実感できた。</w:t>
      </w:r>
    </w:p>
    <w:p w14:paraId="4959DE1C" w14:textId="4A4649DB" w:rsidR="00204805" w:rsidRPr="00CD5B64" w:rsidRDefault="00CD5B64" w:rsidP="00CD5B64">
      <w:pPr>
        <w:rPr>
          <w:rFonts w:ascii="メイリオ" w:eastAsia="メイリオ" w:hAnsi="メイリオ" w:cs="メイリオ"/>
        </w:rPr>
      </w:pPr>
      <w:r>
        <w:rPr>
          <w:rFonts w:ascii="メイリオ" w:eastAsia="メイリオ" w:hAnsi="メイリオ" w:cs="メイリオ" w:hint="eastAsia"/>
        </w:rPr>
        <w:t>・</w:t>
      </w:r>
      <w:r w:rsidRPr="00CD5B64">
        <w:rPr>
          <w:rFonts w:ascii="メイリオ" w:eastAsia="メイリオ" w:hAnsi="メイリオ" w:cs="メイリオ"/>
        </w:rPr>
        <w:t>イベントを通じて子</w:t>
      </w:r>
      <w:r>
        <w:rPr>
          <w:rFonts w:ascii="メイリオ" w:eastAsia="メイリオ" w:hAnsi="メイリオ" w:cs="メイリオ" w:hint="eastAsia"/>
        </w:rPr>
        <w:t>ども達</w:t>
      </w:r>
      <w:r w:rsidRPr="00CD5B64">
        <w:rPr>
          <w:rFonts w:ascii="メイリオ" w:eastAsia="メイリオ" w:hAnsi="メイリオ" w:cs="メイリオ"/>
        </w:rPr>
        <w:t>が海に興味を持ち、海を守ることの大切さを知ってもらえたと思います。</w:t>
      </w:r>
    </w:p>
    <w:p w14:paraId="7D1F1208" w14:textId="77777777" w:rsidR="00FC369F" w:rsidRDefault="00FC369F" w:rsidP="007C57DE">
      <w:pPr>
        <w:spacing w:line="300" w:lineRule="auto"/>
        <w:rPr>
          <w:rFonts w:ascii="メイリオ" w:eastAsia="メイリオ" w:hAnsi="メイリオ" w:cs="メイリオ"/>
          <w:b/>
          <w:sz w:val="22"/>
          <w:szCs w:val="22"/>
        </w:rPr>
      </w:pPr>
    </w:p>
    <w:p w14:paraId="1721B336" w14:textId="45237A7E" w:rsidR="000909D1" w:rsidRPr="001D3B3D" w:rsidRDefault="008822E2" w:rsidP="007C57DE">
      <w:pPr>
        <w:spacing w:line="300" w:lineRule="auto"/>
        <w:rPr>
          <w:rFonts w:ascii="メイリオ" w:eastAsia="メイリオ" w:hAnsi="メイリオ" w:cs="メイリオ"/>
          <w:b/>
          <w:color w:val="000000"/>
          <w:sz w:val="22"/>
          <w:szCs w:val="22"/>
        </w:rPr>
      </w:pPr>
      <w:r w:rsidRPr="001D3B3D">
        <w:rPr>
          <w:rFonts w:ascii="メイリオ" w:eastAsia="メイリオ" w:hAnsi="メイリオ" w:cs="メイリオ"/>
          <w:b/>
          <w:sz w:val="22"/>
          <w:szCs w:val="22"/>
        </w:rPr>
        <w:t xml:space="preserve">＜団体概要＞　</w:t>
      </w:r>
    </w:p>
    <w:p w14:paraId="376CA9F4" w14:textId="77777777" w:rsidR="00716236" w:rsidRPr="00716236"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団体名称</w:t>
      </w:r>
      <w:r w:rsidRPr="00716236">
        <w:rPr>
          <w:rFonts w:ascii="メイリオ" w:eastAsia="メイリオ" w:hAnsi="メイリオ" w:cs="メイリオ" w:hint="eastAsia"/>
          <w:sz w:val="20"/>
          <w:szCs w:val="20"/>
        </w:rPr>
        <w:tab/>
        <w:t>：海・みなと・蒲郡実行委員会</w:t>
      </w:r>
    </w:p>
    <w:p w14:paraId="5EC0D134" w14:textId="77777777" w:rsidR="00716236" w:rsidRPr="00716236"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（受託）がまごおり海と日本PROJECT共同事業体</w:t>
      </w:r>
    </w:p>
    <w:p w14:paraId="26269062" w14:textId="0D47251F" w:rsidR="00716236" w:rsidRPr="00716236"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URL</w:t>
      </w:r>
      <w:r w:rsidRPr="00716236">
        <w:rPr>
          <w:rFonts w:ascii="メイリオ" w:eastAsia="メイリオ" w:hAnsi="メイリオ" w:cs="メイリオ" w:hint="eastAsia"/>
          <w:sz w:val="20"/>
          <w:szCs w:val="20"/>
        </w:rPr>
        <w:tab/>
      </w:r>
      <w:r w:rsidRPr="00716236">
        <w:rPr>
          <w:rFonts w:ascii="メイリオ" w:eastAsia="メイリオ" w:hAnsi="メイリオ" w:cs="メイリオ" w:hint="eastAsia"/>
          <w:sz w:val="20"/>
          <w:szCs w:val="20"/>
        </w:rPr>
        <w:tab/>
        <w:t>：</w:t>
      </w:r>
      <w:hyperlink r:id="rId13" w:history="1">
        <w:r w:rsidRPr="00697BEB">
          <w:rPr>
            <w:rStyle w:val="ac"/>
            <w:rFonts w:ascii="メイリオ" w:eastAsia="メイリオ" w:hAnsi="メイリオ" w:cs="メイリオ" w:hint="eastAsia"/>
            <w:color w:val="1155CC"/>
            <w:sz w:val="20"/>
            <w:szCs w:val="20"/>
          </w:rPr>
          <w:t>https://www.city.gamagori.lg.jp/unit/kikaku/umi-minato-gamagori.html</w:t>
        </w:r>
      </w:hyperlink>
    </w:p>
    <w:p w14:paraId="54412357" w14:textId="511FBC6F" w:rsidR="000909D1" w:rsidRDefault="00716236" w:rsidP="00697BEB">
      <w:pPr>
        <w:rPr>
          <w:rFonts w:ascii="メイリオ" w:eastAsia="メイリオ" w:hAnsi="メイリオ" w:cs="メイリオ"/>
          <w:sz w:val="20"/>
          <w:szCs w:val="20"/>
        </w:rPr>
      </w:pPr>
      <w:r w:rsidRPr="00716236">
        <w:rPr>
          <w:rFonts w:ascii="メイリオ" w:eastAsia="メイリオ" w:hAnsi="メイリオ" w:cs="メイリオ" w:hint="eastAsia"/>
          <w:sz w:val="20"/>
          <w:szCs w:val="20"/>
        </w:rPr>
        <w:t xml:space="preserve">活動内容　 </w:t>
      </w:r>
      <w:r w:rsidRPr="00716236">
        <w:rPr>
          <w:rFonts w:ascii="メイリオ" w:eastAsia="メイリオ" w:hAnsi="メイリオ" w:cs="メイリオ" w:hint="eastAsia"/>
          <w:sz w:val="20"/>
          <w:szCs w:val="20"/>
        </w:rPr>
        <w:tab/>
        <w:t>：次世代へ海を引き継ぐため、海を介して、人と人とがつながる「海と日本プロジェクト」を実施しています。“海のまち”蒲郡として、豊かな海といった地域資源を最大限に生かし、独自性のある事業を実施することで、次世代を担う子供や若者など多様な人々が、海に親しみ、未来へつながる行動を起こすことを目的とします。</w:t>
      </w:r>
    </w:p>
    <w:p w14:paraId="22B8EA87" w14:textId="77777777" w:rsidR="005E7792" w:rsidRDefault="005E7792">
      <w:pPr>
        <w:spacing w:line="320" w:lineRule="auto"/>
        <w:rPr>
          <w:rFonts w:ascii="メイリオ" w:eastAsia="メイリオ" w:hAnsi="メイリオ" w:cs="メイリオ"/>
          <w:sz w:val="28"/>
          <w:szCs w:val="28"/>
        </w:rPr>
      </w:pPr>
    </w:p>
    <w:p w14:paraId="2FA8812B" w14:textId="77777777" w:rsidR="005E7792" w:rsidRDefault="005E7792">
      <w:pPr>
        <w:spacing w:line="320" w:lineRule="auto"/>
        <w:rPr>
          <w:rFonts w:ascii="メイリオ" w:eastAsia="メイリオ" w:hAnsi="メイリオ" w:cs="メイリオ"/>
          <w:sz w:val="28"/>
          <w:szCs w:val="28"/>
        </w:rPr>
      </w:pPr>
    </w:p>
    <w:p w14:paraId="7B6A8215" w14:textId="77777777" w:rsidR="005E7792" w:rsidRDefault="005E7792">
      <w:pPr>
        <w:spacing w:line="320" w:lineRule="auto"/>
        <w:rPr>
          <w:rFonts w:ascii="メイリオ" w:eastAsia="メイリオ" w:hAnsi="メイリオ" w:cs="メイリオ"/>
          <w:sz w:val="28"/>
          <w:szCs w:val="28"/>
        </w:rPr>
      </w:pPr>
    </w:p>
    <w:p w14:paraId="598D190C" w14:textId="77777777" w:rsidR="005E7792" w:rsidRDefault="005E7792">
      <w:pPr>
        <w:spacing w:line="320" w:lineRule="auto"/>
        <w:rPr>
          <w:rFonts w:ascii="メイリオ" w:eastAsia="メイリオ" w:hAnsi="メイリオ" w:cs="メイリオ"/>
          <w:sz w:val="28"/>
          <w:szCs w:val="28"/>
        </w:rPr>
      </w:pPr>
    </w:p>
    <w:p w14:paraId="3143D5C4" w14:textId="77777777" w:rsidR="005E7792" w:rsidRDefault="005E7792">
      <w:pPr>
        <w:spacing w:line="320" w:lineRule="auto"/>
        <w:rPr>
          <w:rFonts w:ascii="メイリオ" w:eastAsia="メイリオ" w:hAnsi="メイリオ" w:cs="メイリオ"/>
          <w:sz w:val="28"/>
          <w:szCs w:val="28"/>
        </w:rPr>
      </w:pPr>
    </w:p>
    <w:p w14:paraId="7EA99168" w14:textId="6FBFEF14" w:rsidR="00697BEB" w:rsidRDefault="00697BEB">
      <w:pPr>
        <w:spacing w:line="320" w:lineRule="auto"/>
        <w:rPr>
          <w:rFonts w:ascii="メイリオ" w:eastAsia="メイリオ" w:hAnsi="メイリオ" w:cs="メイリオ"/>
          <w:sz w:val="28"/>
          <w:szCs w:val="28"/>
        </w:rPr>
      </w:pPr>
      <w:r>
        <w:rPr>
          <w:noProof/>
        </w:rPr>
        <w:lastRenderedPageBreak/>
        <w:drawing>
          <wp:anchor distT="0" distB="0" distL="114300" distR="114300" simplePos="0" relativeHeight="251662336" behindDoc="0" locked="0" layoutInCell="1" hidden="0" allowOverlap="1" wp14:anchorId="65B3EA4B" wp14:editId="12539F7B">
            <wp:simplePos x="0" y="0"/>
            <wp:positionH relativeFrom="margin">
              <wp:align>left</wp:align>
            </wp:positionH>
            <wp:positionV relativeFrom="paragraph">
              <wp:posOffset>326390</wp:posOffset>
            </wp:positionV>
            <wp:extent cx="2681605" cy="767879"/>
            <wp:effectExtent l="0" t="0" r="4445"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81605" cy="767879"/>
                    </a:xfrm>
                    <a:prstGeom prst="rect">
                      <a:avLst/>
                    </a:prstGeom>
                    <a:ln/>
                  </pic:spPr>
                </pic:pic>
              </a:graphicData>
            </a:graphic>
          </wp:anchor>
        </w:drawing>
      </w:r>
    </w:p>
    <w:p w14:paraId="61F592E0" w14:textId="64BD5E1A" w:rsidR="000909D1" w:rsidRDefault="000909D1">
      <w:pPr>
        <w:spacing w:line="320" w:lineRule="auto"/>
        <w:rPr>
          <w:rFonts w:ascii="メイリオ" w:eastAsia="メイリオ" w:hAnsi="メイリオ" w:cs="メイリオ"/>
          <w:b/>
          <w:sz w:val="28"/>
          <w:szCs w:val="28"/>
        </w:rPr>
      </w:pPr>
    </w:p>
    <w:p w14:paraId="25108626" w14:textId="77777777" w:rsidR="000909D1" w:rsidRDefault="000909D1">
      <w:pPr>
        <w:rPr>
          <w:rFonts w:ascii="メイリオ" w:eastAsia="メイリオ" w:hAnsi="メイリオ" w:cs="メイリオ"/>
          <w:b/>
          <w:sz w:val="22"/>
          <w:szCs w:val="22"/>
        </w:rPr>
      </w:pPr>
    </w:p>
    <w:p w14:paraId="05F7336E" w14:textId="77777777" w:rsidR="000909D1" w:rsidRDefault="008822E2">
      <w:pPr>
        <w:rPr>
          <w:rFonts w:ascii="メイリオ" w:eastAsia="メイリオ" w:hAnsi="メイリオ" w:cs="メイリオ"/>
          <w:b/>
          <w:sz w:val="24"/>
          <w:szCs w:val="24"/>
        </w:rPr>
      </w:pPr>
      <w:r>
        <w:rPr>
          <w:rFonts w:ascii="メイリオ" w:eastAsia="メイリオ" w:hAnsi="メイリオ" w:cs="メイリオ"/>
          <w:b/>
          <w:sz w:val="24"/>
          <w:szCs w:val="24"/>
        </w:rPr>
        <w:t>日本財団「海と日本プロジェクト」</w:t>
      </w:r>
    </w:p>
    <w:p w14:paraId="777CAB58" w14:textId="77777777" w:rsidR="000909D1" w:rsidRDefault="008822E2">
      <w:pPr>
        <w:rPr>
          <w:rFonts w:ascii="メイリオ" w:eastAsia="メイリオ" w:hAnsi="メイリオ" w:cs="メイリオ"/>
          <w:sz w:val="20"/>
          <w:szCs w:val="20"/>
        </w:rPr>
      </w:pPr>
      <w:r>
        <w:rPr>
          <w:rFonts w:ascii="メイリオ" w:eastAsia="メイリオ" w:hAnsi="メイリオ" w:cs="メイリオ"/>
          <w:sz w:val="20"/>
          <w:szCs w:val="20"/>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14:paraId="04C64B81" w14:textId="77777777" w:rsidR="000909D1" w:rsidRDefault="00000000">
      <w:pPr>
        <w:rPr>
          <w:rFonts w:ascii="メイリオ" w:eastAsia="メイリオ" w:hAnsi="メイリオ" w:cs="メイリオ"/>
          <w:sz w:val="20"/>
          <w:szCs w:val="20"/>
        </w:rPr>
      </w:pPr>
      <w:hyperlink r:id="rId14">
        <w:r w:rsidR="008822E2">
          <w:rPr>
            <w:rFonts w:ascii="メイリオ" w:eastAsia="メイリオ" w:hAnsi="メイリオ" w:cs="メイリオ"/>
            <w:color w:val="1155CC"/>
            <w:sz w:val="20"/>
            <w:szCs w:val="20"/>
            <w:u w:val="single"/>
          </w:rPr>
          <w:t>https://uminohi.jp/</w:t>
        </w:r>
      </w:hyperlink>
    </w:p>
    <w:p w14:paraId="464B4325" w14:textId="77777777" w:rsidR="000909D1" w:rsidRDefault="000909D1">
      <w:pPr>
        <w:rPr>
          <w:rFonts w:ascii="メイリオ" w:eastAsia="メイリオ" w:hAnsi="メイリオ" w:cs="メイリオ"/>
          <w:sz w:val="20"/>
          <w:szCs w:val="20"/>
        </w:rPr>
      </w:pPr>
    </w:p>
    <w:tbl>
      <w:tblPr>
        <w:tblStyle w:val="a6"/>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rsidRPr="00CA19F6" w14:paraId="18AE7110" w14:textId="77777777" w:rsidTr="5A4EFB7A">
        <w:trPr>
          <w:trHeight w:val="1545"/>
        </w:trPr>
        <w:tc>
          <w:tcPr>
            <w:tcW w:w="10093" w:type="dxa"/>
            <w:shd w:val="clear" w:color="auto" w:fill="auto"/>
            <w:tcMar>
              <w:top w:w="100" w:type="dxa"/>
              <w:left w:w="100" w:type="dxa"/>
              <w:bottom w:w="100" w:type="dxa"/>
              <w:right w:w="100" w:type="dxa"/>
            </w:tcMar>
          </w:tcPr>
          <w:p w14:paraId="09C3A4DB" w14:textId="77777777" w:rsidR="00C72B38" w:rsidRPr="00C72B38" w:rsidRDefault="00C72B38" w:rsidP="00C72B38">
            <w:pPr>
              <w:pBdr>
                <w:top w:val="nil"/>
                <w:left w:val="nil"/>
                <w:bottom w:val="nil"/>
                <w:right w:val="nil"/>
                <w:between w:val="nil"/>
              </w:pBdr>
              <w:rPr>
                <w:rFonts w:ascii="メイリオ" w:eastAsia="メイリオ" w:hAnsi="メイリオ" w:cs="メイリオ"/>
                <w:sz w:val="20"/>
                <w:szCs w:val="20"/>
              </w:rPr>
            </w:pPr>
            <w:r w:rsidRPr="00C72B38">
              <w:rPr>
                <w:rFonts w:ascii="メイリオ" w:eastAsia="メイリオ" w:hAnsi="メイリオ" w:cs="メイリオ" w:hint="eastAsia"/>
                <w:sz w:val="20"/>
                <w:szCs w:val="20"/>
              </w:rPr>
              <w:t>＜お問い合わせ先＞</w:t>
            </w:r>
          </w:p>
          <w:p w14:paraId="31980913" w14:textId="1F409D0F" w:rsidR="00C72B38" w:rsidRPr="00C72B38" w:rsidRDefault="00C72B38" w:rsidP="00C72B38">
            <w:pPr>
              <w:pBdr>
                <w:top w:val="nil"/>
                <w:left w:val="nil"/>
                <w:bottom w:val="nil"/>
                <w:right w:val="nil"/>
                <w:between w:val="nil"/>
              </w:pBdr>
              <w:rPr>
                <w:rFonts w:ascii="メイリオ" w:eastAsia="メイリオ" w:hAnsi="メイリオ" w:cs="メイリオ"/>
                <w:sz w:val="20"/>
                <w:szCs w:val="20"/>
              </w:rPr>
            </w:pPr>
            <w:r w:rsidRPr="00C72B38">
              <w:rPr>
                <w:rFonts w:ascii="メイリオ" w:eastAsia="メイリオ" w:hAnsi="メイリオ" w:cs="メイリオ" w:hint="eastAsia"/>
                <w:sz w:val="20"/>
                <w:szCs w:val="20"/>
              </w:rPr>
              <w:t>団体名称：</w:t>
            </w:r>
            <w:r w:rsidR="00716236" w:rsidRPr="00716236">
              <w:rPr>
                <w:rFonts w:ascii="メイリオ" w:eastAsia="メイリオ" w:hAnsi="メイリオ" w:cs="メイリオ" w:hint="eastAsia"/>
                <w:sz w:val="20"/>
                <w:szCs w:val="20"/>
              </w:rPr>
              <w:t>海・みなと・蒲郡実行委員会</w:t>
            </w:r>
            <w:r w:rsidRPr="00C72B38">
              <w:rPr>
                <w:rFonts w:ascii="メイリオ" w:eastAsia="メイリオ" w:hAnsi="メイリオ" w:cs="メイリオ" w:hint="eastAsia"/>
                <w:sz w:val="20"/>
                <w:szCs w:val="20"/>
              </w:rPr>
              <w:t xml:space="preserve">（受託者）がまごおり海と日本PROJECT共同企業体　　　　　　　　　</w:t>
            </w:r>
          </w:p>
          <w:p w14:paraId="30A0FB7D" w14:textId="46873518" w:rsidR="00C72B38" w:rsidRPr="00C72B38" w:rsidRDefault="5A4EFB7A" w:rsidP="5A4EFB7A">
            <w:pPr>
              <w:pBdr>
                <w:top w:val="nil"/>
                <w:left w:val="nil"/>
                <w:bottom w:val="nil"/>
                <w:right w:val="nil"/>
                <w:between w:val="nil"/>
              </w:pBdr>
              <w:rPr>
                <w:rFonts w:ascii="メイリオ" w:eastAsia="メイリオ" w:hAnsi="メイリオ" w:cs="メイリオ"/>
                <w:sz w:val="20"/>
                <w:szCs w:val="20"/>
                <w:lang w:eastAsia="zh-CN"/>
              </w:rPr>
            </w:pPr>
            <w:r w:rsidRPr="5A4EFB7A">
              <w:rPr>
                <w:rFonts w:ascii="メイリオ" w:eastAsia="メイリオ" w:hAnsi="メイリオ" w:cs="メイリオ"/>
                <w:sz w:val="20"/>
                <w:szCs w:val="20"/>
                <w:lang w:eastAsia="zh-CN"/>
              </w:rPr>
              <w:t>担当者　 ：酒井　勇輔</w:t>
            </w:r>
          </w:p>
          <w:p w14:paraId="2D650CF2" w14:textId="2ADCBF3B" w:rsidR="000909D1" w:rsidRDefault="00C72B38" w:rsidP="00C72B38">
            <w:pPr>
              <w:pBdr>
                <w:top w:val="nil"/>
                <w:left w:val="nil"/>
                <w:bottom w:val="nil"/>
                <w:right w:val="nil"/>
                <w:between w:val="nil"/>
              </w:pBdr>
              <w:jc w:val="left"/>
              <w:rPr>
                <w:rFonts w:ascii="メイリオ" w:eastAsia="メイリオ" w:hAnsi="メイリオ" w:cs="メイリオ"/>
                <w:sz w:val="20"/>
                <w:szCs w:val="20"/>
                <w:lang w:eastAsia="zh-CN"/>
              </w:rPr>
            </w:pPr>
            <w:r w:rsidRPr="00C72B38">
              <w:rPr>
                <w:rFonts w:ascii="メイリオ" w:eastAsia="メイリオ" w:hAnsi="メイリオ" w:cs="メイリオ" w:hint="eastAsia"/>
                <w:sz w:val="20"/>
                <w:szCs w:val="20"/>
                <w:lang w:eastAsia="zh-CN"/>
              </w:rPr>
              <w:t xml:space="preserve">電話番号：080‐8652‐0308　　　</w:t>
            </w:r>
            <w:r w:rsidRPr="00C72B38">
              <w:rPr>
                <w:rFonts w:ascii="メイリオ" w:eastAsia="メイリオ" w:hAnsi="メイリオ" w:cs="メイリオ" w:hint="eastAsia"/>
                <w:sz w:val="20"/>
                <w:szCs w:val="20"/>
              </w:rPr>
              <w:t>メールアドレス</w:t>
            </w:r>
            <w:r w:rsidRPr="00C72B38">
              <w:rPr>
                <w:rFonts w:ascii="メイリオ" w:eastAsia="メイリオ" w:hAnsi="メイリオ" w:cs="メイリオ" w:hint="eastAsia"/>
                <w:sz w:val="20"/>
                <w:szCs w:val="20"/>
                <w:lang w:eastAsia="zh-CN"/>
              </w:rPr>
              <w:t>：y_sakai253@jtb.com</w:t>
            </w:r>
          </w:p>
        </w:tc>
      </w:tr>
    </w:tbl>
    <w:p w14:paraId="773441C9" w14:textId="77777777" w:rsidR="000909D1" w:rsidRDefault="000909D1">
      <w:pPr>
        <w:spacing w:line="300" w:lineRule="auto"/>
        <w:rPr>
          <w:rFonts w:ascii="メイリオ" w:eastAsia="メイリオ" w:hAnsi="メイリオ" w:cs="メイリオ"/>
          <w:lang w:eastAsia="zh-CN"/>
        </w:rPr>
      </w:pPr>
    </w:p>
    <w:sectPr w:rsidR="000909D1">
      <w:pgSz w:w="11907" w:h="16840"/>
      <w:pgMar w:top="851" w:right="907" w:bottom="357" w:left="907" w:header="851" w:footer="14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560C9" w14:textId="77777777" w:rsidR="00593316" w:rsidRDefault="00593316" w:rsidP="008822E2">
      <w:r>
        <w:separator/>
      </w:r>
    </w:p>
  </w:endnote>
  <w:endnote w:type="continuationSeparator" w:id="0">
    <w:p w14:paraId="796BFB11" w14:textId="77777777" w:rsidR="00593316" w:rsidRDefault="00593316" w:rsidP="0088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9584F" w14:textId="77777777" w:rsidR="00593316" w:rsidRDefault="00593316" w:rsidP="008822E2">
      <w:r>
        <w:separator/>
      </w:r>
    </w:p>
  </w:footnote>
  <w:footnote w:type="continuationSeparator" w:id="0">
    <w:p w14:paraId="7AB3BFBA" w14:textId="77777777" w:rsidR="00593316" w:rsidRDefault="00593316" w:rsidP="00882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displayBackgroundShape/>
  <w:bordersDoNotSurroundHeader/>
  <w:bordersDoNotSurroundFooter/>
  <w:proofState w:spelling="clean" w:grammar="dirty"/>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D1"/>
    <w:rsid w:val="000909D1"/>
    <w:rsid w:val="000A102B"/>
    <w:rsid w:val="000A5A0A"/>
    <w:rsid w:val="000B5090"/>
    <w:rsid w:val="000B54DD"/>
    <w:rsid w:val="000B72E5"/>
    <w:rsid w:val="00107D9C"/>
    <w:rsid w:val="00137ABE"/>
    <w:rsid w:val="00141C15"/>
    <w:rsid w:val="00145F6C"/>
    <w:rsid w:val="00190F4F"/>
    <w:rsid w:val="00194636"/>
    <w:rsid w:val="001D3B3D"/>
    <w:rsid w:val="001F208D"/>
    <w:rsid w:val="0020026A"/>
    <w:rsid w:val="00204805"/>
    <w:rsid w:val="002173F3"/>
    <w:rsid w:val="00227E2C"/>
    <w:rsid w:val="0027021C"/>
    <w:rsid w:val="002716F6"/>
    <w:rsid w:val="00285D3B"/>
    <w:rsid w:val="002B3815"/>
    <w:rsid w:val="002B62C6"/>
    <w:rsid w:val="002C4942"/>
    <w:rsid w:val="00306F36"/>
    <w:rsid w:val="003109FA"/>
    <w:rsid w:val="003122ED"/>
    <w:rsid w:val="003253DD"/>
    <w:rsid w:val="0033169C"/>
    <w:rsid w:val="00387DF9"/>
    <w:rsid w:val="003D1417"/>
    <w:rsid w:val="003D4405"/>
    <w:rsid w:val="003E0EC5"/>
    <w:rsid w:val="00441569"/>
    <w:rsid w:val="004427EE"/>
    <w:rsid w:val="00460A31"/>
    <w:rsid w:val="00463B0D"/>
    <w:rsid w:val="00467B77"/>
    <w:rsid w:val="00473E8F"/>
    <w:rsid w:val="004D6731"/>
    <w:rsid w:val="005055EC"/>
    <w:rsid w:val="00510AAE"/>
    <w:rsid w:val="00516111"/>
    <w:rsid w:val="0052624B"/>
    <w:rsid w:val="00536F6D"/>
    <w:rsid w:val="00540C42"/>
    <w:rsid w:val="0054585A"/>
    <w:rsid w:val="005633C9"/>
    <w:rsid w:val="00593316"/>
    <w:rsid w:val="005B22E4"/>
    <w:rsid w:val="005C4D68"/>
    <w:rsid w:val="005C5647"/>
    <w:rsid w:val="005D293F"/>
    <w:rsid w:val="005E33DB"/>
    <w:rsid w:val="005E4479"/>
    <w:rsid w:val="005E7792"/>
    <w:rsid w:val="005F4B2F"/>
    <w:rsid w:val="006527D7"/>
    <w:rsid w:val="00657282"/>
    <w:rsid w:val="00675EC5"/>
    <w:rsid w:val="00676DEC"/>
    <w:rsid w:val="00697BEB"/>
    <w:rsid w:val="006C5D52"/>
    <w:rsid w:val="006C7665"/>
    <w:rsid w:val="006F2744"/>
    <w:rsid w:val="00710C16"/>
    <w:rsid w:val="007146D3"/>
    <w:rsid w:val="00716236"/>
    <w:rsid w:val="00716768"/>
    <w:rsid w:val="00717138"/>
    <w:rsid w:val="0072299A"/>
    <w:rsid w:val="0072775F"/>
    <w:rsid w:val="00742F2E"/>
    <w:rsid w:val="007706FE"/>
    <w:rsid w:val="007B75B7"/>
    <w:rsid w:val="007C57DE"/>
    <w:rsid w:val="007F5D61"/>
    <w:rsid w:val="008047AC"/>
    <w:rsid w:val="008107AD"/>
    <w:rsid w:val="008406AF"/>
    <w:rsid w:val="008822E2"/>
    <w:rsid w:val="008959AD"/>
    <w:rsid w:val="00896EA1"/>
    <w:rsid w:val="00914BC2"/>
    <w:rsid w:val="00945EE7"/>
    <w:rsid w:val="009568B4"/>
    <w:rsid w:val="0097374F"/>
    <w:rsid w:val="00977F2F"/>
    <w:rsid w:val="009929B0"/>
    <w:rsid w:val="009A28D7"/>
    <w:rsid w:val="009A75BF"/>
    <w:rsid w:val="009E2C62"/>
    <w:rsid w:val="00A00476"/>
    <w:rsid w:val="00A016CF"/>
    <w:rsid w:val="00A0623E"/>
    <w:rsid w:val="00A240E4"/>
    <w:rsid w:val="00A607C8"/>
    <w:rsid w:val="00A63785"/>
    <w:rsid w:val="00A73C63"/>
    <w:rsid w:val="00A750F0"/>
    <w:rsid w:val="00A770E5"/>
    <w:rsid w:val="00AA37EC"/>
    <w:rsid w:val="00AA6BED"/>
    <w:rsid w:val="00AB46F1"/>
    <w:rsid w:val="00AC22F6"/>
    <w:rsid w:val="00AE15C8"/>
    <w:rsid w:val="00B02645"/>
    <w:rsid w:val="00B03291"/>
    <w:rsid w:val="00B55E59"/>
    <w:rsid w:val="00B7584C"/>
    <w:rsid w:val="00B97B1C"/>
    <w:rsid w:val="00BA451F"/>
    <w:rsid w:val="00BC7917"/>
    <w:rsid w:val="00C44201"/>
    <w:rsid w:val="00C46C96"/>
    <w:rsid w:val="00C51A22"/>
    <w:rsid w:val="00C708E8"/>
    <w:rsid w:val="00C72B38"/>
    <w:rsid w:val="00C757D7"/>
    <w:rsid w:val="00C928CC"/>
    <w:rsid w:val="00CA0DB9"/>
    <w:rsid w:val="00CA19F6"/>
    <w:rsid w:val="00CD5B64"/>
    <w:rsid w:val="00CE43E9"/>
    <w:rsid w:val="00D0039B"/>
    <w:rsid w:val="00D024A1"/>
    <w:rsid w:val="00D27299"/>
    <w:rsid w:val="00D439AE"/>
    <w:rsid w:val="00D5620D"/>
    <w:rsid w:val="00D87899"/>
    <w:rsid w:val="00DB505D"/>
    <w:rsid w:val="00DB6499"/>
    <w:rsid w:val="00DC6AB8"/>
    <w:rsid w:val="00DC7B99"/>
    <w:rsid w:val="00E303DD"/>
    <w:rsid w:val="00E530BD"/>
    <w:rsid w:val="00E541A8"/>
    <w:rsid w:val="00E55AE8"/>
    <w:rsid w:val="00E624A1"/>
    <w:rsid w:val="00E86790"/>
    <w:rsid w:val="00EA0D01"/>
    <w:rsid w:val="00EB7641"/>
    <w:rsid w:val="00EC13D5"/>
    <w:rsid w:val="00EF2E8B"/>
    <w:rsid w:val="00EF437A"/>
    <w:rsid w:val="00EF5026"/>
    <w:rsid w:val="00F06A90"/>
    <w:rsid w:val="00F071A7"/>
    <w:rsid w:val="00F32652"/>
    <w:rsid w:val="00F332BD"/>
    <w:rsid w:val="00F354CC"/>
    <w:rsid w:val="00F73258"/>
    <w:rsid w:val="00F75062"/>
    <w:rsid w:val="00F92D63"/>
    <w:rsid w:val="00FB303D"/>
    <w:rsid w:val="00FC369F"/>
    <w:rsid w:val="00FC489C"/>
    <w:rsid w:val="00FC4999"/>
    <w:rsid w:val="00FD150E"/>
    <w:rsid w:val="0F8C6061"/>
    <w:rsid w:val="17D5A234"/>
    <w:rsid w:val="2CF7E2D7"/>
    <w:rsid w:val="3DA7FA44"/>
    <w:rsid w:val="45F188CF"/>
    <w:rsid w:val="4835210A"/>
    <w:rsid w:val="4EDEFBE1"/>
    <w:rsid w:val="5A4EFB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672F4"/>
  <w15:docId w15:val="{66ABE46B-492E-4EB8-834E-2B8EA30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8822E2"/>
    <w:pPr>
      <w:tabs>
        <w:tab w:val="center" w:pos="4252"/>
        <w:tab w:val="right" w:pos="8504"/>
      </w:tabs>
      <w:snapToGrid w:val="0"/>
    </w:pPr>
  </w:style>
  <w:style w:type="character" w:customStyle="1" w:styleId="a8">
    <w:name w:val="ヘッダー (文字)"/>
    <w:basedOn w:val="a0"/>
    <w:link w:val="a7"/>
    <w:uiPriority w:val="99"/>
    <w:rsid w:val="008822E2"/>
  </w:style>
  <w:style w:type="paragraph" w:styleId="a9">
    <w:name w:val="footer"/>
    <w:basedOn w:val="a"/>
    <w:link w:val="aa"/>
    <w:uiPriority w:val="99"/>
    <w:unhideWhenUsed/>
    <w:rsid w:val="008822E2"/>
    <w:pPr>
      <w:tabs>
        <w:tab w:val="center" w:pos="4252"/>
        <w:tab w:val="right" w:pos="8504"/>
      </w:tabs>
      <w:snapToGrid w:val="0"/>
    </w:pPr>
  </w:style>
  <w:style w:type="character" w:customStyle="1" w:styleId="aa">
    <w:name w:val="フッター (文字)"/>
    <w:basedOn w:val="a0"/>
    <w:link w:val="a9"/>
    <w:uiPriority w:val="99"/>
    <w:rsid w:val="008822E2"/>
  </w:style>
  <w:style w:type="paragraph" w:styleId="ab">
    <w:name w:val="Revision"/>
    <w:hidden/>
    <w:uiPriority w:val="99"/>
    <w:semiHidden/>
    <w:rsid w:val="00DC7B99"/>
    <w:pPr>
      <w:widowControl/>
      <w:jc w:val="left"/>
    </w:pPr>
  </w:style>
  <w:style w:type="character" w:styleId="ac">
    <w:name w:val="Hyperlink"/>
    <w:basedOn w:val="a0"/>
    <w:uiPriority w:val="99"/>
    <w:unhideWhenUsed/>
    <w:rsid w:val="00716236"/>
    <w:rPr>
      <w:color w:val="0000FF" w:themeColor="hyperlink"/>
      <w:u w:val="single"/>
    </w:rPr>
  </w:style>
  <w:style w:type="character" w:styleId="ad">
    <w:name w:val="Unresolved Mention"/>
    <w:basedOn w:val="a0"/>
    <w:uiPriority w:val="99"/>
    <w:semiHidden/>
    <w:unhideWhenUsed/>
    <w:rsid w:val="00716236"/>
    <w:rPr>
      <w:color w:val="605E5C"/>
      <w:shd w:val="clear" w:color="auto" w:fill="E1DFDD"/>
    </w:rPr>
  </w:style>
  <w:style w:type="paragraph" w:styleId="Web">
    <w:name w:val="Normal (Web)"/>
    <w:basedOn w:val="a"/>
    <w:uiPriority w:val="99"/>
    <w:semiHidden/>
    <w:unhideWhenUsed/>
    <w:rsid w:val="00516111"/>
    <w:rPr>
      <w:rFonts w:ascii="Times New Roman" w:hAnsi="Times New Roman" w:cs="Times New Roman"/>
      <w:sz w:val="24"/>
      <w:szCs w:val="24"/>
    </w:rPr>
  </w:style>
  <w:style w:type="character" w:styleId="ae">
    <w:name w:val="annotation reference"/>
    <w:basedOn w:val="a0"/>
    <w:uiPriority w:val="99"/>
    <w:semiHidden/>
    <w:unhideWhenUsed/>
    <w:rsid w:val="00B7584C"/>
    <w:rPr>
      <w:sz w:val="18"/>
      <w:szCs w:val="18"/>
    </w:rPr>
  </w:style>
  <w:style w:type="paragraph" w:styleId="af">
    <w:name w:val="annotation text"/>
    <w:basedOn w:val="a"/>
    <w:link w:val="af0"/>
    <w:uiPriority w:val="99"/>
    <w:unhideWhenUsed/>
    <w:rsid w:val="00B7584C"/>
    <w:pPr>
      <w:jc w:val="left"/>
    </w:pPr>
  </w:style>
  <w:style w:type="character" w:customStyle="1" w:styleId="af0">
    <w:name w:val="コメント文字列 (文字)"/>
    <w:basedOn w:val="a0"/>
    <w:link w:val="af"/>
    <w:uiPriority w:val="99"/>
    <w:rsid w:val="00B7584C"/>
  </w:style>
  <w:style w:type="paragraph" w:styleId="af1">
    <w:name w:val="annotation subject"/>
    <w:basedOn w:val="af"/>
    <w:next w:val="af"/>
    <w:link w:val="af2"/>
    <w:uiPriority w:val="99"/>
    <w:semiHidden/>
    <w:unhideWhenUsed/>
    <w:rsid w:val="00B7584C"/>
    <w:rPr>
      <w:b/>
      <w:bCs/>
    </w:rPr>
  </w:style>
  <w:style w:type="character" w:customStyle="1" w:styleId="af2">
    <w:name w:val="コメント内容 (文字)"/>
    <w:basedOn w:val="af0"/>
    <w:link w:val="af1"/>
    <w:uiPriority w:val="99"/>
    <w:semiHidden/>
    <w:rsid w:val="00B75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82227">
      <w:bodyDiv w:val="1"/>
      <w:marLeft w:val="0"/>
      <w:marRight w:val="0"/>
      <w:marTop w:val="0"/>
      <w:marBottom w:val="0"/>
      <w:divBdr>
        <w:top w:val="none" w:sz="0" w:space="0" w:color="auto"/>
        <w:left w:val="none" w:sz="0" w:space="0" w:color="auto"/>
        <w:bottom w:val="none" w:sz="0" w:space="0" w:color="auto"/>
        <w:right w:val="none" w:sz="0" w:space="0" w:color="auto"/>
      </w:divBdr>
    </w:div>
    <w:div w:id="437677322">
      <w:bodyDiv w:val="1"/>
      <w:marLeft w:val="0"/>
      <w:marRight w:val="0"/>
      <w:marTop w:val="0"/>
      <w:marBottom w:val="0"/>
      <w:divBdr>
        <w:top w:val="none" w:sz="0" w:space="0" w:color="auto"/>
        <w:left w:val="none" w:sz="0" w:space="0" w:color="auto"/>
        <w:bottom w:val="none" w:sz="0" w:space="0" w:color="auto"/>
        <w:right w:val="none" w:sz="0" w:space="0" w:color="auto"/>
      </w:divBdr>
    </w:div>
    <w:div w:id="446316422">
      <w:bodyDiv w:val="1"/>
      <w:marLeft w:val="0"/>
      <w:marRight w:val="0"/>
      <w:marTop w:val="0"/>
      <w:marBottom w:val="0"/>
      <w:divBdr>
        <w:top w:val="none" w:sz="0" w:space="0" w:color="auto"/>
        <w:left w:val="none" w:sz="0" w:space="0" w:color="auto"/>
        <w:bottom w:val="none" w:sz="0" w:space="0" w:color="auto"/>
        <w:right w:val="none" w:sz="0" w:space="0" w:color="auto"/>
      </w:divBdr>
    </w:div>
    <w:div w:id="478889144">
      <w:bodyDiv w:val="1"/>
      <w:marLeft w:val="0"/>
      <w:marRight w:val="0"/>
      <w:marTop w:val="0"/>
      <w:marBottom w:val="0"/>
      <w:divBdr>
        <w:top w:val="none" w:sz="0" w:space="0" w:color="auto"/>
        <w:left w:val="none" w:sz="0" w:space="0" w:color="auto"/>
        <w:bottom w:val="none" w:sz="0" w:space="0" w:color="auto"/>
        <w:right w:val="none" w:sz="0" w:space="0" w:color="auto"/>
      </w:divBdr>
    </w:div>
    <w:div w:id="581253843">
      <w:bodyDiv w:val="1"/>
      <w:marLeft w:val="0"/>
      <w:marRight w:val="0"/>
      <w:marTop w:val="0"/>
      <w:marBottom w:val="0"/>
      <w:divBdr>
        <w:top w:val="none" w:sz="0" w:space="0" w:color="auto"/>
        <w:left w:val="none" w:sz="0" w:space="0" w:color="auto"/>
        <w:bottom w:val="none" w:sz="0" w:space="0" w:color="auto"/>
        <w:right w:val="none" w:sz="0" w:space="0" w:color="auto"/>
      </w:divBdr>
    </w:div>
    <w:div w:id="673655920">
      <w:bodyDiv w:val="1"/>
      <w:marLeft w:val="0"/>
      <w:marRight w:val="0"/>
      <w:marTop w:val="0"/>
      <w:marBottom w:val="0"/>
      <w:divBdr>
        <w:top w:val="none" w:sz="0" w:space="0" w:color="auto"/>
        <w:left w:val="none" w:sz="0" w:space="0" w:color="auto"/>
        <w:bottom w:val="none" w:sz="0" w:space="0" w:color="auto"/>
        <w:right w:val="none" w:sz="0" w:space="0" w:color="auto"/>
      </w:divBdr>
    </w:div>
    <w:div w:id="942954600">
      <w:bodyDiv w:val="1"/>
      <w:marLeft w:val="0"/>
      <w:marRight w:val="0"/>
      <w:marTop w:val="0"/>
      <w:marBottom w:val="0"/>
      <w:divBdr>
        <w:top w:val="none" w:sz="0" w:space="0" w:color="auto"/>
        <w:left w:val="none" w:sz="0" w:space="0" w:color="auto"/>
        <w:bottom w:val="none" w:sz="0" w:space="0" w:color="auto"/>
        <w:right w:val="none" w:sz="0" w:space="0" w:color="auto"/>
      </w:divBdr>
    </w:div>
    <w:div w:id="1450658864">
      <w:bodyDiv w:val="1"/>
      <w:marLeft w:val="0"/>
      <w:marRight w:val="0"/>
      <w:marTop w:val="0"/>
      <w:marBottom w:val="0"/>
      <w:divBdr>
        <w:top w:val="none" w:sz="0" w:space="0" w:color="auto"/>
        <w:left w:val="none" w:sz="0" w:space="0" w:color="auto"/>
        <w:bottom w:val="none" w:sz="0" w:space="0" w:color="auto"/>
        <w:right w:val="none" w:sz="0" w:space="0" w:color="auto"/>
      </w:divBdr>
    </w:div>
    <w:div w:id="1455757453">
      <w:bodyDiv w:val="1"/>
      <w:marLeft w:val="0"/>
      <w:marRight w:val="0"/>
      <w:marTop w:val="0"/>
      <w:marBottom w:val="0"/>
      <w:divBdr>
        <w:top w:val="none" w:sz="0" w:space="0" w:color="auto"/>
        <w:left w:val="none" w:sz="0" w:space="0" w:color="auto"/>
        <w:bottom w:val="none" w:sz="0" w:space="0" w:color="auto"/>
        <w:right w:val="none" w:sz="0" w:space="0" w:color="auto"/>
      </w:divBdr>
    </w:div>
    <w:div w:id="1546721759">
      <w:bodyDiv w:val="1"/>
      <w:marLeft w:val="0"/>
      <w:marRight w:val="0"/>
      <w:marTop w:val="0"/>
      <w:marBottom w:val="0"/>
      <w:divBdr>
        <w:top w:val="none" w:sz="0" w:space="0" w:color="auto"/>
        <w:left w:val="none" w:sz="0" w:space="0" w:color="auto"/>
        <w:bottom w:val="none" w:sz="0" w:space="0" w:color="auto"/>
        <w:right w:val="none" w:sz="0" w:space="0" w:color="auto"/>
      </w:divBdr>
    </w:div>
    <w:div w:id="1662811054">
      <w:bodyDiv w:val="1"/>
      <w:marLeft w:val="0"/>
      <w:marRight w:val="0"/>
      <w:marTop w:val="0"/>
      <w:marBottom w:val="0"/>
      <w:divBdr>
        <w:top w:val="none" w:sz="0" w:space="0" w:color="auto"/>
        <w:left w:val="none" w:sz="0" w:space="0" w:color="auto"/>
        <w:bottom w:val="none" w:sz="0" w:space="0" w:color="auto"/>
        <w:right w:val="none" w:sz="0" w:space="0" w:color="auto"/>
      </w:divBdr>
    </w:div>
    <w:div w:id="1713453968">
      <w:bodyDiv w:val="1"/>
      <w:marLeft w:val="0"/>
      <w:marRight w:val="0"/>
      <w:marTop w:val="0"/>
      <w:marBottom w:val="0"/>
      <w:divBdr>
        <w:top w:val="none" w:sz="0" w:space="0" w:color="auto"/>
        <w:left w:val="none" w:sz="0" w:space="0" w:color="auto"/>
        <w:bottom w:val="none" w:sz="0" w:space="0" w:color="auto"/>
        <w:right w:val="none" w:sz="0" w:space="0" w:color="auto"/>
      </w:divBdr>
    </w:div>
    <w:div w:id="1763994362">
      <w:bodyDiv w:val="1"/>
      <w:marLeft w:val="0"/>
      <w:marRight w:val="0"/>
      <w:marTop w:val="0"/>
      <w:marBottom w:val="0"/>
      <w:divBdr>
        <w:top w:val="none" w:sz="0" w:space="0" w:color="auto"/>
        <w:left w:val="none" w:sz="0" w:space="0" w:color="auto"/>
        <w:bottom w:val="none" w:sz="0" w:space="0" w:color="auto"/>
        <w:right w:val="none" w:sz="0" w:space="0" w:color="auto"/>
      </w:divBdr>
    </w:div>
    <w:div w:id="1771048790">
      <w:bodyDiv w:val="1"/>
      <w:marLeft w:val="0"/>
      <w:marRight w:val="0"/>
      <w:marTop w:val="0"/>
      <w:marBottom w:val="0"/>
      <w:divBdr>
        <w:top w:val="none" w:sz="0" w:space="0" w:color="auto"/>
        <w:left w:val="none" w:sz="0" w:space="0" w:color="auto"/>
        <w:bottom w:val="none" w:sz="0" w:space="0" w:color="auto"/>
        <w:right w:val="none" w:sz="0" w:space="0" w:color="auto"/>
      </w:divBdr>
    </w:div>
    <w:div w:id="1784767581">
      <w:bodyDiv w:val="1"/>
      <w:marLeft w:val="0"/>
      <w:marRight w:val="0"/>
      <w:marTop w:val="0"/>
      <w:marBottom w:val="0"/>
      <w:divBdr>
        <w:top w:val="none" w:sz="0" w:space="0" w:color="auto"/>
        <w:left w:val="none" w:sz="0" w:space="0" w:color="auto"/>
        <w:bottom w:val="none" w:sz="0" w:space="0" w:color="auto"/>
        <w:right w:val="none" w:sz="0" w:space="0" w:color="auto"/>
      </w:divBdr>
    </w:div>
    <w:div w:id="1907572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ity.gamagori.lg.jp/unit/kikaku/umi-minato-gamagori.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uminohi.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314EF-2F06-4F91-BFD7-235AA3B1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307</Words>
  <Characters>1754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U5777N0010</dc:creator>
  <cp:lastModifiedBy>U5777N0010@intad.jtb.co.jp</cp:lastModifiedBy>
  <cp:revision>2</cp:revision>
  <dcterms:created xsi:type="dcterms:W3CDTF">2024-12-11T00:18:00Z</dcterms:created>
  <dcterms:modified xsi:type="dcterms:W3CDTF">2024-12-11T00:18:00Z</dcterms:modified>
</cp:coreProperties>
</file>