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B5529" w14:textId="07ED7F1B" w:rsidR="003D37F3" w:rsidRDefault="00374CDB">
      <w:r>
        <w:rPr>
          <w:rFonts w:hint="eastAsia"/>
          <w:b/>
          <w:bCs/>
          <w:sz w:val="28"/>
          <w:szCs w:val="28"/>
        </w:rPr>
        <w:t>令和</w:t>
      </w:r>
      <w:r w:rsidR="00316862">
        <w:rPr>
          <w:rFonts w:hint="eastAsia"/>
          <w:b/>
          <w:bCs/>
          <w:sz w:val="28"/>
          <w:szCs w:val="28"/>
        </w:rPr>
        <w:t>6</w:t>
      </w:r>
      <w:r>
        <w:rPr>
          <w:rFonts w:hint="eastAsia"/>
          <w:b/>
          <w:bCs/>
          <w:sz w:val="28"/>
          <w:szCs w:val="28"/>
        </w:rPr>
        <w:t xml:space="preserve">年度　</w:t>
      </w:r>
      <w:r w:rsidR="00316862">
        <w:rPr>
          <w:rFonts w:hint="eastAsia"/>
          <w:b/>
          <w:bCs/>
          <w:sz w:val="28"/>
          <w:szCs w:val="28"/>
        </w:rPr>
        <w:t>一般社団法人一粒福祉会</w:t>
      </w:r>
      <w:r w:rsidR="003D37F3" w:rsidRPr="003D37F3">
        <w:rPr>
          <w:rFonts w:hint="eastAsia"/>
          <w:b/>
          <w:bCs/>
          <w:sz w:val="28"/>
          <w:szCs w:val="28"/>
        </w:rPr>
        <w:t>事業</w:t>
      </w:r>
      <w:r w:rsidR="00205BD9">
        <w:rPr>
          <w:rFonts w:hint="eastAsia"/>
          <w:b/>
          <w:bCs/>
          <w:sz w:val="28"/>
          <w:szCs w:val="28"/>
        </w:rPr>
        <w:t>報告</w:t>
      </w:r>
      <w:r w:rsidR="003D37F3">
        <w:rPr>
          <w:rFonts w:hint="eastAsia"/>
        </w:rPr>
        <w:t xml:space="preserve">　　20</w:t>
      </w:r>
      <w:r w:rsidR="005E256C">
        <w:rPr>
          <w:rFonts w:hint="eastAsia"/>
        </w:rPr>
        <w:t>2</w:t>
      </w:r>
      <w:r w:rsidR="00205BD9">
        <w:rPr>
          <w:rFonts w:hint="eastAsia"/>
        </w:rPr>
        <w:t>5</w:t>
      </w:r>
      <w:r w:rsidR="00A2411C">
        <w:rPr>
          <w:rFonts w:hint="eastAsia"/>
        </w:rPr>
        <w:t>年3月</w:t>
      </w:r>
      <w:r w:rsidR="00FA49E5">
        <w:rPr>
          <w:rFonts w:hint="eastAsia"/>
        </w:rPr>
        <w:t>作成</w:t>
      </w:r>
    </w:p>
    <w:p w14:paraId="6DF40530" w14:textId="3328E9FD" w:rsidR="00316862" w:rsidRPr="008635C5" w:rsidRDefault="00316862" w:rsidP="008635C5">
      <w:pPr>
        <w:spacing w:line="240" w:lineRule="exact"/>
        <w:rPr>
          <w:sz w:val="18"/>
          <w:szCs w:val="18"/>
        </w:rPr>
      </w:pPr>
      <w:r w:rsidRPr="008635C5">
        <w:rPr>
          <w:rFonts w:hint="eastAsia"/>
          <w:sz w:val="18"/>
          <w:szCs w:val="18"/>
        </w:rPr>
        <w:t>＜法人の理念＞</w:t>
      </w:r>
    </w:p>
    <w:p w14:paraId="3D83F621" w14:textId="0FDD3469" w:rsidR="00316862" w:rsidRPr="008635C5" w:rsidRDefault="00316862" w:rsidP="008635C5">
      <w:pPr>
        <w:spacing w:line="240" w:lineRule="exact"/>
        <w:rPr>
          <w:sz w:val="18"/>
          <w:szCs w:val="18"/>
        </w:rPr>
      </w:pPr>
      <w:r w:rsidRPr="008635C5">
        <w:rPr>
          <w:rFonts w:hint="eastAsia"/>
          <w:sz w:val="18"/>
          <w:szCs w:val="18"/>
        </w:rPr>
        <w:t>人のため、地域のため</w:t>
      </w:r>
    </w:p>
    <w:p w14:paraId="11E4E4AC" w14:textId="2E6D9899" w:rsidR="007368FF" w:rsidRPr="008635C5" w:rsidRDefault="00374CDB" w:rsidP="008635C5">
      <w:pPr>
        <w:spacing w:line="240" w:lineRule="exact"/>
        <w:rPr>
          <w:sz w:val="18"/>
          <w:szCs w:val="18"/>
        </w:rPr>
      </w:pPr>
      <w:r w:rsidRPr="008635C5">
        <w:rPr>
          <w:rFonts w:hint="eastAsia"/>
          <w:sz w:val="18"/>
          <w:szCs w:val="18"/>
        </w:rPr>
        <w:t>＜</w:t>
      </w:r>
      <w:r w:rsidR="007368FF" w:rsidRPr="008635C5">
        <w:rPr>
          <w:rFonts w:hint="eastAsia"/>
          <w:sz w:val="18"/>
          <w:szCs w:val="18"/>
        </w:rPr>
        <w:t>行動指針</w:t>
      </w:r>
      <w:r w:rsidRPr="008635C5">
        <w:rPr>
          <w:rFonts w:hint="eastAsia"/>
          <w:sz w:val="18"/>
          <w:szCs w:val="18"/>
        </w:rPr>
        <w:t>＞</w:t>
      </w:r>
    </w:p>
    <w:p w14:paraId="639BCAA8" w14:textId="0A8633F2" w:rsidR="007368FF" w:rsidRPr="008635C5" w:rsidRDefault="007368FF" w:rsidP="008635C5">
      <w:pPr>
        <w:spacing w:line="240" w:lineRule="exact"/>
        <w:rPr>
          <w:sz w:val="18"/>
          <w:szCs w:val="18"/>
        </w:rPr>
      </w:pPr>
      <w:r w:rsidRPr="008635C5">
        <w:rPr>
          <w:rFonts w:hint="eastAsia"/>
          <w:sz w:val="18"/>
          <w:szCs w:val="18"/>
        </w:rPr>
        <w:t>～つながりでハンディキャップを乗り越える～</w:t>
      </w:r>
    </w:p>
    <w:p w14:paraId="637346A3" w14:textId="77777777" w:rsidR="007368FF" w:rsidRPr="008635C5" w:rsidRDefault="007368FF" w:rsidP="008635C5">
      <w:pPr>
        <w:pStyle w:val="a3"/>
        <w:numPr>
          <w:ilvl w:val="0"/>
          <w:numId w:val="4"/>
        </w:numPr>
        <w:spacing w:line="240" w:lineRule="exact"/>
        <w:ind w:leftChars="0"/>
        <w:rPr>
          <w:sz w:val="18"/>
          <w:szCs w:val="18"/>
        </w:rPr>
      </w:pPr>
      <w:r w:rsidRPr="008635C5">
        <w:rPr>
          <w:rFonts w:hint="eastAsia"/>
          <w:sz w:val="18"/>
          <w:szCs w:val="18"/>
        </w:rPr>
        <w:t>利用者のため</w:t>
      </w:r>
    </w:p>
    <w:p w14:paraId="2DDF1117" w14:textId="4686B90E" w:rsidR="007368FF" w:rsidRPr="008635C5" w:rsidRDefault="007368FF" w:rsidP="008635C5">
      <w:pPr>
        <w:pStyle w:val="a3"/>
        <w:spacing w:line="240" w:lineRule="exact"/>
        <w:ind w:leftChars="0" w:left="360"/>
        <w:rPr>
          <w:sz w:val="18"/>
          <w:szCs w:val="18"/>
        </w:rPr>
      </w:pPr>
      <w:r w:rsidRPr="008635C5">
        <w:rPr>
          <w:rFonts w:hint="eastAsia"/>
          <w:sz w:val="18"/>
          <w:szCs w:val="18"/>
        </w:rPr>
        <w:t>～</w:t>
      </w:r>
      <w:r w:rsidR="00374CDB" w:rsidRPr="008635C5">
        <w:rPr>
          <w:rFonts w:hint="eastAsia"/>
          <w:sz w:val="18"/>
          <w:szCs w:val="18"/>
        </w:rPr>
        <w:t>障害のある人たち、高齢になった障害者のための居場所づくり・生活支援</w:t>
      </w:r>
      <w:r w:rsidRPr="008635C5">
        <w:rPr>
          <w:rFonts w:hint="eastAsia"/>
          <w:sz w:val="18"/>
          <w:szCs w:val="18"/>
        </w:rPr>
        <w:t>～</w:t>
      </w:r>
    </w:p>
    <w:p w14:paraId="25414D14" w14:textId="72BB9749" w:rsidR="007368FF" w:rsidRPr="008635C5" w:rsidRDefault="007368FF" w:rsidP="008635C5">
      <w:pPr>
        <w:pStyle w:val="a3"/>
        <w:spacing w:line="240" w:lineRule="exact"/>
        <w:ind w:leftChars="0" w:left="360"/>
        <w:rPr>
          <w:sz w:val="18"/>
          <w:szCs w:val="18"/>
        </w:rPr>
      </w:pPr>
      <w:r w:rsidRPr="008635C5">
        <w:rPr>
          <w:rFonts w:hint="eastAsia"/>
          <w:sz w:val="18"/>
          <w:szCs w:val="18"/>
        </w:rPr>
        <w:t>～</w:t>
      </w:r>
      <w:r w:rsidR="00374CDB" w:rsidRPr="008635C5">
        <w:rPr>
          <w:rFonts w:hint="eastAsia"/>
          <w:sz w:val="18"/>
          <w:szCs w:val="18"/>
        </w:rPr>
        <w:t>高次脳機能障害者・失語症者の暮らしを支える</w:t>
      </w:r>
      <w:r w:rsidRPr="008635C5">
        <w:rPr>
          <w:rFonts w:hint="eastAsia"/>
          <w:sz w:val="18"/>
          <w:szCs w:val="18"/>
        </w:rPr>
        <w:t>～</w:t>
      </w:r>
    </w:p>
    <w:p w14:paraId="772C1F59" w14:textId="2E67D54E" w:rsidR="007368FF" w:rsidRPr="008635C5" w:rsidRDefault="007368FF" w:rsidP="008635C5">
      <w:pPr>
        <w:pStyle w:val="a3"/>
        <w:numPr>
          <w:ilvl w:val="0"/>
          <w:numId w:val="4"/>
        </w:numPr>
        <w:spacing w:line="240" w:lineRule="exact"/>
        <w:ind w:leftChars="0"/>
        <w:rPr>
          <w:sz w:val="18"/>
          <w:szCs w:val="18"/>
        </w:rPr>
      </w:pPr>
      <w:r w:rsidRPr="008635C5">
        <w:rPr>
          <w:rFonts w:hint="eastAsia"/>
          <w:sz w:val="18"/>
          <w:szCs w:val="18"/>
        </w:rPr>
        <w:t>働き人のため</w:t>
      </w:r>
    </w:p>
    <w:p w14:paraId="178C2E31" w14:textId="69CE19B7" w:rsidR="007368FF" w:rsidRPr="008635C5" w:rsidRDefault="007368FF" w:rsidP="008635C5">
      <w:pPr>
        <w:pStyle w:val="a3"/>
        <w:spacing w:line="240" w:lineRule="exact"/>
        <w:ind w:leftChars="0" w:left="360"/>
        <w:rPr>
          <w:sz w:val="18"/>
          <w:szCs w:val="18"/>
        </w:rPr>
      </w:pPr>
      <w:r w:rsidRPr="008635C5">
        <w:rPr>
          <w:rFonts w:hint="eastAsia"/>
          <w:sz w:val="18"/>
          <w:szCs w:val="18"/>
        </w:rPr>
        <w:t>～障害のある方の雇用、高齢者、疾病をもつ人たちの雇用支援、</w:t>
      </w:r>
      <w:r w:rsidR="00316862" w:rsidRPr="008635C5">
        <w:rPr>
          <w:rFonts w:hint="eastAsia"/>
          <w:sz w:val="18"/>
          <w:szCs w:val="18"/>
        </w:rPr>
        <w:t>子育て中や家族の介護をする人にも</w:t>
      </w:r>
      <w:r w:rsidRPr="008635C5">
        <w:rPr>
          <w:rFonts w:hint="eastAsia"/>
          <w:sz w:val="18"/>
          <w:szCs w:val="18"/>
        </w:rPr>
        <w:t>働きやすい職場づくり</w:t>
      </w:r>
      <w:r w:rsidR="00316862" w:rsidRPr="008635C5">
        <w:rPr>
          <w:rFonts w:hint="eastAsia"/>
          <w:sz w:val="18"/>
          <w:szCs w:val="18"/>
        </w:rPr>
        <w:t>と仕事</w:t>
      </w:r>
      <w:r w:rsidRPr="008635C5">
        <w:rPr>
          <w:rFonts w:hint="eastAsia"/>
          <w:sz w:val="18"/>
          <w:szCs w:val="18"/>
        </w:rPr>
        <w:t>の支援～</w:t>
      </w:r>
    </w:p>
    <w:p w14:paraId="33EC0754" w14:textId="1F1010D8" w:rsidR="007368FF" w:rsidRPr="008635C5" w:rsidRDefault="007368FF" w:rsidP="008635C5">
      <w:pPr>
        <w:pStyle w:val="a3"/>
        <w:numPr>
          <w:ilvl w:val="0"/>
          <w:numId w:val="4"/>
        </w:numPr>
        <w:spacing w:line="240" w:lineRule="exact"/>
        <w:ind w:leftChars="0"/>
        <w:rPr>
          <w:sz w:val="18"/>
          <w:szCs w:val="18"/>
        </w:rPr>
      </w:pPr>
      <w:r w:rsidRPr="008635C5">
        <w:rPr>
          <w:rFonts w:hint="eastAsia"/>
          <w:sz w:val="18"/>
          <w:szCs w:val="18"/>
        </w:rPr>
        <w:t>地域のため</w:t>
      </w:r>
    </w:p>
    <w:p w14:paraId="2380AF8D" w14:textId="3430575E" w:rsidR="005E256C" w:rsidRPr="008635C5" w:rsidRDefault="007368FF" w:rsidP="008635C5">
      <w:pPr>
        <w:pStyle w:val="a3"/>
        <w:spacing w:line="240" w:lineRule="exact"/>
        <w:ind w:leftChars="0" w:left="360"/>
        <w:rPr>
          <w:sz w:val="18"/>
          <w:szCs w:val="18"/>
        </w:rPr>
      </w:pPr>
      <w:r w:rsidRPr="008635C5">
        <w:rPr>
          <w:rFonts w:hint="eastAsia"/>
          <w:sz w:val="18"/>
          <w:szCs w:val="18"/>
        </w:rPr>
        <w:t>～</w:t>
      </w:r>
      <w:r w:rsidR="00374CDB" w:rsidRPr="008635C5">
        <w:rPr>
          <w:rFonts w:hint="eastAsia"/>
          <w:sz w:val="18"/>
          <w:szCs w:val="18"/>
        </w:rPr>
        <w:t>支え合いの地域づくり、啓発活動</w:t>
      </w:r>
      <w:r w:rsidRPr="008635C5">
        <w:rPr>
          <w:rFonts w:hint="eastAsia"/>
          <w:sz w:val="18"/>
          <w:szCs w:val="18"/>
        </w:rPr>
        <w:t>、人々のお互いの違いを認め合う社会を目指す～</w:t>
      </w:r>
    </w:p>
    <w:p w14:paraId="241C196B" w14:textId="77777777" w:rsidR="005962C5" w:rsidRDefault="005962C5"/>
    <w:p w14:paraId="611EA9DC" w14:textId="0FC217EA" w:rsidR="003D37F3" w:rsidRDefault="00360227">
      <w:r>
        <w:rPr>
          <w:rFonts w:hint="eastAsia"/>
        </w:rPr>
        <w:t>＜</w:t>
      </w:r>
      <w:r w:rsidR="005E256C">
        <w:rPr>
          <w:rFonts w:hint="eastAsia"/>
        </w:rPr>
        <w:t>令和</w:t>
      </w:r>
      <w:r w:rsidR="00316862">
        <w:rPr>
          <w:rFonts w:hint="eastAsia"/>
        </w:rPr>
        <w:t>6</w:t>
      </w:r>
      <w:r w:rsidR="005E256C">
        <w:rPr>
          <w:rFonts w:hint="eastAsia"/>
        </w:rPr>
        <w:t>年度の事業</w:t>
      </w:r>
      <w:r w:rsidR="00205BD9">
        <w:rPr>
          <w:rFonts w:hint="eastAsia"/>
        </w:rPr>
        <w:t>報告</w:t>
      </w:r>
      <w:r>
        <w:rPr>
          <w:rFonts w:hint="eastAsia"/>
        </w:rPr>
        <w:t>＞</w:t>
      </w:r>
    </w:p>
    <w:p w14:paraId="601E0598" w14:textId="7817E1E6" w:rsidR="00A2411C" w:rsidRDefault="00316862" w:rsidP="00A2411C">
      <w:pPr>
        <w:pStyle w:val="a3"/>
        <w:numPr>
          <w:ilvl w:val="0"/>
          <w:numId w:val="1"/>
        </w:numPr>
        <w:ind w:leftChars="0"/>
      </w:pPr>
      <w:r>
        <w:rPr>
          <w:rFonts w:hint="eastAsia"/>
        </w:rPr>
        <w:t>職員の研修を充実し、より</w:t>
      </w:r>
      <w:r w:rsidR="007368FF">
        <w:rPr>
          <w:rFonts w:hint="eastAsia"/>
        </w:rPr>
        <w:t>専門性の高い</w:t>
      </w:r>
      <w:r>
        <w:rPr>
          <w:rFonts w:hint="eastAsia"/>
        </w:rPr>
        <w:t>支援を目指</w:t>
      </w:r>
      <w:r w:rsidR="00304BCB">
        <w:rPr>
          <w:rFonts w:hint="eastAsia"/>
        </w:rPr>
        <w:t>した</w:t>
      </w:r>
    </w:p>
    <w:p w14:paraId="2174EE53" w14:textId="7C3074D8" w:rsidR="00205BD9" w:rsidRDefault="00205BD9" w:rsidP="00205BD9">
      <w:pPr>
        <w:pStyle w:val="a3"/>
        <w:ind w:leftChars="0" w:left="360"/>
      </w:pPr>
      <w:r>
        <w:rPr>
          <w:rFonts w:hint="eastAsia"/>
        </w:rPr>
        <w:t>・人権研修・訓練、BCP研修・訓練等の法定研修のほか、岡田澄恵講師や清水由香講師によるケース検討会などの研修を行った。</w:t>
      </w:r>
    </w:p>
    <w:p w14:paraId="08310A3C" w14:textId="3DCC6E1A" w:rsidR="00205BD9" w:rsidRDefault="00205BD9" w:rsidP="00205BD9">
      <w:pPr>
        <w:pStyle w:val="a3"/>
        <w:ind w:leftChars="0" w:left="360"/>
      </w:pPr>
      <w:r>
        <w:rPr>
          <w:rFonts w:hint="eastAsia"/>
        </w:rPr>
        <w:t>・毎月1回、アレーズまほろばにて、利用者当事者のグループ「幸せになろう会（利用者がグループ名を決定）を開催した。</w:t>
      </w:r>
    </w:p>
    <w:p w14:paraId="02F27F4F" w14:textId="1CC1E226" w:rsidR="00360227" w:rsidRDefault="007368FF" w:rsidP="00A2411C">
      <w:pPr>
        <w:pStyle w:val="a3"/>
        <w:numPr>
          <w:ilvl w:val="0"/>
          <w:numId w:val="1"/>
        </w:numPr>
        <w:ind w:leftChars="0"/>
      </w:pPr>
      <w:r>
        <w:rPr>
          <w:rFonts w:hint="eastAsia"/>
        </w:rPr>
        <w:t>障害者雇用等の充実、</w:t>
      </w:r>
      <w:r w:rsidR="00316862">
        <w:rPr>
          <w:rFonts w:hint="eastAsia"/>
        </w:rPr>
        <w:t>みんなが</w:t>
      </w:r>
      <w:r>
        <w:rPr>
          <w:rFonts w:hint="eastAsia"/>
        </w:rPr>
        <w:t>働きやすい職場づくり</w:t>
      </w:r>
    </w:p>
    <w:p w14:paraId="72FA2F46" w14:textId="7478C902" w:rsidR="00205BD9" w:rsidRDefault="00205BD9" w:rsidP="00205BD9">
      <w:pPr>
        <w:pStyle w:val="a3"/>
        <w:ind w:leftChars="0" w:left="360"/>
      </w:pPr>
      <w:r>
        <w:rPr>
          <w:rFonts w:hint="eastAsia"/>
        </w:rPr>
        <w:t>あらたに、アレーズまほろばに清掃の業務で2名の障害者雇用を行った</w:t>
      </w:r>
    </w:p>
    <w:p w14:paraId="7FC9DAB8" w14:textId="50A06A55" w:rsidR="00205BD9" w:rsidRDefault="00205BD9" w:rsidP="00205BD9">
      <w:pPr>
        <w:pStyle w:val="a3"/>
        <w:ind w:leftChars="0" w:left="360"/>
      </w:pPr>
      <w:r>
        <w:rPr>
          <w:rFonts w:hint="eastAsia"/>
        </w:rPr>
        <w:t>2025年3月新たに障害者雇用求人をだし、新年度は雇用の予定。</w:t>
      </w:r>
    </w:p>
    <w:p w14:paraId="40D72149" w14:textId="37BA2AF6" w:rsidR="00342677" w:rsidRDefault="00316862" w:rsidP="00A2411C">
      <w:pPr>
        <w:pStyle w:val="a3"/>
        <w:numPr>
          <w:ilvl w:val="0"/>
          <w:numId w:val="1"/>
        </w:numPr>
        <w:ind w:leftChars="0"/>
      </w:pPr>
      <w:r>
        <w:rPr>
          <w:rFonts w:hint="eastAsia"/>
        </w:rPr>
        <w:t>販売会やカフェ事業、就労支援など地域に広がる事業を展開する</w:t>
      </w:r>
    </w:p>
    <w:p w14:paraId="767A0579" w14:textId="6ED2FD7E" w:rsidR="00374CDB" w:rsidRDefault="00205BD9" w:rsidP="00205BD9">
      <w:pPr>
        <w:ind w:left="360"/>
      </w:pPr>
      <w:r>
        <w:rPr>
          <w:rFonts w:hint="eastAsia"/>
        </w:rPr>
        <w:t>ものづくりのわ（国立駅・立川駅など）のほか、国分寺セレオ、国分寺マルイ、滝乃川学園のものの市、フックリーの地域クリスマス会</w:t>
      </w:r>
      <w:r w:rsidR="006606BB">
        <w:rPr>
          <w:rFonts w:hint="eastAsia"/>
        </w:rPr>
        <w:t>、国分寺祭り、国立地球屋</w:t>
      </w:r>
      <w:r>
        <w:rPr>
          <w:rFonts w:hint="eastAsia"/>
        </w:rPr>
        <w:t>など積極的に販売会を行った。</w:t>
      </w:r>
    </w:p>
    <w:p w14:paraId="7DD5CB3D" w14:textId="3AAFCF0A" w:rsidR="003476C9" w:rsidRDefault="003476C9" w:rsidP="003476C9">
      <w:r>
        <w:rPr>
          <w:rFonts w:hint="eastAsia"/>
        </w:rPr>
        <w:t>＜前年度からの課題について＞</w:t>
      </w:r>
    </w:p>
    <w:p w14:paraId="0DE2E05E" w14:textId="6599F90A" w:rsidR="003476C9" w:rsidRDefault="003476C9" w:rsidP="003476C9">
      <w:r>
        <w:rPr>
          <w:rFonts w:hint="eastAsia"/>
        </w:rPr>
        <w:t>〇昨年度計画して実施できなかった「アレーズまほろば」での就労支援と地域への広がりのための「カフェ」の改築事業を実現させる。（助成金補助金</w:t>
      </w:r>
      <w:r w:rsidR="006606BB">
        <w:rPr>
          <w:rFonts w:hint="eastAsia"/>
        </w:rPr>
        <w:t>提出した</w:t>
      </w:r>
      <w:r>
        <w:rPr>
          <w:rFonts w:hint="eastAsia"/>
        </w:rPr>
        <w:t>）</w:t>
      </w:r>
    </w:p>
    <w:p w14:paraId="773A0E22" w14:textId="77777777" w:rsidR="003476C9" w:rsidRDefault="003476C9" w:rsidP="003476C9">
      <w:r>
        <w:rPr>
          <w:rFonts w:hint="eastAsia"/>
        </w:rPr>
        <w:t>〇利用者の創作品をよりよいものとする（クルミル出店・ものづくりのわ・販売会充実）</w:t>
      </w:r>
    </w:p>
    <w:p w14:paraId="3C2C1B5C" w14:textId="63D3CB98" w:rsidR="00205BD9" w:rsidRDefault="003476C9" w:rsidP="00BB1D9C">
      <w:pPr>
        <w:rPr>
          <w:rFonts w:hint="eastAsia"/>
        </w:rPr>
      </w:pPr>
      <w:r>
        <w:rPr>
          <w:rFonts w:hint="eastAsia"/>
        </w:rPr>
        <w:t>〇</w:t>
      </w:r>
      <w:r w:rsidR="006606BB">
        <w:rPr>
          <w:rFonts w:hint="eastAsia"/>
        </w:rPr>
        <w:t>虐待事例等</w:t>
      </w:r>
      <w:r>
        <w:rPr>
          <w:rFonts w:hint="eastAsia"/>
        </w:rPr>
        <w:t>ご家族の課題について、解決できるよう相談を</w:t>
      </w:r>
      <w:r w:rsidR="006606BB">
        <w:rPr>
          <w:rFonts w:hint="eastAsia"/>
        </w:rPr>
        <w:t>した</w:t>
      </w:r>
      <w:r>
        <w:rPr>
          <w:rFonts w:hint="eastAsia"/>
        </w:rPr>
        <w:t>（他機関</w:t>
      </w:r>
      <w:r w:rsidR="006606BB">
        <w:rPr>
          <w:rFonts w:hint="eastAsia"/>
        </w:rPr>
        <w:t>・市や包括センターと連携</w:t>
      </w:r>
      <w:r>
        <w:rPr>
          <w:rFonts w:hint="eastAsia"/>
        </w:rPr>
        <w:t>）</w:t>
      </w:r>
    </w:p>
    <w:p w14:paraId="758A5AE0" w14:textId="7474B40C" w:rsidR="00BB1D9C" w:rsidRDefault="00BB1D9C" w:rsidP="00BB1D9C">
      <w:r>
        <w:rPr>
          <w:rFonts w:hint="eastAsia"/>
        </w:rPr>
        <w:t>＜法人全体の取り組み＞</w:t>
      </w:r>
    </w:p>
    <w:p w14:paraId="78645016" w14:textId="04D33EB8" w:rsidR="005962C5" w:rsidRDefault="005962C5" w:rsidP="00BB1D9C">
      <w:r>
        <w:rPr>
          <w:rFonts w:hint="eastAsia"/>
        </w:rPr>
        <w:t>〇令和6年11月に前理事長の木下介士さんが逝去され、令和7年3月に身体障害者福祉協会、社会い福祉法人万葉の里と共催で偲ぶ会を開催した。今後も木下介士さんの貢献を忘れないように記念していきたい。</w:t>
      </w:r>
    </w:p>
    <w:p w14:paraId="00C66A6E" w14:textId="5FA5D18A" w:rsidR="003476C9" w:rsidRDefault="003476C9" w:rsidP="00BB1D9C">
      <w:r>
        <w:rPr>
          <w:rFonts w:hint="eastAsia"/>
        </w:rPr>
        <w:t>〇今年度は第三者評価を受審</w:t>
      </w:r>
      <w:r w:rsidR="00205BD9">
        <w:rPr>
          <w:rFonts w:hint="eastAsia"/>
        </w:rPr>
        <w:t>した。</w:t>
      </w:r>
      <w:r w:rsidR="006606BB">
        <w:rPr>
          <w:rFonts w:hint="eastAsia"/>
        </w:rPr>
        <w:t>報告はWAMネットにて公表。</w:t>
      </w:r>
      <w:r w:rsidR="00205BD9">
        <w:rPr>
          <w:rFonts w:hint="eastAsia"/>
        </w:rPr>
        <w:t>特段問題はなく、ご利用者様からも今後もまほろばの運営の継続を期待する声が多かった。課題として「整理整頓」があり、チームで話し合い、整理整頓の実施に勤めている。職員、ご利用者様、それぞれに報告会を行った。</w:t>
      </w:r>
    </w:p>
    <w:p w14:paraId="0070026A" w14:textId="3EF29C77" w:rsidR="008635C5" w:rsidRDefault="008635C5" w:rsidP="00BB1D9C">
      <w:r>
        <w:rPr>
          <w:rFonts w:hint="eastAsia"/>
        </w:rPr>
        <w:t>〇デイオアシスまほろばが3年に一度の訪問による調査、審査を受審した。特段問題はなく、WAMネットにて報告を公開している。</w:t>
      </w:r>
    </w:p>
    <w:p w14:paraId="745026B7" w14:textId="7A14CC21" w:rsidR="00BB1D9C" w:rsidRPr="00BB1D9C" w:rsidRDefault="00205BD9" w:rsidP="00BB1D9C">
      <w:r>
        <w:rPr>
          <w:rFonts w:hint="eastAsia"/>
        </w:rPr>
        <w:t>〇</w:t>
      </w:r>
      <w:r w:rsidR="008635C5">
        <w:rPr>
          <w:rFonts w:hint="eastAsia"/>
        </w:rPr>
        <w:t>アレーズまほろばのカフェを実施する計画に基づき、東京都赤い羽根共同募金会に提出。令和7年度</w:t>
      </w:r>
      <w:r w:rsidR="008635C5">
        <w:rPr>
          <w:rFonts w:hint="eastAsia"/>
        </w:rPr>
        <w:lastRenderedPageBreak/>
        <w:t>実施の予定。</w:t>
      </w:r>
    </w:p>
    <w:p w14:paraId="71F4741C" w14:textId="2EA3FB3E" w:rsidR="00BB1D9C" w:rsidRDefault="00BB1D9C" w:rsidP="00BB1D9C">
      <w:r>
        <w:rPr>
          <w:rFonts w:hint="eastAsia"/>
        </w:rPr>
        <w:t>＜職員</w:t>
      </w:r>
      <w:r w:rsidR="00970542">
        <w:rPr>
          <w:rFonts w:hint="eastAsia"/>
        </w:rPr>
        <w:t>の育成</w:t>
      </w:r>
      <w:r>
        <w:rPr>
          <w:rFonts w:hint="eastAsia"/>
        </w:rPr>
        <w:t>＞</w:t>
      </w:r>
    </w:p>
    <w:p w14:paraId="4A173BED" w14:textId="4CAB497D" w:rsidR="00BB1D9C" w:rsidRDefault="00BB1D9C" w:rsidP="00BB1D9C">
      <w:r>
        <w:rPr>
          <w:rFonts w:hint="eastAsia"/>
        </w:rPr>
        <w:t>〇</w:t>
      </w:r>
      <w:r w:rsidR="008635C5">
        <w:rPr>
          <w:rFonts w:hint="eastAsia"/>
        </w:rPr>
        <w:t>職員の退職等に伴い、数人の非常勤職員を採用した。</w:t>
      </w:r>
    </w:p>
    <w:p w14:paraId="7862C058" w14:textId="70B4E4AC" w:rsidR="00BB1D9C" w:rsidRDefault="00BB1D9C" w:rsidP="00BB1D9C">
      <w:r>
        <w:rPr>
          <w:rFonts w:hint="eastAsia"/>
        </w:rPr>
        <w:t>〇専門性を大事にし、より質の高い支援を目指す。研修や資格取得を応援</w:t>
      </w:r>
      <w:r w:rsidR="008635C5">
        <w:rPr>
          <w:rFonts w:hint="eastAsia"/>
        </w:rPr>
        <w:t>するため、施設内施設外の研修に職員を派遣した。</w:t>
      </w:r>
    </w:p>
    <w:p w14:paraId="7F79FA95" w14:textId="2CA63E54" w:rsidR="00BB1D9C" w:rsidRDefault="00BB1D9C" w:rsidP="00BB1D9C">
      <w:r>
        <w:rPr>
          <w:rFonts w:hint="eastAsia"/>
        </w:rPr>
        <w:t>〇障害者雇用、高齢者有償ボランティアを今後も継続、充実し、ノウハウを蓄積していく。それぞれの持ち味を生かし、多様性を認めあう職場環境を目指</w:t>
      </w:r>
      <w:r w:rsidR="008635C5">
        <w:rPr>
          <w:rFonts w:hint="eastAsia"/>
        </w:rPr>
        <w:t>した。新たに2名の障害者雇用を行った。</w:t>
      </w:r>
    </w:p>
    <w:p w14:paraId="660F29B6" w14:textId="0823E76F" w:rsidR="00BB1D9C" w:rsidRPr="00205BD9" w:rsidRDefault="00205BD9" w:rsidP="00BB1D9C">
      <w:r>
        <w:rPr>
          <w:rFonts w:hint="eastAsia"/>
        </w:rPr>
        <w:t>〇一粒福祉会のもつ良さ「利用者の個別化」「専門性の充実」などを今後も継続し、法人の事業管理優先でなく、利用者の暮らしを中心に考える事業の在り方や、高次脳・失語症の方の支援、障害高齢者の支援を充実させることで、地域全体の福祉の向上に貢献するようケース検討会や研修を行った。</w:t>
      </w:r>
    </w:p>
    <w:p w14:paraId="658682EB" w14:textId="5DD77244" w:rsidR="00FB7FF1" w:rsidRDefault="00FB7FF1" w:rsidP="00D40D51">
      <w:r>
        <w:rPr>
          <w:rFonts w:hint="eastAsia"/>
        </w:rPr>
        <w:t>＜障害者</w:t>
      </w:r>
      <w:r w:rsidR="00970542">
        <w:rPr>
          <w:rFonts w:hint="eastAsia"/>
        </w:rPr>
        <w:t>・高齢者</w:t>
      </w:r>
      <w:r>
        <w:rPr>
          <w:rFonts w:hint="eastAsia"/>
        </w:rPr>
        <w:t>雇用の推進＞</w:t>
      </w:r>
    </w:p>
    <w:p w14:paraId="3CE9CC44" w14:textId="332F6951" w:rsidR="00D40D51" w:rsidRDefault="00D40D51" w:rsidP="00D40D51">
      <w:r>
        <w:rPr>
          <w:rFonts w:hint="eastAsia"/>
        </w:rPr>
        <w:t>障害者雇用・高齢者雇用を今後も</w:t>
      </w:r>
      <w:r w:rsidR="00C8208E">
        <w:rPr>
          <w:rFonts w:hint="eastAsia"/>
        </w:rPr>
        <w:t>実施</w:t>
      </w:r>
      <w:r w:rsidR="008635C5">
        <w:rPr>
          <w:rFonts w:hint="eastAsia"/>
        </w:rPr>
        <w:t>した</w:t>
      </w:r>
      <w:r>
        <w:rPr>
          <w:rFonts w:hint="eastAsia"/>
        </w:rPr>
        <w:t>（障害者・高齢者を雇用することで</w:t>
      </w:r>
      <w:r w:rsidR="00EF5219">
        <w:rPr>
          <w:rFonts w:hint="eastAsia"/>
        </w:rPr>
        <w:t>、雇用の機会を提供し、また人材の確保をし、</w:t>
      </w:r>
      <w:r>
        <w:rPr>
          <w:rFonts w:hint="eastAsia"/>
        </w:rPr>
        <w:t>税制上の優遇</w:t>
      </w:r>
      <w:r w:rsidR="00EF5219">
        <w:rPr>
          <w:rFonts w:hint="eastAsia"/>
        </w:rPr>
        <w:t>を受け</w:t>
      </w:r>
      <w:r w:rsidR="006606BB">
        <w:rPr>
          <w:rFonts w:hint="eastAsia"/>
        </w:rPr>
        <w:t>ている</w:t>
      </w:r>
      <w:r>
        <w:rPr>
          <w:rFonts w:hint="eastAsia"/>
        </w:rPr>
        <w:t>）</w:t>
      </w:r>
    </w:p>
    <w:p w14:paraId="4CC4A282" w14:textId="64724B5D" w:rsidR="00BB1D9C" w:rsidRDefault="00C8208E" w:rsidP="00D40D51">
      <w:r>
        <w:rPr>
          <w:rFonts w:hint="eastAsia"/>
        </w:rPr>
        <w:t>障害者就労移行支援やハローワークと連携し、障害者就労インターン、高齢者・高齢者有償ボランティアを実施</w:t>
      </w:r>
      <w:r w:rsidR="008635C5">
        <w:rPr>
          <w:rFonts w:hint="eastAsia"/>
        </w:rPr>
        <w:t>した。</w:t>
      </w:r>
    </w:p>
    <w:p w14:paraId="11837B32" w14:textId="7D7F3733" w:rsidR="00BB1D9C" w:rsidRDefault="00BB1D9C" w:rsidP="00D40D51">
      <w:r>
        <w:rPr>
          <w:rFonts w:hint="eastAsia"/>
        </w:rPr>
        <w:t>＜</w:t>
      </w:r>
      <w:r w:rsidR="00970542">
        <w:rPr>
          <w:rFonts w:hint="eastAsia"/>
        </w:rPr>
        <w:t>国分寺市身体障害者福祉協会との連携＞</w:t>
      </w:r>
    </w:p>
    <w:p w14:paraId="14759EE9" w14:textId="7014FEA0" w:rsidR="00970542" w:rsidRDefault="00970542" w:rsidP="00D40D51">
      <w:r>
        <w:rPr>
          <w:rFonts w:hint="eastAsia"/>
        </w:rPr>
        <w:t>法人設立の基礎となった国分寺市身体障害者福祉協会との連携を強め、障害のある人たちの豊かな地域社会づくりに共同して取り組</w:t>
      </w:r>
      <w:r w:rsidR="008635C5">
        <w:rPr>
          <w:rFonts w:hint="eastAsia"/>
        </w:rPr>
        <w:t>み、居住支援の勉強会などを行った。会場で60名。オンラインで30名ほどの参加があり、盛況であった。</w:t>
      </w:r>
      <w:r w:rsidR="006606BB">
        <w:rPr>
          <w:rFonts w:hint="eastAsia"/>
        </w:rPr>
        <w:t>令和7年も実施の予定。</w:t>
      </w:r>
    </w:p>
    <w:p w14:paraId="711E0100" w14:textId="77777777" w:rsidR="007368FF" w:rsidRDefault="007368FF" w:rsidP="00D40D51"/>
    <w:p w14:paraId="0F818F06" w14:textId="50D04E09" w:rsidR="007368FF" w:rsidRDefault="007368FF" w:rsidP="00D40D51">
      <w:r>
        <w:rPr>
          <w:rFonts w:hint="eastAsia"/>
        </w:rPr>
        <w:t>＜デイオアシスまほろば＞</w:t>
      </w:r>
    </w:p>
    <w:p w14:paraId="795F0F4F" w14:textId="05D925E8" w:rsidR="007368FF" w:rsidRDefault="007368FF" w:rsidP="00D40D51">
      <w:r>
        <w:rPr>
          <w:rFonts w:hint="eastAsia"/>
        </w:rPr>
        <w:t>利用定員10名地域密着型通所介護</w:t>
      </w:r>
    </w:p>
    <w:p w14:paraId="2231ECAA" w14:textId="0F116DF3" w:rsidR="007368FF" w:rsidRDefault="007368FF" w:rsidP="008635C5">
      <w:r>
        <w:rPr>
          <w:rFonts w:hint="eastAsia"/>
        </w:rPr>
        <w:t>共生型生活介護</w:t>
      </w:r>
    </w:p>
    <w:p w14:paraId="4D42C718" w14:textId="693061BB" w:rsidR="008635C5" w:rsidRDefault="008635C5" w:rsidP="008635C5">
      <w:r>
        <w:rPr>
          <w:rFonts w:hint="eastAsia"/>
        </w:rPr>
        <w:t>創作活動・外出活動など充実した活動を行った</w:t>
      </w:r>
    </w:p>
    <w:p w14:paraId="3ECAAAFB" w14:textId="77777777" w:rsidR="007368FF" w:rsidRDefault="007368FF" w:rsidP="00D40D51"/>
    <w:p w14:paraId="3A7B0633" w14:textId="18C759D0" w:rsidR="007368FF" w:rsidRDefault="007368FF" w:rsidP="00D40D51">
      <w:r>
        <w:rPr>
          <w:rFonts w:hint="eastAsia"/>
        </w:rPr>
        <w:t>＜ワークオアシスアレーズまほろば＞</w:t>
      </w:r>
    </w:p>
    <w:p w14:paraId="050048FF" w14:textId="448C9482" w:rsidR="007368FF" w:rsidRDefault="007368FF" w:rsidP="00D40D51">
      <w:r>
        <w:rPr>
          <w:rFonts w:hint="eastAsia"/>
        </w:rPr>
        <w:t>生活介護事業</w:t>
      </w:r>
    </w:p>
    <w:p w14:paraId="115D748A" w14:textId="31659CF8" w:rsidR="007368FF" w:rsidRDefault="008635C5" w:rsidP="008635C5">
      <w:r>
        <w:rPr>
          <w:rFonts w:hint="eastAsia"/>
        </w:rPr>
        <w:t>〇作業や体操、外出など充実したプログラムを行った</w:t>
      </w:r>
    </w:p>
    <w:p w14:paraId="0E5F4357" w14:textId="07163BE6" w:rsidR="007368FF" w:rsidRDefault="005962C5" w:rsidP="00D40D51">
      <w:r>
        <w:rPr>
          <w:rFonts w:hint="eastAsia"/>
        </w:rPr>
        <w:t>〇国立市の「生活介護の会」連絡会に出席、合同研修会などを行った。</w:t>
      </w:r>
    </w:p>
    <w:p w14:paraId="0FF68D4F" w14:textId="214A0B09" w:rsidR="007368FF" w:rsidRDefault="007368FF" w:rsidP="00D40D51">
      <w:r>
        <w:rPr>
          <w:rFonts w:hint="eastAsia"/>
        </w:rPr>
        <w:t>就労継続支援事業B型</w:t>
      </w:r>
    </w:p>
    <w:p w14:paraId="0C7A9471" w14:textId="509C5CD8" w:rsidR="007368FF" w:rsidRDefault="007368FF" w:rsidP="00D40D51">
      <w:r>
        <w:rPr>
          <w:rFonts w:hint="eastAsia"/>
        </w:rPr>
        <w:t>〇就労プログラム</w:t>
      </w:r>
      <w:r w:rsidR="008635C5">
        <w:rPr>
          <w:rFonts w:hint="eastAsia"/>
        </w:rPr>
        <w:t>をハローワークと連携して行った</w:t>
      </w:r>
    </w:p>
    <w:p w14:paraId="45D88AAE" w14:textId="2742F494" w:rsidR="00FA49E5" w:rsidRDefault="00FA49E5" w:rsidP="00D40D51">
      <w:r>
        <w:rPr>
          <w:rFonts w:hint="eastAsia"/>
        </w:rPr>
        <w:t>〇工賃を高めるための</w:t>
      </w:r>
      <w:r w:rsidR="008635C5">
        <w:rPr>
          <w:rFonts w:hint="eastAsia"/>
        </w:rPr>
        <w:t>お仕事ネットワークと連携して受託した</w:t>
      </w:r>
    </w:p>
    <w:p w14:paraId="7D089A62" w14:textId="02C218A8" w:rsidR="005962C5" w:rsidRDefault="00FA49E5" w:rsidP="008635C5">
      <w:r>
        <w:rPr>
          <w:rFonts w:hint="eastAsia"/>
        </w:rPr>
        <w:t>〇クルミル（東京都）</w:t>
      </w:r>
      <w:r w:rsidR="008635C5">
        <w:rPr>
          <w:rFonts w:hint="eastAsia"/>
        </w:rPr>
        <w:t>に革工芸などを提出した。</w:t>
      </w:r>
    </w:p>
    <w:p w14:paraId="73E0C0EA" w14:textId="2CA946A2" w:rsidR="00FA48EA" w:rsidRPr="00D40D51" w:rsidRDefault="003476C9" w:rsidP="003476C9">
      <w:pPr>
        <w:ind w:firstLineChars="3300" w:firstLine="6930"/>
      </w:pPr>
      <w:r>
        <w:rPr>
          <w:rFonts w:hint="eastAsia"/>
        </w:rPr>
        <w:t>以上</w:t>
      </w:r>
    </w:p>
    <w:sectPr w:rsidR="00FA48EA" w:rsidRPr="00D40D51" w:rsidSect="008635C5">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3500F" w14:textId="77777777" w:rsidR="003476C9" w:rsidRDefault="003476C9" w:rsidP="003476C9">
      <w:r>
        <w:separator/>
      </w:r>
    </w:p>
  </w:endnote>
  <w:endnote w:type="continuationSeparator" w:id="0">
    <w:p w14:paraId="72E6875A" w14:textId="77777777" w:rsidR="003476C9" w:rsidRDefault="003476C9" w:rsidP="00347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A4E19" w14:textId="77777777" w:rsidR="003476C9" w:rsidRDefault="003476C9" w:rsidP="003476C9">
      <w:r>
        <w:separator/>
      </w:r>
    </w:p>
  </w:footnote>
  <w:footnote w:type="continuationSeparator" w:id="0">
    <w:p w14:paraId="2BB072CD" w14:textId="77777777" w:rsidR="003476C9" w:rsidRDefault="003476C9" w:rsidP="00347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392450"/>
      <w:docPartObj>
        <w:docPartGallery w:val="Page Numbers (Top of Page)"/>
        <w:docPartUnique/>
      </w:docPartObj>
    </w:sdtPr>
    <w:sdtEndPr/>
    <w:sdtContent>
      <w:p w14:paraId="10C9D571" w14:textId="31910A13" w:rsidR="008635C5" w:rsidRDefault="008635C5">
        <w:pPr>
          <w:pStyle w:val="a4"/>
          <w:jc w:val="right"/>
        </w:pPr>
        <w:r>
          <w:fldChar w:fldCharType="begin"/>
        </w:r>
        <w:r>
          <w:instrText>PAGE   \* MERGEFORMAT</w:instrText>
        </w:r>
        <w:r>
          <w:fldChar w:fldCharType="separate"/>
        </w:r>
        <w:r>
          <w:rPr>
            <w:lang w:val="ja-JP"/>
          </w:rPr>
          <w:t>2</w:t>
        </w:r>
        <w:r>
          <w:fldChar w:fldCharType="end"/>
        </w:r>
      </w:p>
    </w:sdtContent>
  </w:sdt>
  <w:p w14:paraId="63D7F197" w14:textId="77777777" w:rsidR="003476C9" w:rsidRDefault="003476C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93E6F"/>
    <w:multiLevelType w:val="hybridMultilevel"/>
    <w:tmpl w:val="1E841FCC"/>
    <w:lvl w:ilvl="0" w:tplc="37B8E1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0A236D"/>
    <w:multiLevelType w:val="hybridMultilevel"/>
    <w:tmpl w:val="021EA00A"/>
    <w:lvl w:ilvl="0" w:tplc="6CEC1B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1E232E"/>
    <w:multiLevelType w:val="hybridMultilevel"/>
    <w:tmpl w:val="DE50473E"/>
    <w:lvl w:ilvl="0" w:tplc="3140F100">
      <w:start w:val="1"/>
      <w:numFmt w:val="decimalEnclosedCircle"/>
      <w:lvlText w:val="%1"/>
      <w:lvlJc w:val="left"/>
      <w:pPr>
        <w:ind w:left="360" w:hanging="360"/>
      </w:pPr>
      <w:rPr>
        <w:rFonts w:hint="default"/>
      </w:rPr>
    </w:lvl>
    <w:lvl w:ilvl="1" w:tplc="93E67B58">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D047785"/>
    <w:multiLevelType w:val="hybridMultilevel"/>
    <w:tmpl w:val="1B84E4FE"/>
    <w:lvl w:ilvl="0" w:tplc="6F6040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6602081">
    <w:abstractNumId w:val="1"/>
  </w:num>
  <w:num w:numId="2" w16cid:durableId="559900696">
    <w:abstractNumId w:val="0"/>
  </w:num>
  <w:num w:numId="3" w16cid:durableId="736823982">
    <w:abstractNumId w:val="2"/>
  </w:num>
  <w:num w:numId="4" w16cid:durableId="1737049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7F3"/>
    <w:rsid w:val="00011A6C"/>
    <w:rsid w:val="000C11D9"/>
    <w:rsid w:val="00191C4B"/>
    <w:rsid w:val="00205BD9"/>
    <w:rsid w:val="002309D4"/>
    <w:rsid w:val="00304BCB"/>
    <w:rsid w:val="00316862"/>
    <w:rsid w:val="00342677"/>
    <w:rsid w:val="003476C9"/>
    <w:rsid w:val="00360227"/>
    <w:rsid w:val="00374CDB"/>
    <w:rsid w:val="003D18B7"/>
    <w:rsid w:val="003D37F3"/>
    <w:rsid w:val="00421186"/>
    <w:rsid w:val="004D7D15"/>
    <w:rsid w:val="005962C5"/>
    <w:rsid w:val="005E256C"/>
    <w:rsid w:val="005E77D0"/>
    <w:rsid w:val="0064045A"/>
    <w:rsid w:val="006606BB"/>
    <w:rsid w:val="007368FF"/>
    <w:rsid w:val="007D7381"/>
    <w:rsid w:val="007E5086"/>
    <w:rsid w:val="008635C5"/>
    <w:rsid w:val="00970542"/>
    <w:rsid w:val="009B6498"/>
    <w:rsid w:val="009B6938"/>
    <w:rsid w:val="00A2411C"/>
    <w:rsid w:val="00AC1250"/>
    <w:rsid w:val="00AC6713"/>
    <w:rsid w:val="00AD0953"/>
    <w:rsid w:val="00AF009D"/>
    <w:rsid w:val="00B64D70"/>
    <w:rsid w:val="00BB1D9C"/>
    <w:rsid w:val="00BF03DE"/>
    <w:rsid w:val="00C3787C"/>
    <w:rsid w:val="00C8208E"/>
    <w:rsid w:val="00D40D51"/>
    <w:rsid w:val="00EF5219"/>
    <w:rsid w:val="00FA48EA"/>
    <w:rsid w:val="00FA49E5"/>
    <w:rsid w:val="00FB7FF1"/>
    <w:rsid w:val="00FD6812"/>
    <w:rsid w:val="00FE0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C1F8D4"/>
  <w15:chartTrackingRefBased/>
  <w15:docId w15:val="{1BEEE71D-66B0-452C-8955-2A5728D65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411C"/>
    <w:pPr>
      <w:ind w:leftChars="400" w:left="840"/>
    </w:pPr>
  </w:style>
  <w:style w:type="paragraph" w:styleId="a4">
    <w:name w:val="header"/>
    <w:basedOn w:val="a"/>
    <w:link w:val="a5"/>
    <w:uiPriority w:val="99"/>
    <w:unhideWhenUsed/>
    <w:rsid w:val="003476C9"/>
    <w:pPr>
      <w:tabs>
        <w:tab w:val="center" w:pos="4252"/>
        <w:tab w:val="right" w:pos="8504"/>
      </w:tabs>
      <w:snapToGrid w:val="0"/>
    </w:pPr>
  </w:style>
  <w:style w:type="character" w:customStyle="1" w:styleId="a5">
    <w:name w:val="ヘッダー (文字)"/>
    <w:basedOn w:val="a0"/>
    <w:link w:val="a4"/>
    <w:uiPriority w:val="99"/>
    <w:rsid w:val="003476C9"/>
  </w:style>
  <w:style w:type="paragraph" w:styleId="a6">
    <w:name w:val="footer"/>
    <w:basedOn w:val="a"/>
    <w:link w:val="a7"/>
    <w:uiPriority w:val="99"/>
    <w:unhideWhenUsed/>
    <w:rsid w:val="003476C9"/>
    <w:pPr>
      <w:tabs>
        <w:tab w:val="center" w:pos="4252"/>
        <w:tab w:val="right" w:pos="8504"/>
      </w:tabs>
      <w:snapToGrid w:val="0"/>
    </w:pPr>
  </w:style>
  <w:style w:type="character" w:customStyle="1" w:styleId="a7">
    <w:name w:val="フッター (文字)"/>
    <w:basedOn w:val="a0"/>
    <w:link w:val="a6"/>
    <w:uiPriority w:val="99"/>
    <w:rsid w:val="00347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297</Words>
  <Characters>1693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美知子 佐々木</dc:creator>
  <cp:keywords/>
  <dc:description/>
  <cp:lastModifiedBy>介士 木下</cp:lastModifiedBy>
  <cp:revision>4</cp:revision>
  <cp:lastPrinted>2025-06-21T12:52:00Z</cp:lastPrinted>
  <dcterms:created xsi:type="dcterms:W3CDTF">2025-06-21T12:46:00Z</dcterms:created>
  <dcterms:modified xsi:type="dcterms:W3CDTF">2025-06-21T12:53:00Z</dcterms:modified>
</cp:coreProperties>
</file>