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041" w:rsidRPr="00CC7AB5" w:rsidRDefault="00A33041" w:rsidP="00B26063">
      <w:pPr>
        <w:rPr>
          <w:rFonts w:ascii="ＭＳ ゴシック" w:eastAsia="ＭＳ ゴシック" w:hAnsi="ＭＳ ゴシック" w:cs="ＭＳ 明朝"/>
          <w:b/>
          <w:sz w:val="24"/>
          <w:szCs w:val="24"/>
        </w:rPr>
      </w:pPr>
      <w:r w:rsidRPr="00CC7AB5">
        <w:rPr>
          <w:rFonts w:ascii="ＭＳ ゴシック" w:eastAsia="ＭＳ ゴシック" w:hAnsi="ＭＳ ゴシック" w:cs="ＭＳ 明朝"/>
          <w:b/>
          <w:sz w:val="24"/>
          <w:szCs w:val="24"/>
        </w:rPr>
        <w:t>2014</w:t>
      </w:r>
      <w:r w:rsidRPr="00CC7AB5">
        <w:rPr>
          <w:rFonts w:ascii="ＭＳ ゴシック" w:eastAsia="ＭＳ ゴシック" w:hAnsi="ＭＳ ゴシック" w:cs="ＭＳ 明朝" w:hint="eastAsia"/>
          <w:b/>
          <w:sz w:val="24"/>
          <w:szCs w:val="24"/>
        </w:rPr>
        <w:t>年</w:t>
      </w:r>
      <w:r w:rsidRPr="00CC7AB5">
        <w:rPr>
          <w:rFonts w:ascii="ＭＳ ゴシック" w:eastAsia="ＭＳ ゴシック" w:hAnsi="ＭＳ ゴシック" w:cs="ＭＳ 明朝"/>
          <w:b/>
          <w:sz w:val="24"/>
          <w:szCs w:val="24"/>
        </w:rPr>
        <w:t>6</w:t>
      </w:r>
      <w:r w:rsidRPr="00CC7AB5">
        <w:rPr>
          <w:rFonts w:ascii="ＭＳ ゴシック" w:eastAsia="ＭＳ ゴシック" w:hAnsi="ＭＳ ゴシック" w:cs="ＭＳ 明朝" w:hint="eastAsia"/>
          <w:b/>
          <w:sz w:val="24"/>
          <w:szCs w:val="24"/>
        </w:rPr>
        <w:t>月　渡米</w:t>
      </w:r>
      <w:r>
        <w:rPr>
          <w:rFonts w:ascii="ＭＳ ゴシック" w:eastAsia="ＭＳ ゴシック" w:hAnsi="ＭＳ ゴシック" w:cs="ＭＳ 明朝" w:hint="eastAsia"/>
          <w:b/>
          <w:sz w:val="24"/>
          <w:szCs w:val="24"/>
        </w:rPr>
        <w:t>プロジェクトに参加した</w:t>
      </w:r>
      <w:r w:rsidRPr="00CC7AB5">
        <w:rPr>
          <w:rFonts w:ascii="ＭＳ ゴシック" w:eastAsia="ＭＳ ゴシック" w:hAnsi="ＭＳ ゴシック" w:cs="ＭＳ 明朝" w:hint="eastAsia"/>
          <w:b/>
          <w:sz w:val="24"/>
          <w:szCs w:val="24"/>
        </w:rPr>
        <w:t>東京ユースの感想文</w:t>
      </w:r>
    </w:p>
    <w:p w:rsidR="00A33041" w:rsidRDefault="00A33041" w:rsidP="00CC7AB5">
      <w:pPr>
        <w:jc w:val="center"/>
        <w:rPr>
          <w:rFonts w:ascii="ＭＳ ゴシック" w:eastAsia="ＭＳ ゴシック" w:hAnsi="ＭＳ ゴシック" w:cs="ＭＳ 明朝"/>
          <w:b/>
        </w:rPr>
      </w:pPr>
      <w:r w:rsidRPr="00CC7AB5">
        <w:rPr>
          <w:rFonts w:ascii="ＭＳ ゴシック" w:eastAsia="ＭＳ ゴシック" w:hAnsi="ＭＳ ゴシック" w:cs="ＭＳ 明朝"/>
          <w:color w:val="222222"/>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302.25pt">
            <v:imagedata r:id="rId4" o:title=""/>
          </v:shape>
        </w:pict>
      </w:r>
    </w:p>
    <w:p w:rsidR="00A33041" w:rsidRDefault="00A33041" w:rsidP="00B26063">
      <w:pPr>
        <w:rPr>
          <w:rFonts w:ascii="ＭＳ ゴシック" w:eastAsia="ＭＳ ゴシック" w:hAnsi="ＭＳ ゴシック" w:cs="ＭＳ 明朝"/>
          <w:b/>
        </w:rPr>
      </w:pPr>
      <w:r w:rsidRPr="00B26063">
        <w:rPr>
          <w:rFonts w:ascii="ＭＳ ゴシック" w:eastAsia="ＭＳ ゴシック" w:hAnsi="ＭＳ ゴシック" w:cs="ＭＳ 明朝" w:hint="eastAsia"/>
          <w:b/>
        </w:rPr>
        <w:t>瀧澤　政美　（東京ユース　プログラムコーディネーター）</w:t>
      </w:r>
    </w:p>
    <w:p w:rsidR="00A33041" w:rsidRPr="00CC7AB5" w:rsidRDefault="00A33041" w:rsidP="00B26063">
      <w:pPr>
        <w:rPr>
          <w:rFonts w:ascii="ＭＳ ゴシック" w:eastAsia="ＭＳ ゴシック" w:hAnsi="ＭＳ ゴシック" w:cs="ＭＳ 明朝"/>
          <w:b/>
        </w:rPr>
      </w:pPr>
    </w:p>
    <w:p w:rsidR="00A33041" w:rsidRPr="00B26063" w:rsidRDefault="00A33041" w:rsidP="00B26063">
      <w:pPr>
        <w:rPr>
          <w:rFonts w:ascii="ＭＳ ゴシック" w:eastAsia="ＭＳ ゴシック" w:hAnsi="ＭＳ ゴシック" w:cs="ＭＳ 明朝"/>
        </w:rPr>
      </w:pPr>
      <w:r w:rsidRPr="00B26063">
        <w:rPr>
          <w:rFonts w:ascii="ＭＳ ゴシック" w:eastAsia="ＭＳ ゴシック" w:hAnsi="ＭＳ ゴシック" w:cs="ＭＳ 明朝" w:hint="eastAsia"/>
        </w:rPr>
        <w:t>１：渡米をして感じたこと</w:t>
      </w:r>
    </w:p>
    <w:p w:rsidR="00A33041" w:rsidRPr="00B26063" w:rsidRDefault="00A33041" w:rsidP="00B26063">
      <w:pPr>
        <w:rPr>
          <w:rFonts w:ascii="ＭＳ ゴシック" w:eastAsia="ＭＳ ゴシック" w:hAnsi="ＭＳ ゴシック" w:cs="ＭＳ 明朝"/>
        </w:rPr>
      </w:pPr>
      <w:r w:rsidRPr="00B26063">
        <w:rPr>
          <w:rFonts w:ascii="ＭＳ ゴシック" w:eastAsia="ＭＳ ゴシック" w:hAnsi="ＭＳ ゴシック" w:cs="ＭＳ 明朝" w:hint="eastAsia"/>
        </w:rPr>
        <w:t>僕がフォスターケアに興味を持ったのは</w:t>
      </w:r>
      <w:r w:rsidRPr="00B26063">
        <w:rPr>
          <w:rFonts w:ascii="ＭＳ ゴシック" w:eastAsia="ＭＳ ゴシック" w:hAnsi="ＭＳ ゴシック" w:cs="ＭＳ 明朝"/>
        </w:rPr>
        <w:t>2004</w:t>
      </w:r>
      <w:r w:rsidRPr="00B26063">
        <w:rPr>
          <w:rFonts w:ascii="ＭＳ ゴシック" w:eastAsia="ＭＳ ゴシック" w:hAnsi="ＭＳ ゴシック" w:cs="ＭＳ 明朝" w:hint="eastAsia"/>
        </w:rPr>
        <w:t>年の全米里親大会の出席がきっかけでした。それから</w:t>
      </w:r>
      <w:r w:rsidRPr="00B26063">
        <w:rPr>
          <w:rFonts w:ascii="ＭＳ ゴシック" w:eastAsia="ＭＳ ゴシック" w:hAnsi="ＭＳ ゴシック" w:cs="ＭＳ 明朝"/>
        </w:rPr>
        <w:t>10</w:t>
      </w:r>
      <w:r w:rsidRPr="00B26063">
        <w:rPr>
          <w:rFonts w:ascii="ＭＳ ゴシック" w:eastAsia="ＭＳ ゴシック" w:hAnsi="ＭＳ ゴシック" w:cs="ＭＳ 明朝" w:hint="eastAsia"/>
        </w:rPr>
        <w:t>年、</w:t>
      </w:r>
      <w:r w:rsidRPr="00B26063">
        <w:rPr>
          <w:rFonts w:ascii="ＭＳ ゴシック" w:eastAsia="ＭＳ ゴシック" w:hAnsi="ＭＳ ゴシック" w:cs="ＭＳ 明朝"/>
        </w:rPr>
        <w:t>IFCA</w:t>
      </w:r>
      <w:r w:rsidRPr="00B26063">
        <w:rPr>
          <w:rFonts w:ascii="ＭＳ ゴシック" w:eastAsia="ＭＳ ゴシック" w:hAnsi="ＭＳ ゴシック" w:cs="ＭＳ 明朝" w:hint="eastAsia"/>
        </w:rPr>
        <w:t>のユースとして再びアメリカに行くこととなりました。前回と違うのは今回はアメリカのシステムを学ぶという明確な目的があったことです。</w:t>
      </w:r>
    </w:p>
    <w:p w:rsidR="00A33041" w:rsidRPr="00B26063" w:rsidRDefault="00A33041" w:rsidP="00B26063">
      <w:pPr>
        <w:rPr>
          <w:rFonts w:ascii="ＭＳ ゴシック" w:eastAsia="ＭＳ ゴシック" w:hAnsi="ＭＳ ゴシック" w:cs="ＭＳ 明朝"/>
        </w:rPr>
      </w:pPr>
      <w:r w:rsidRPr="00B26063">
        <w:rPr>
          <w:rFonts w:ascii="ＭＳ ゴシック" w:eastAsia="ＭＳ ゴシック" w:hAnsi="ＭＳ ゴシック" w:cs="ＭＳ 明朝" w:hint="eastAsia"/>
        </w:rPr>
        <w:t>今回の訪米ではとても沢山のところに行き、アメリカのいいところ悪いところをそれぞれ見ることができました。</w:t>
      </w:r>
    </w:p>
    <w:p w:rsidR="00A33041" w:rsidRPr="00B26063" w:rsidRDefault="00A33041" w:rsidP="00B26063">
      <w:pPr>
        <w:rPr>
          <w:rFonts w:ascii="ＭＳ ゴシック" w:eastAsia="ＭＳ ゴシック" w:hAnsi="ＭＳ ゴシック" w:cs="ＭＳ 明朝"/>
        </w:rPr>
      </w:pPr>
      <w:r w:rsidRPr="00B26063">
        <w:rPr>
          <w:rFonts w:ascii="ＭＳ ゴシック" w:eastAsia="ＭＳ ゴシック" w:hAnsi="ＭＳ ゴシック" w:cs="ＭＳ 明朝" w:hint="eastAsia"/>
        </w:rPr>
        <w:t>初めにアメリカで気が付いたことは、日本とは違い司法がフォスターケアに入ってくることは少ないということを各所で驚かれたことでした。</w:t>
      </w:r>
    </w:p>
    <w:p w:rsidR="00A33041" w:rsidRPr="00B26063" w:rsidRDefault="00A33041" w:rsidP="00B26063">
      <w:pPr>
        <w:rPr>
          <w:rFonts w:ascii="ＭＳ ゴシック" w:eastAsia="ＭＳ ゴシック" w:hAnsi="ＭＳ ゴシック" w:cs="ＭＳ 明朝"/>
        </w:rPr>
      </w:pPr>
      <w:r w:rsidRPr="00B26063">
        <w:rPr>
          <w:rFonts w:ascii="ＭＳ ゴシック" w:eastAsia="ＭＳ ゴシック" w:hAnsi="ＭＳ ゴシック" w:cs="ＭＳ 明朝" w:hint="eastAsia"/>
        </w:rPr>
        <w:t>日本に親子の問題のみを取り扱う裁判所がない事に驚かれたことはとても意外でした。裁判所がとても近くそれぞれ子どもにソーシャルワーカー、弁護士、裁判所が命を出し子供の声を法廷に届けるボランティアがついていることが当然になっているようでした。</w:t>
      </w:r>
    </w:p>
    <w:p w:rsidR="00A33041" w:rsidRPr="00B26063" w:rsidRDefault="00A33041" w:rsidP="00B26063">
      <w:pPr>
        <w:rPr>
          <w:rFonts w:ascii="ＭＳ ゴシック" w:eastAsia="ＭＳ ゴシック" w:hAnsi="ＭＳ ゴシック" w:cs="ＭＳ 明朝"/>
        </w:rPr>
      </w:pPr>
      <w:r w:rsidRPr="00B26063">
        <w:rPr>
          <w:rFonts w:ascii="ＭＳ ゴシック" w:eastAsia="ＭＳ ゴシック" w:hAnsi="ＭＳ ゴシック" w:cs="ＭＳ 明朝" w:hint="eastAsia"/>
        </w:rPr>
        <w:t>裁判所でも大事に扱われているユースの声。今までも僕は、一人の</w:t>
      </w:r>
      <w:r w:rsidRPr="00B26063">
        <w:rPr>
          <w:rFonts w:ascii="ＭＳ ゴシック" w:eastAsia="ＭＳ ゴシック" w:hAnsi="ＭＳ ゴシック" w:cs="ＭＳ 明朝"/>
        </w:rPr>
        <w:t>foster</w:t>
      </w:r>
      <w:r w:rsidRPr="00B26063">
        <w:rPr>
          <w:rFonts w:ascii="ＭＳ ゴシック" w:eastAsia="ＭＳ ゴシック" w:hAnsi="ＭＳ ゴシック" w:cs="ＭＳ 明朝" w:hint="eastAsia"/>
        </w:rPr>
        <w:t xml:space="preserve">　</w:t>
      </w:r>
      <w:r w:rsidRPr="00B26063">
        <w:rPr>
          <w:rFonts w:ascii="ＭＳ ゴシック" w:eastAsia="ＭＳ ゴシック" w:hAnsi="ＭＳ ゴシック" w:cs="ＭＳ 明朝"/>
        </w:rPr>
        <w:t>care</w:t>
      </w:r>
      <w:r w:rsidRPr="00B26063">
        <w:rPr>
          <w:rFonts w:ascii="ＭＳ ゴシック" w:eastAsia="ＭＳ ゴシック" w:hAnsi="ＭＳ ゴシック" w:cs="ＭＳ 明朝" w:hint="eastAsia"/>
        </w:rPr>
        <w:t>出身者として登壇して話すことはありました。なので自分が声を上げることの重さ大きさ大事さは理解しているつもりでした。でも、アメリカに行きもっとユースの声の重要さを感じました。ユースはユースのエキスパートと云う一貫した概念のようなものが根付いていることに非常に気持ちが高揚しました。</w:t>
      </w:r>
    </w:p>
    <w:p w:rsidR="00A33041" w:rsidRPr="00B26063" w:rsidRDefault="00A33041" w:rsidP="00B26063">
      <w:pPr>
        <w:rPr>
          <w:rFonts w:ascii="ＭＳ ゴシック" w:eastAsia="ＭＳ ゴシック" w:hAnsi="ＭＳ ゴシック" w:cs="ＭＳ 明朝"/>
        </w:rPr>
      </w:pPr>
      <w:r w:rsidRPr="00B26063">
        <w:rPr>
          <w:rFonts w:ascii="ＭＳ ゴシック" w:eastAsia="ＭＳ ゴシック" w:hAnsi="ＭＳ ゴシック" w:cs="ＭＳ 明朝" w:hint="eastAsia"/>
        </w:rPr>
        <w:t>一方で未だに世間的なフォスターケアの子供たちのイメージが残っている事は日本と似ていると感じました。そしてそのイメージをユースの声で打開していこうという気持ちも同じだと感じました。</w:t>
      </w:r>
    </w:p>
    <w:p w:rsidR="00A33041" w:rsidRPr="00B26063" w:rsidRDefault="00A33041" w:rsidP="00B26063">
      <w:pPr>
        <w:rPr>
          <w:rFonts w:ascii="ＭＳ ゴシック" w:eastAsia="ＭＳ ゴシック" w:hAnsi="ＭＳ ゴシック" w:cs="ＭＳ 明朝"/>
        </w:rPr>
      </w:pPr>
      <w:r w:rsidRPr="00B26063">
        <w:rPr>
          <w:rFonts w:ascii="ＭＳ ゴシック" w:eastAsia="ＭＳ ゴシック" w:hAnsi="ＭＳ ゴシック" w:cs="ＭＳ 明朝" w:hint="eastAsia"/>
        </w:rPr>
        <w:t>ユース自分の体験をが話す為のマニュアル：ストラテジックシェアリング</w:t>
      </w:r>
      <w:r w:rsidRPr="00B26063">
        <w:rPr>
          <w:rFonts w:ascii="ＭＳ ゴシック" w:eastAsia="ＭＳ ゴシック" w:hAnsi="ＭＳ ゴシック" w:cs="ＭＳ 明朝"/>
        </w:rPr>
        <w:t>(strategic</w:t>
      </w:r>
      <w:r w:rsidRPr="00B26063">
        <w:rPr>
          <w:rFonts w:ascii="ＭＳ ゴシック" w:eastAsia="ＭＳ ゴシック" w:hAnsi="ＭＳ ゴシック" w:cs="ＭＳ 明朝" w:hint="eastAsia"/>
        </w:rPr>
        <w:t xml:space="preserve">　</w:t>
      </w:r>
      <w:r w:rsidRPr="00B26063">
        <w:rPr>
          <w:rFonts w:ascii="ＭＳ ゴシック" w:eastAsia="ＭＳ ゴシック" w:hAnsi="ＭＳ ゴシック" w:cs="ＭＳ 明朝"/>
        </w:rPr>
        <w:t>shering</w:t>
      </w:r>
      <w:r w:rsidRPr="00B26063">
        <w:rPr>
          <w:rFonts w:ascii="ＭＳ ゴシック" w:eastAsia="ＭＳ ゴシック" w:hAnsi="ＭＳ ゴシック" w:cs="ＭＳ 明朝" w:hint="eastAsia"/>
        </w:rPr>
        <w:t>）があることがとても画期的だと感じました。ストラテジックシェアリングを学び、これにはたくさんの練習が必要だとも教わりました。声を上げている声をあげられるユースは</w:t>
      </w:r>
      <w:r w:rsidRPr="00B26063">
        <w:rPr>
          <w:rFonts w:ascii="ＭＳ ゴシック" w:eastAsia="ＭＳ ゴシック" w:hAnsi="ＭＳ ゴシック" w:cs="ＭＳ 明朝"/>
        </w:rPr>
        <w:t>IFCA</w:t>
      </w:r>
      <w:r w:rsidRPr="00B26063">
        <w:rPr>
          <w:rFonts w:ascii="ＭＳ ゴシック" w:eastAsia="ＭＳ ゴシック" w:hAnsi="ＭＳ ゴシック" w:cs="ＭＳ 明朝" w:hint="eastAsia"/>
        </w:rPr>
        <w:t>のユースも含め日本にもいます。しかし今まではその体験のシェアの方法は個人の考えにほぼ依存してきたように感じます。僕が所属している会に於いても以前問題が取りざたされたことがありました。ある程度シェアの経験をした先輩ユースは自分の話だけをシェアするのではなく、後輩の体験談も聞かせてあげたいと考えることが幾度かありました。しかし、僕らにはマニュアルもなくユースボイスの力も感じれませんでした。</w:t>
      </w:r>
    </w:p>
    <w:p w:rsidR="00A33041" w:rsidRPr="00B26063" w:rsidRDefault="00A33041" w:rsidP="00B26063">
      <w:pPr>
        <w:rPr>
          <w:rFonts w:ascii="ＭＳ ゴシック" w:eastAsia="ＭＳ ゴシック" w:hAnsi="ＭＳ ゴシック" w:cs="ＭＳ 明朝"/>
        </w:rPr>
      </w:pPr>
      <w:r w:rsidRPr="00B26063">
        <w:rPr>
          <w:rFonts w:ascii="ＭＳ ゴシック" w:eastAsia="ＭＳ ゴシック" w:hAnsi="ＭＳ ゴシック" w:cs="ＭＳ 明朝" w:hint="eastAsia"/>
        </w:rPr>
        <w:t>これからは我々が学んだこの方法をまずは日本の</w:t>
      </w:r>
      <w:r w:rsidRPr="00B26063">
        <w:rPr>
          <w:rFonts w:ascii="ＭＳ ゴシック" w:eastAsia="ＭＳ ゴシック" w:hAnsi="ＭＳ ゴシック" w:cs="ＭＳ 明朝"/>
        </w:rPr>
        <w:t>IFCA</w:t>
      </w:r>
      <w:r w:rsidRPr="00B26063">
        <w:rPr>
          <w:rFonts w:ascii="ＭＳ ゴシック" w:eastAsia="ＭＳ ゴシック" w:hAnsi="ＭＳ ゴシック" w:cs="ＭＳ 明朝" w:hint="eastAsia"/>
        </w:rPr>
        <w:t>ユースが実践し習得しそして日本のユースたちに波及させていく事がとても重要と考えます。我々ユースのストーリーは変革を生むことができる、ツールだとも教わりました。</w:t>
      </w:r>
    </w:p>
    <w:p w:rsidR="00A33041" w:rsidRPr="00B26063" w:rsidRDefault="00A33041" w:rsidP="00B26063">
      <w:pPr>
        <w:rPr>
          <w:rFonts w:ascii="ＭＳ ゴシック" w:eastAsia="ＭＳ ゴシック" w:hAnsi="ＭＳ ゴシック" w:cs="ＭＳ 明朝"/>
        </w:rPr>
      </w:pPr>
      <w:r w:rsidRPr="00B26063">
        <w:rPr>
          <w:rFonts w:ascii="ＭＳ ゴシック" w:eastAsia="ＭＳ ゴシック" w:hAnsi="ＭＳ ゴシック" w:cs="ＭＳ 明朝" w:hint="eastAsia"/>
        </w:rPr>
        <w:t>ケイシーさんという弁護士の方とお会いする機会もいただきました。彼は本当に熱い方でした。しっかりとフォスターケアができているか適正にできているか等を監視する体制も作られたそうです。ケアワーカーの訪問頻度を</w:t>
      </w:r>
      <w:r w:rsidRPr="00B26063">
        <w:rPr>
          <w:rFonts w:ascii="ＭＳ ゴシック" w:eastAsia="ＭＳ ゴシック" w:hAnsi="ＭＳ ゴシック" w:cs="ＭＳ 明朝"/>
        </w:rPr>
        <w:t>90</w:t>
      </w:r>
      <w:r w:rsidRPr="00B26063">
        <w:rPr>
          <w:rFonts w:ascii="ＭＳ ゴシック" w:eastAsia="ＭＳ ゴシック" w:hAnsi="ＭＳ ゴシック" w:cs="ＭＳ 明朝" w:hint="eastAsia"/>
        </w:rPr>
        <w:t>日に</w:t>
      </w:r>
      <w:r w:rsidRPr="00B26063">
        <w:rPr>
          <w:rFonts w:ascii="ＭＳ ゴシック" w:eastAsia="ＭＳ ゴシック" w:hAnsi="ＭＳ ゴシック" w:cs="ＭＳ 明朝"/>
        </w:rPr>
        <w:t>1</w:t>
      </w:r>
      <w:r w:rsidRPr="00B26063">
        <w:rPr>
          <w:rFonts w:ascii="ＭＳ ゴシック" w:eastAsia="ＭＳ ゴシック" w:hAnsi="ＭＳ ゴシック" w:cs="ＭＳ 明朝" w:hint="eastAsia"/>
        </w:rPr>
        <w:t>度から</w:t>
      </w:r>
      <w:r w:rsidRPr="00B26063">
        <w:rPr>
          <w:rFonts w:ascii="ＭＳ ゴシック" w:eastAsia="ＭＳ ゴシック" w:hAnsi="ＭＳ ゴシック" w:cs="ＭＳ 明朝"/>
        </w:rPr>
        <w:t>30</w:t>
      </w:r>
      <w:r w:rsidRPr="00B26063">
        <w:rPr>
          <w:rFonts w:ascii="ＭＳ ゴシック" w:eastAsia="ＭＳ ゴシック" w:hAnsi="ＭＳ ゴシック" w:cs="ＭＳ 明朝" w:hint="eastAsia"/>
        </w:rPr>
        <w:t>日に</w:t>
      </w:r>
      <w:r w:rsidRPr="00B26063">
        <w:rPr>
          <w:rFonts w:ascii="ＭＳ ゴシック" w:eastAsia="ＭＳ ゴシック" w:hAnsi="ＭＳ ゴシック" w:cs="ＭＳ 明朝"/>
        </w:rPr>
        <w:t>1</w:t>
      </w:r>
      <w:r w:rsidRPr="00B26063">
        <w:rPr>
          <w:rFonts w:ascii="ＭＳ ゴシック" w:eastAsia="ＭＳ ゴシック" w:hAnsi="ＭＳ ゴシック" w:cs="ＭＳ 明朝" w:hint="eastAsia"/>
        </w:rPr>
        <w:t>度に改善することにもかかわったそうです。制度を変える現場というものをものすごくよくわかってらっしゃるようでした。我々の質問にも丁寧にわかりやすくしっかりと答えてくれました。こういった方にお会いできたことは活動をしていくうえでとても大きなものだと思いました。そしてユース活動に大切な</w:t>
      </w:r>
      <w:r w:rsidRPr="00B26063">
        <w:rPr>
          <w:rFonts w:ascii="ＭＳ ゴシック" w:eastAsia="ＭＳ ゴシック" w:hAnsi="ＭＳ ゴシック" w:cs="ＭＳ 明朝"/>
        </w:rPr>
        <w:t>2</w:t>
      </w:r>
      <w:r w:rsidRPr="00B26063">
        <w:rPr>
          <w:rFonts w:ascii="ＭＳ ゴシック" w:eastAsia="ＭＳ ゴシック" w:hAnsi="ＭＳ ゴシック" w:cs="ＭＳ 明朝" w:hint="eastAsia"/>
        </w:rPr>
        <w:t>つのことを教えてくれました。</w:t>
      </w:r>
      <w:r w:rsidRPr="00B26063">
        <w:rPr>
          <w:rFonts w:ascii="ＭＳ ゴシック" w:eastAsia="ＭＳ ゴシック" w:hAnsi="ＭＳ ゴシック" w:cs="ＭＳ 明朝"/>
        </w:rPr>
        <w:t>1</w:t>
      </w:r>
      <w:r w:rsidRPr="00B26063">
        <w:rPr>
          <w:rFonts w:ascii="ＭＳ ゴシック" w:eastAsia="ＭＳ ゴシック" w:hAnsi="ＭＳ ゴシック" w:cs="ＭＳ 明朝" w:hint="eastAsia"/>
        </w:rPr>
        <w:t>つは小さな勝利や成功体験を少しづつ積み重ねていくこと。</w:t>
      </w:r>
      <w:r w:rsidRPr="00B26063">
        <w:rPr>
          <w:rFonts w:ascii="ＭＳ ゴシック" w:eastAsia="ＭＳ ゴシック" w:hAnsi="ＭＳ ゴシック" w:cs="ＭＳ 明朝"/>
        </w:rPr>
        <w:t>2</w:t>
      </w:r>
      <w:r w:rsidRPr="00B26063">
        <w:rPr>
          <w:rFonts w:ascii="ＭＳ ゴシック" w:eastAsia="ＭＳ ゴシック" w:hAnsi="ＭＳ ゴシック" w:cs="ＭＳ 明朝" w:hint="eastAsia"/>
        </w:rPr>
        <w:t>つ目は欲しい変化が見られない事もあることをあらかじめ知っておくこと。</w:t>
      </w:r>
    </w:p>
    <w:p w:rsidR="00A33041" w:rsidRPr="00B26063" w:rsidRDefault="00A33041" w:rsidP="00B26063">
      <w:pPr>
        <w:rPr>
          <w:rFonts w:ascii="ＭＳ ゴシック" w:eastAsia="ＭＳ ゴシック" w:hAnsi="ＭＳ ゴシック" w:cs="ＭＳ 明朝"/>
        </w:rPr>
      </w:pPr>
      <w:r w:rsidRPr="00B26063">
        <w:rPr>
          <w:rFonts w:ascii="ＭＳ ゴシック" w:eastAsia="ＭＳ ゴシック" w:hAnsi="ＭＳ ゴシック" w:cs="ＭＳ 明朝" w:hint="eastAsia"/>
        </w:rPr>
        <w:t>僕自身もユース活動を通じて様々なもどかしい体験をたくさんしてきました。自分が語ることは体験であるにもかかわらず、その結果が出ないことを自分の能力がない事のように思うこともありました。</w:t>
      </w:r>
    </w:p>
    <w:p w:rsidR="00A33041" w:rsidRPr="00B26063" w:rsidRDefault="00A33041" w:rsidP="00B26063">
      <w:pPr>
        <w:rPr>
          <w:rFonts w:ascii="ＭＳ ゴシック" w:eastAsia="ＭＳ ゴシック" w:hAnsi="ＭＳ ゴシック" w:cs="ＭＳ 明朝"/>
        </w:rPr>
      </w:pPr>
      <w:r w:rsidRPr="00B26063">
        <w:rPr>
          <w:rFonts w:ascii="ＭＳ ゴシック" w:eastAsia="ＭＳ ゴシック" w:hAnsi="ＭＳ ゴシック" w:cs="ＭＳ 明朝" w:hint="eastAsia"/>
        </w:rPr>
        <w:t>彼はユースはユース特有の発言ができるので、今何が実際に問題なのかをしっかりと考え決めていくことが大事だと教えてくれました。その解決策も僕なりに考えたうえで提案してくことがとても大切だと教えてくれました。ユースが話す話は個人的な話であったとしても、一人の人間として発言するからにはとても影響力が大きいことだと言ってくれました。</w:t>
      </w:r>
    </w:p>
    <w:p w:rsidR="00A33041" w:rsidRPr="00B26063" w:rsidRDefault="00A33041" w:rsidP="00B26063">
      <w:pPr>
        <w:rPr>
          <w:rFonts w:ascii="ＭＳ ゴシック" w:eastAsia="ＭＳ ゴシック" w:hAnsi="ＭＳ ゴシック" w:cs="ＭＳ 明朝"/>
        </w:rPr>
      </w:pPr>
      <w:r w:rsidRPr="00B26063">
        <w:rPr>
          <w:rFonts w:ascii="ＭＳ ゴシック" w:eastAsia="ＭＳ ゴシック" w:hAnsi="ＭＳ ゴシック" w:cs="ＭＳ 明朝" w:hint="eastAsia"/>
        </w:rPr>
        <w:t>今僕らにはもっと多くのユースたちの声を見つけていくことも求められています。</w:t>
      </w:r>
    </w:p>
    <w:p w:rsidR="00A33041" w:rsidRPr="00CC7AB5" w:rsidRDefault="00A33041" w:rsidP="00CC7AB5">
      <w:pPr>
        <w:rPr>
          <w:rFonts w:ascii="ＭＳ ゴシック" w:eastAsia="ＭＳ ゴシック" w:hAnsi="ＭＳ ゴシック" w:cs="ＭＳ 明朝"/>
        </w:rPr>
      </w:pPr>
      <w:r w:rsidRPr="00B26063">
        <w:rPr>
          <w:rFonts w:ascii="ＭＳ ゴシック" w:eastAsia="ＭＳ ゴシック" w:hAnsi="ＭＳ ゴシック" w:cs="ＭＳ 明朝" w:hint="eastAsia"/>
        </w:rPr>
        <w:t>少しづつでも具体的なプランを作りそれを実行に移していこうと考えています。</w:t>
      </w:r>
    </w:p>
    <w:p w:rsidR="00A33041" w:rsidRDefault="00A33041" w:rsidP="001E655E">
      <w:pPr>
        <w:shd w:val="clear" w:color="auto" w:fill="FFFFFF"/>
        <w:spacing w:after="0" w:line="240" w:lineRule="auto"/>
        <w:rPr>
          <w:rFonts w:ascii="ＭＳ ゴシック" w:eastAsia="ＭＳ ゴシック" w:hAnsi="ＭＳ ゴシック" w:cs="ＭＳ 明朝"/>
          <w:color w:val="222222"/>
          <w:sz w:val="21"/>
          <w:szCs w:val="21"/>
        </w:rPr>
      </w:pPr>
    </w:p>
    <w:p w:rsidR="00A33041" w:rsidRDefault="00A33041" w:rsidP="001E655E">
      <w:pPr>
        <w:shd w:val="clear" w:color="auto" w:fill="FFFFFF"/>
        <w:spacing w:after="0" w:line="240" w:lineRule="auto"/>
        <w:rPr>
          <w:rFonts w:ascii="ＭＳ ゴシック" w:eastAsia="ＭＳ ゴシック" w:hAnsi="ＭＳ ゴシック" w:cs="ＭＳ 明朝"/>
          <w:color w:val="222222"/>
          <w:sz w:val="21"/>
          <w:szCs w:val="21"/>
        </w:rPr>
      </w:pPr>
    </w:p>
    <w:p w:rsidR="00A33041" w:rsidRPr="00B26063" w:rsidRDefault="00A33041" w:rsidP="001E655E">
      <w:pPr>
        <w:shd w:val="clear" w:color="auto" w:fill="FFFFFF"/>
        <w:spacing w:after="0" w:line="240" w:lineRule="auto"/>
        <w:rPr>
          <w:rFonts w:ascii="ＭＳ ゴシック" w:eastAsia="ＭＳ ゴシック" w:hAnsi="ＭＳ ゴシック" w:cs="ＭＳ 明朝"/>
          <w:color w:val="222222"/>
          <w:sz w:val="21"/>
          <w:szCs w:val="21"/>
        </w:rPr>
      </w:pPr>
    </w:p>
    <w:p w:rsidR="00A33041" w:rsidRPr="00B26063" w:rsidRDefault="00A33041" w:rsidP="001E655E">
      <w:pPr>
        <w:shd w:val="clear" w:color="auto" w:fill="FFFFFF"/>
        <w:spacing w:after="0" w:line="240" w:lineRule="auto"/>
        <w:rPr>
          <w:rFonts w:ascii="ＭＳ ゴシック" w:eastAsia="ＭＳ ゴシック" w:hAnsi="ＭＳ ゴシック" w:cs="ＭＳ 明朝"/>
          <w:b/>
          <w:color w:val="222222"/>
          <w:sz w:val="21"/>
          <w:szCs w:val="21"/>
        </w:rPr>
      </w:pPr>
      <w:r w:rsidRPr="00B26063">
        <w:rPr>
          <w:rFonts w:ascii="ＭＳ ゴシック" w:eastAsia="ＭＳ ゴシック" w:hAnsi="ＭＳ ゴシック" w:cs="ＭＳ 明朝" w:hint="eastAsia"/>
          <w:b/>
          <w:color w:val="222222"/>
          <w:sz w:val="21"/>
          <w:szCs w:val="21"/>
        </w:rPr>
        <w:t>星子　良枝　（東京ユース　メンバー）</w:t>
      </w:r>
    </w:p>
    <w:p w:rsidR="00A33041" w:rsidRPr="00B26063" w:rsidRDefault="00A33041" w:rsidP="001E655E">
      <w:pPr>
        <w:shd w:val="clear" w:color="auto" w:fill="FFFFFF"/>
        <w:spacing w:after="0" w:line="240" w:lineRule="auto"/>
        <w:rPr>
          <w:rFonts w:ascii="ＭＳ ゴシック" w:eastAsia="ＭＳ ゴシック" w:hAnsi="ＭＳ ゴシック" w:cs="ＭＳ 明朝"/>
          <w:color w:val="222222"/>
          <w:sz w:val="21"/>
          <w:szCs w:val="21"/>
        </w:rPr>
      </w:pPr>
    </w:p>
    <w:p w:rsidR="00A33041" w:rsidRPr="00B26063" w:rsidRDefault="00A33041" w:rsidP="001E655E">
      <w:pPr>
        <w:shd w:val="clear" w:color="auto" w:fill="FFFFFF"/>
        <w:spacing w:after="0" w:line="240" w:lineRule="auto"/>
        <w:rPr>
          <w:rFonts w:ascii="ＭＳ ゴシック" w:eastAsia="ＭＳ ゴシック" w:hAnsi="ＭＳ ゴシック" w:cs="ＭＳ 明朝"/>
          <w:color w:val="222222"/>
          <w:sz w:val="21"/>
          <w:szCs w:val="21"/>
        </w:rPr>
      </w:pP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アメリカの児童福祉は日本のシステムの</w:t>
      </w:r>
      <w:r w:rsidRPr="00B26063">
        <w:rPr>
          <w:rFonts w:ascii="ＭＳ ゴシック" w:eastAsia="ＭＳ ゴシック" w:hAnsi="ＭＳ ゴシック" w:cs="Arial"/>
          <w:color w:val="222222"/>
          <w:sz w:val="21"/>
          <w:szCs w:val="21"/>
        </w:rPr>
        <w:t>10</w:t>
      </w:r>
      <w:r w:rsidRPr="00B26063">
        <w:rPr>
          <w:rFonts w:ascii="ＭＳ ゴシック" w:eastAsia="ＭＳ ゴシック" w:hAnsi="ＭＳ ゴシック" w:cs="ＭＳ 明朝" w:hint="eastAsia"/>
          <w:color w:val="222222"/>
          <w:sz w:val="21"/>
          <w:szCs w:val="21"/>
        </w:rPr>
        <w:t>年から</w:t>
      </w:r>
      <w:r w:rsidRPr="00B26063">
        <w:rPr>
          <w:rFonts w:ascii="ＭＳ ゴシック" w:eastAsia="ＭＳ ゴシック" w:hAnsi="ＭＳ ゴシック" w:cs="Arial"/>
          <w:color w:val="222222"/>
          <w:sz w:val="21"/>
          <w:szCs w:val="21"/>
        </w:rPr>
        <w:t>20</w:t>
      </w:r>
      <w:r w:rsidRPr="00B26063">
        <w:rPr>
          <w:rFonts w:ascii="ＭＳ ゴシック" w:eastAsia="ＭＳ ゴシック" w:hAnsi="ＭＳ ゴシック" w:cs="ＭＳ 明朝" w:hint="eastAsia"/>
          <w:color w:val="222222"/>
          <w:sz w:val="21"/>
          <w:szCs w:val="21"/>
        </w:rPr>
        <w:t>年先を進んできたと言われています。今回の渡米でまさにその事実を痛烈に感じました。</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そして外国人がもつ、日本人のイメージでよく言われる</w:t>
      </w:r>
      <w:r w:rsidRPr="00B26063">
        <w:rPr>
          <w:rFonts w:ascii="ＭＳ ゴシック" w:eastAsia="ＭＳ ゴシック" w:hAnsi="ＭＳ ゴシック" w:cs="Arial"/>
          <w:color w:val="222222"/>
          <w:sz w:val="21"/>
          <w:szCs w:val="21"/>
        </w:rPr>
        <w:t>'</w:t>
      </w:r>
      <w:r w:rsidRPr="00B26063">
        <w:rPr>
          <w:rFonts w:ascii="ＭＳ ゴシック" w:eastAsia="ＭＳ ゴシック" w:hAnsi="ＭＳ ゴシック" w:cs="ＭＳ 明朝" w:hint="eastAsia"/>
          <w:color w:val="222222"/>
          <w:sz w:val="21"/>
          <w:szCs w:val="21"/>
        </w:rPr>
        <w:t>内向的</w:t>
      </w:r>
      <w:r w:rsidRPr="00B26063">
        <w:rPr>
          <w:rFonts w:ascii="ＭＳ ゴシック" w:eastAsia="ＭＳ ゴシック" w:hAnsi="ＭＳ ゴシック" w:cs="Arial"/>
          <w:color w:val="222222"/>
          <w:sz w:val="21"/>
          <w:szCs w:val="21"/>
        </w:rPr>
        <w:t>'</w:t>
      </w:r>
      <w:r w:rsidRPr="00B26063">
        <w:rPr>
          <w:rFonts w:ascii="ＭＳ ゴシック" w:eastAsia="ＭＳ ゴシック" w:hAnsi="ＭＳ ゴシック" w:cs="ＭＳ 明朝" w:hint="eastAsia"/>
          <w:color w:val="222222"/>
          <w:sz w:val="21"/>
          <w:szCs w:val="21"/>
        </w:rPr>
        <w:t>という</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言葉は、日本の社会的養護の現状や政策にとてもよく表れているのではないかと感じました。</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アメリカは当事者活動が盛んであり、そしてそのユース達の声が実際に届き制度を変えたという事例がいくつもあります。おかしいと感じたら自ら声をあげ、発信、変革してゆくことは、もはや当たり前のように感じました。</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日本ではどうでしょう。</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政策などに疑問や違和感があっても声を上げる人は少なく、ましては、その制度を変えようと動いている人は極めて少ないのではないでしょうか。</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私自身もそれまでは制度を変えるという発想は全くありませんでした。しかしアメリカで実際にどう変革していったのかという詳しい手法を学ぶ事が出来き、これから日本でも少しずつ取り入れていけるのではないかと、そして取り入れていきたい！と強く思いました。</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その他にも、フォスターケアを離れても相談に乗ってくれる場や、就職、進学の為のお手伝い、お金の支援など</w:t>
      </w:r>
      <w:r w:rsidRPr="00B26063">
        <w:rPr>
          <w:rFonts w:ascii="ＭＳ ゴシック" w:eastAsia="ＭＳ ゴシック" w:hAnsi="ＭＳ ゴシック" w:cs="Arial" w:hint="eastAsia"/>
          <w:color w:val="222222"/>
          <w:sz w:val="21"/>
          <w:szCs w:val="21"/>
        </w:rPr>
        <w:t>…</w:t>
      </w:r>
      <w:r w:rsidRPr="00B26063">
        <w:rPr>
          <w:rFonts w:ascii="ＭＳ ゴシック" w:eastAsia="ＭＳ ゴシック" w:hAnsi="ＭＳ ゴシック" w:cs="ＭＳ 明朝" w:hint="eastAsia"/>
          <w:color w:val="222222"/>
          <w:sz w:val="21"/>
          <w:szCs w:val="21"/>
        </w:rPr>
        <w:t>行政からお金がでている分、ケアがとても充実していました。</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そしてなによりも、大人がユースの声を大事にし、その声を中心に活動をしている事に感動しました。本来ならば当たり前の事なのかもしれませんが、私は日本でユースの声を大切にしているなと感じたことはほとんどありませんでした。</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私は</w:t>
      </w:r>
      <w:r w:rsidRPr="00B26063">
        <w:rPr>
          <w:rFonts w:ascii="ＭＳ ゴシック" w:eastAsia="ＭＳ ゴシック" w:hAnsi="ＭＳ ゴシック" w:cs="Arial"/>
          <w:color w:val="222222"/>
          <w:sz w:val="21"/>
          <w:szCs w:val="21"/>
        </w:rPr>
        <w:t>18</w:t>
      </w:r>
      <w:r w:rsidRPr="00B26063">
        <w:rPr>
          <w:rFonts w:ascii="ＭＳ ゴシック" w:eastAsia="ＭＳ ゴシック" w:hAnsi="ＭＳ ゴシック" w:cs="ＭＳ 明朝" w:hint="eastAsia"/>
          <w:color w:val="222222"/>
          <w:sz w:val="21"/>
          <w:szCs w:val="21"/>
        </w:rPr>
        <w:t>年間、社会的養護の中で生活してきましたが、里親家庭にいた時も児童養護施設にいた時も、</w:t>
      </w:r>
      <w:r w:rsidRPr="00B26063">
        <w:rPr>
          <w:rFonts w:ascii="ＭＳ ゴシック" w:eastAsia="ＭＳ ゴシック" w:hAnsi="ＭＳ ゴシック" w:cs="Arial"/>
          <w:color w:val="222222"/>
          <w:sz w:val="21"/>
          <w:szCs w:val="21"/>
        </w:rPr>
        <w:t>'</w:t>
      </w:r>
      <w:r w:rsidRPr="00B26063">
        <w:rPr>
          <w:rFonts w:ascii="ＭＳ ゴシック" w:eastAsia="ＭＳ ゴシック" w:hAnsi="ＭＳ ゴシック" w:cs="ＭＳ 明朝" w:hint="eastAsia"/>
          <w:color w:val="222222"/>
          <w:sz w:val="21"/>
          <w:szCs w:val="21"/>
        </w:rPr>
        <w:t>大人</w:t>
      </w:r>
      <w:r w:rsidRPr="00B26063">
        <w:rPr>
          <w:rFonts w:ascii="ＭＳ ゴシック" w:eastAsia="ＭＳ ゴシック" w:hAnsi="ＭＳ ゴシック" w:cs="Arial"/>
          <w:color w:val="222222"/>
          <w:sz w:val="21"/>
          <w:szCs w:val="21"/>
        </w:rPr>
        <w:t>'</w:t>
      </w:r>
      <w:r w:rsidRPr="00B26063">
        <w:rPr>
          <w:rFonts w:ascii="ＭＳ ゴシック" w:eastAsia="ＭＳ ゴシック" w:hAnsi="ＭＳ ゴシック" w:cs="ＭＳ 明朝" w:hint="eastAsia"/>
          <w:color w:val="222222"/>
          <w:sz w:val="21"/>
          <w:szCs w:val="21"/>
        </w:rPr>
        <w:t>を信用することはとても難しいことでした。</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なぜなら、小さい時にもう児童相談所の方や大人に頼っても無駄だと感じてしまったからです。</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きっと私は、大人は私の意見を聞いてくれないと、なにかのキッカケで、タイミングで思ってしまったのだと思います。</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そして案の定、信用しても無駄だった</w:t>
      </w:r>
      <w:r w:rsidRPr="00B26063">
        <w:rPr>
          <w:rFonts w:ascii="ＭＳ ゴシック" w:eastAsia="ＭＳ ゴシック" w:hAnsi="ＭＳ ゴシック" w:cs="Arial" w:hint="eastAsia"/>
          <w:color w:val="222222"/>
          <w:sz w:val="21"/>
          <w:szCs w:val="21"/>
        </w:rPr>
        <w:t>…</w:t>
      </w:r>
      <w:r w:rsidRPr="00B26063">
        <w:rPr>
          <w:rFonts w:ascii="ＭＳ ゴシック" w:eastAsia="ＭＳ ゴシック" w:hAnsi="ＭＳ ゴシック" w:cs="ＭＳ 明朝" w:hint="eastAsia"/>
          <w:color w:val="222222"/>
          <w:sz w:val="21"/>
          <w:szCs w:val="21"/>
        </w:rPr>
        <w:t>と確信に変わる出来事が積み重なり、さらに信用という言葉が遠くにあるように感じていました。</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子供は純粋です。</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綺麗な心と鋭い感性を持っています。なのに子供が自分の感情を外に出せずに溜め込んでしまうのは、自分を特別な子として相談に乗ってくれる大人と、そんな環境がないからではないでしょうか。</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今回の渡米で、子供を中心とした考え方や対応の仕方など</w:t>
      </w:r>
      <w:r w:rsidRPr="00B26063">
        <w:rPr>
          <w:rFonts w:ascii="ＭＳ ゴシック" w:eastAsia="ＭＳ ゴシック" w:hAnsi="ＭＳ ゴシック" w:cs="Arial" w:hint="eastAsia"/>
          <w:color w:val="222222"/>
          <w:sz w:val="21"/>
          <w:szCs w:val="21"/>
        </w:rPr>
        <w:t>…</w:t>
      </w:r>
      <w:r w:rsidRPr="00B26063">
        <w:rPr>
          <w:rFonts w:ascii="ＭＳ ゴシック" w:eastAsia="ＭＳ ゴシック" w:hAnsi="ＭＳ ゴシック" w:cs="ＭＳ 明朝" w:hint="eastAsia"/>
          <w:color w:val="222222"/>
          <w:sz w:val="21"/>
          <w:szCs w:val="21"/>
        </w:rPr>
        <w:t>とても参考になりましたし、改めて気づかされることは沢山ありました。</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もちろん、日本とアメリカのフォスターケアの良い部分も悪い部分もありますが、お互いから学び、協力し、もっともっと暮らしやすい社会、発信しやすい社会にしてゆけるのではないかと希望を持てました。</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Arial"/>
          <w:color w:val="222222"/>
          <w:sz w:val="21"/>
          <w:szCs w:val="21"/>
        </w:rPr>
        <w:t> </w:t>
      </w:r>
      <w:r w:rsidRPr="00B26063">
        <w:rPr>
          <w:rFonts w:ascii="ＭＳ ゴシック" w:eastAsia="ＭＳ ゴシック" w:hAnsi="ＭＳ ゴシック" w:cs="ＭＳ 明朝" w:hint="eastAsia"/>
          <w:color w:val="222222"/>
          <w:sz w:val="21"/>
          <w:szCs w:val="21"/>
        </w:rPr>
        <w:t>まずは私達がしっかり自分のストーリーを語れるように、そしてポジティブな発信、提案が出来るように努力と経験を重ねていきたいです。</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Arial"/>
          <w:color w:val="222222"/>
          <w:sz w:val="21"/>
          <w:szCs w:val="21"/>
        </w:rPr>
        <w:t>IFCA</w:t>
      </w:r>
      <w:r w:rsidRPr="00B26063">
        <w:rPr>
          <w:rFonts w:ascii="ＭＳ ゴシック" w:eastAsia="ＭＳ ゴシック" w:hAnsi="ＭＳ ゴシック" w:cs="ＭＳ 明朝" w:hint="eastAsia"/>
          <w:color w:val="222222"/>
          <w:sz w:val="21"/>
          <w:szCs w:val="21"/>
        </w:rPr>
        <w:t>メンバーは皆それぞれの体験と、それぞれの想いや目標があり活動していますが、軸となる想いは皆一緒です。しかし、一つの意見に対する返答は面白いほどバラバラな時もあります。</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でもそれは、一つの意見にとらわれず、沢山の意見や答えを共有できるということです。</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一つの規則に子供達を収めるのではなく、一人一人の解決策を考え、対応することが大切なのではないかと思います。そのように思えたのは、この</w:t>
      </w:r>
      <w:r w:rsidRPr="00B26063">
        <w:rPr>
          <w:rFonts w:ascii="ＭＳ ゴシック" w:eastAsia="ＭＳ ゴシック" w:hAnsi="ＭＳ ゴシック" w:cs="Arial"/>
          <w:color w:val="222222"/>
          <w:sz w:val="21"/>
          <w:szCs w:val="21"/>
        </w:rPr>
        <w:t>IFCA</w:t>
      </w:r>
      <w:r w:rsidRPr="00B26063">
        <w:rPr>
          <w:rFonts w:ascii="ＭＳ ゴシック" w:eastAsia="ＭＳ ゴシック" w:hAnsi="ＭＳ ゴシック" w:cs="ＭＳ 明朝" w:hint="eastAsia"/>
          <w:color w:val="222222"/>
          <w:sz w:val="21"/>
          <w:szCs w:val="21"/>
        </w:rPr>
        <w:t>の活動に参加してからでした。改めて気づく事が多く、私の浅はかな</w:t>
      </w:r>
      <w:bookmarkStart w:id="0" w:name="_GoBack"/>
      <w:bookmarkEnd w:id="0"/>
      <w:r w:rsidRPr="00B26063">
        <w:rPr>
          <w:rFonts w:ascii="ＭＳ ゴシック" w:eastAsia="ＭＳ ゴシック" w:hAnsi="ＭＳ ゴシック" w:cs="ＭＳ 明朝" w:hint="eastAsia"/>
          <w:color w:val="222222"/>
          <w:sz w:val="21"/>
          <w:szCs w:val="21"/>
        </w:rPr>
        <w:t>考えに反省することも多いです。何よりも学ぶ事が楽しいと思えるようになりました。</w:t>
      </w: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p>
    <w:p w:rsidR="00A33041" w:rsidRPr="00B26063" w:rsidRDefault="00A33041" w:rsidP="001E655E">
      <w:pPr>
        <w:shd w:val="clear" w:color="auto" w:fill="FFFFFF"/>
        <w:spacing w:after="0" w:line="240" w:lineRule="auto"/>
        <w:rPr>
          <w:rFonts w:ascii="ＭＳ ゴシック" w:eastAsia="ＭＳ ゴシック" w:hAnsi="ＭＳ ゴシック" w:cs="Arial"/>
          <w:color w:val="222222"/>
          <w:sz w:val="21"/>
          <w:szCs w:val="21"/>
        </w:rPr>
      </w:pPr>
      <w:r w:rsidRPr="00B26063">
        <w:rPr>
          <w:rFonts w:ascii="ＭＳ ゴシック" w:eastAsia="ＭＳ ゴシック" w:hAnsi="ＭＳ ゴシック" w:cs="ＭＳ 明朝" w:hint="eastAsia"/>
          <w:color w:val="222222"/>
          <w:sz w:val="21"/>
          <w:szCs w:val="21"/>
        </w:rPr>
        <w:t>これからも</w:t>
      </w:r>
      <w:r w:rsidRPr="00B26063">
        <w:rPr>
          <w:rFonts w:ascii="ＭＳ ゴシック" w:eastAsia="ＭＳ ゴシック" w:hAnsi="ＭＳ ゴシック" w:cs="Arial"/>
          <w:color w:val="222222"/>
          <w:sz w:val="21"/>
          <w:szCs w:val="21"/>
        </w:rPr>
        <w:t>IFCA</w:t>
      </w:r>
      <w:r w:rsidRPr="00B26063">
        <w:rPr>
          <w:rFonts w:ascii="ＭＳ ゴシック" w:eastAsia="ＭＳ ゴシック" w:hAnsi="ＭＳ ゴシック" w:cs="ＭＳ 明朝" w:hint="eastAsia"/>
          <w:color w:val="222222"/>
          <w:sz w:val="21"/>
          <w:szCs w:val="21"/>
        </w:rPr>
        <w:t>の一員として活動出来ることを本当に嬉しく思いますし、これからどのように成長してゆくのか私自身もとても楽しみです。</w:t>
      </w:r>
    </w:p>
    <w:p w:rsidR="00A33041" w:rsidRDefault="00A33041">
      <w:pPr>
        <w:rPr>
          <w:rFonts w:ascii="ＭＳ ゴシック" w:eastAsia="ＭＳ ゴシック" w:hAnsi="ＭＳ ゴシック"/>
        </w:rPr>
      </w:pPr>
    </w:p>
    <w:p w:rsidR="00A33041" w:rsidRDefault="00A33041">
      <w:pPr>
        <w:rPr>
          <w:rFonts w:ascii="ＭＳ ゴシック" w:eastAsia="ＭＳ ゴシック" w:hAnsi="ＭＳ ゴシック"/>
        </w:rPr>
      </w:pPr>
    </w:p>
    <w:p w:rsidR="00A33041" w:rsidRPr="00CC7AB5" w:rsidRDefault="00A33041" w:rsidP="00CC7AB5">
      <w:pPr>
        <w:shd w:val="clear" w:color="auto" w:fill="FFFFFF"/>
        <w:spacing w:after="150" w:line="315" w:lineRule="atLeast"/>
        <w:jc w:val="center"/>
        <w:textAlignment w:val="center"/>
        <w:rPr>
          <w:rFonts w:ascii="メイリオ" w:eastAsia="メイリオ" w:hAnsi="メイリオ" w:cs="メイリオ"/>
          <w:color w:val="302B23"/>
          <w:sz w:val="21"/>
          <w:szCs w:val="21"/>
        </w:rPr>
      </w:pPr>
      <w:hyperlink r:id="rId5" w:history="1">
        <w:r w:rsidRPr="00CC7AB5">
          <w:rPr>
            <w:rFonts w:ascii="メイリオ" w:eastAsia="メイリオ" w:hAnsi="メイリオ" w:cs="メイリオ"/>
            <w:color w:val="454545"/>
            <w:sz w:val="21"/>
            <w:szCs w:val="21"/>
          </w:rPr>
          <w:pict>
            <v:shape id="_x0000_i1026" type="#_x0000_t75" alt="" href="http://s3-ap-northeast-1.amazonaws.com/justgiving-japan-production/project_description_images/7/1/9/p1/normal-20140622_163836.jp" style="width:491.25pt;height:276pt" o:button="t">
              <v:imagedata r:id="rId6" r:href="rId7"/>
            </v:shape>
          </w:pict>
        </w:r>
      </w:hyperlink>
    </w:p>
    <w:p w:rsidR="00A33041" w:rsidRPr="00CC7AB5" w:rsidRDefault="00A33041" w:rsidP="00CC7AB5">
      <w:pPr>
        <w:wordWrap w:val="0"/>
        <w:spacing w:after="0" w:line="312" w:lineRule="atLeast"/>
        <w:jc w:val="center"/>
        <w:textAlignment w:val="baseline"/>
        <w:rPr>
          <w:rFonts w:ascii="メイリオ" w:eastAsia="メイリオ" w:hAnsi="メイリオ" w:cs="メイリオ"/>
          <w:color w:val="302B23"/>
          <w:sz w:val="18"/>
          <w:szCs w:val="18"/>
        </w:rPr>
      </w:pPr>
      <w:r w:rsidRPr="00CC7AB5">
        <w:rPr>
          <w:rFonts w:ascii="メイリオ" w:eastAsia="メイリオ" w:hAnsi="メイリオ" w:cs="メイリオ" w:hint="eastAsia"/>
          <w:color w:val="302B23"/>
          <w:sz w:val="18"/>
          <w:szCs w:val="18"/>
        </w:rPr>
        <w:t>ワシントン州立大学にて</w:t>
      </w:r>
      <w:r>
        <w:rPr>
          <w:rFonts w:ascii="メイリオ" w:eastAsia="メイリオ" w:hAnsi="メイリオ" w:cs="メイリオ" w:hint="eastAsia"/>
          <w:color w:val="302B23"/>
          <w:sz w:val="18"/>
          <w:szCs w:val="18"/>
        </w:rPr>
        <w:t>・</w:t>
      </w:r>
      <w:r>
        <w:rPr>
          <w:rFonts w:ascii="メイリオ" w:eastAsia="メイリオ" w:hAnsi="メイリオ" w:cs="メイリオ"/>
          <w:color w:val="302B23"/>
          <w:sz w:val="18"/>
          <w:szCs w:val="18"/>
        </w:rPr>
        <w:t>2014</w:t>
      </w:r>
      <w:r>
        <w:rPr>
          <w:rFonts w:ascii="メイリオ" w:eastAsia="メイリオ" w:hAnsi="メイリオ" w:cs="メイリオ" w:hint="eastAsia"/>
          <w:color w:val="302B23"/>
          <w:sz w:val="18"/>
          <w:szCs w:val="18"/>
        </w:rPr>
        <w:t>年６月渡米プロジェクト</w:t>
      </w:r>
    </w:p>
    <w:p w:rsidR="00A33041" w:rsidRPr="00CC7AB5" w:rsidRDefault="00A33041" w:rsidP="00CC7AB5">
      <w:pPr>
        <w:wordWrap w:val="0"/>
        <w:spacing w:after="0" w:line="312" w:lineRule="atLeast"/>
        <w:jc w:val="center"/>
        <w:textAlignment w:val="baseline"/>
        <w:rPr>
          <w:rFonts w:ascii="メイリオ" w:eastAsia="メイリオ" w:hAnsi="メイリオ" w:cs="メイリオ"/>
          <w:color w:val="302B23"/>
          <w:sz w:val="18"/>
          <w:szCs w:val="18"/>
        </w:rPr>
      </w:pPr>
    </w:p>
    <w:p w:rsidR="00A33041" w:rsidRPr="00CC7AB5" w:rsidRDefault="00A33041" w:rsidP="00CC7AB5">
      <w:pPr>
        <w:shd w:val="clear" w:color="auto" w:fill="FFFFFF"/>
        <w:spacing w:after="150" w:line="315" w:lineRule="atLeast"/>
        <w:jc w:val="center"/>
        <w:textAlignment w:val="baseline"/>
        <w:rPr>
          <w:rFonts w:ascii="メイリオ" w:eastAsia="メイリオ" w:hAnsi="メイリオ" w:cs="メイリオ"/>
          <w:color w:val="302B23"/>
          <w:sz w:val="21"/>
          <w:szCs w:val="21"/>
        </w:rPr>
      </w:pPr>
      <w:hyperlink r:id="rId8" w:history="1">
        <w:r w:rsidRPr="00CC7AB5">
          <w:rPr>
            <w:rFonts w:ascii="メイリオ" w:eastAsia="メイリオ" w:hAnsi="メイリオ" w:cs="メイリオ"/>
            <w:color w:val="454545"/>
            <w:sz w:val="21"/>
            <w:szCs w:val="21"/>
          </w:rPr>
          <w:pict>
            <v:shape id="_x0000_i1027" type="#_x0000_t75" alt="" href="http://s3-ap-northeast-1.amazonaws.com/justgiving-japan-production/project_description_images/7/1/9/p1/normal-20140626_152317.jp" style="width:453pt;height:254.25pt" o:button="t">
              <v:imagedata r:id="rId9" r:href="rId10"/>
            </v:shape>
          </w:pict>
        </w:r>
      </w:hyperlink>
    </w:p>
    <w:p w:rsidR="00A33041" w:rsidRDefault="00A33041" w:rsidP="00CC7AB5">
      <w:pPr>
        <w:wordWrap w:val="0"/>
        <w:spacing w:line="312" w:lineRule="atLeast"/>
        <w:jc w:val="center"/>
        <w:textAlignment w:val="baseline"/>
        <w:rPr>
          <w:rFonts w:ascii="メイリオ" w:eastAsia="メイリオ" w:hAnsi="メイリオ" w:cs="メイリオ"/>
          <w:color w:val="302B23"/>
          <w:sz w:val="18"/>
          <w:szCs w:val="18"/>
        </w:rPr>
      </w:pPr>
      <w:r w:rsidRPr="00CC7AB5">
        <w:rPr>
          <w:rFonts w:ascii="メイリオ" w:eastAsia="メイリオ" w:hAnsi="メイリオ" w:cs="メイリオ" w:hint="eastAsia"/>
          <w:color w:val="302B23"/>
          <w:sz w:val="18"/>
          <w:szCs w:val="18"/>
        </w:rPr>
        <w:t>シアトルの権利擁護団体、モッキンバードユースネットワークにて</w:t>
      </w:r>
    </w:p>
    <w:p w:rsidR="00A33041" w:rsidRDefault="00A33041" w:rsidP="00CC7AB5">
      <w:pPr>
        <w:wordWrap w:val="0"/>
        <w:spacing w:line="312" w:lineRule="atLeast"/>
        <w:jc w:val="center"/>
        <w:textAlignment w:val="baseline"/>
        <w:rPr>
          <w:rFonts w:ascii="メイリオ" w:eastAsia="メイリオ" w:hAnsi="メイリオ" w:cs="メイリオ"/>
          <w:color w:val="302B23"/>
          <w:sz w:val="18"/>
          <w:szCs w:val="18"/>
        </w:rPr>
      </w:pPr>
    </w:p>
    <w:p w:rsidR="00A33041" w:rsidRDefault="00A33041" w:rsidP="00CC7AB5">
      <w:pPr>
        <w:wordWrap w:val="0"/>
        <w:spacing w:line="312" w:lineRule="atLeast"/>
        <w:jc w:val="center"/>
        <w:textAlignment w:val="baseline"/>
        <w:rPr>
          <w:rFonts w:ascii="メイリオ" w:eastAsia="メイリオ" w:hAnsi="メイリオ" w:cs="メイリオ"/>
          <w:color w:val="302B23"/>
          <w:sz w:val="18"/>
          <w:szCs w:val="18"/>
        </w:rPr>
      </w:pPr>
    </w:p>
    <w:p w:rsidR="00A33041" w:rsidRDefault="00A33041" w:rsidP="00CC7AB5">
      <w:pPr>
        <w:wordWrap w:val="0"/>
        <w:spacing w:line="312" w:lineRule="atLeast"/>
        <w:jc w:val="center"/>
        <w:textAlignment w:val="baseline"/>
        <w:rPr>
          <w:rFonts w:ascii="メイリオ" w:eastAsia="メイリオ" w:hAnsi="メイリオ" w:cs="メイリオ"/>
          <w:color w:val="302B23"/>
          <w:sz w:val="18"/>
          <w:szCs w:val="18"/>
        </w:rPr>
      </w:pPr>
    </w:p>
    <w:p w:rsidR="00A33041" w:rsidRPr="00CC7AB5" w:rsidRDefault="00A33041" w:rsidP="00CC7AB5">
      <w:pPr>
        <w:shd w:val="clear" w:color="auto" w:fill="FFFFFF"/>
        <w:spacing w:after="150" w:line="315" w:lineRule="atLeast"/>
        <w:jc w:val="center"/>
        <w:textAlignment w:val="baseline"/>
        <w:rPr>
          <w:rFonts w:ascii="メイリオ" w:eastAsia="メイリオ" w:hAnsi="メイリオ" w:cs="メイリオ"/>
          <w:color w:val="302B23"/>
          <w:sz w:val="21"/>
          <w:szCs w:val="21"/>
        </w:rPr>
      </w:pPr>
      <w:hyperlink r:id="rId11" w:history="1">
        <w:r w:rsidRPr="00CC7AB5">
          <w:rPr>
            <w:rFonts w:ascii="メイリオ" w:eastAsia="メイリオ" w:hAnsi="メイリオ" w:cs="メイリオ"/>
            <w:color w:val="454545"/>
            <w:sz w:val="21"/>
            <w:szCs w:val="21"/>
          </w:rPr>
          <w:pict>
            <v:shape id="_x0000_i1028" type="#_x0000_t75" alt="" href="http://s3-ap-northeast-1.amazonaws.com/justgiving-japan-production/project_description_images/7/1/9/p3/normal-normal-10644956_932319841850_9170640128770135295_n.jp" style="width:369.75pt;height:277.5pt" o:button="t">
              <v:imagedata r:id="rId12" r:href="rId13"/>
            </v:shape>
          </w:pict>
        </w:r>
      </w:hyperlink>
    </w:p>
    <w:p w:rsidR="00A33041" w:rsidRPr="00CC7AB5" w:rsidRDefault="00A33041" w:rsidP="00CC7AB5">
      <w:pPr>
        <w:shd w:val="clear" w:color="auto" w:fill="FFFFFF"/>
        <w:wordWrap w:val="0"/>
        <w:spacing w:after="0" w:line="312" w:lineRule="atLeast"/>
        <w:jc w:val="center"/>
        <w:textAlignment w:val="baseline"/>
        <w:rPr>
          <w:rFonts w:ascii="メイリオ" w:eastAsia="メイリオ" w:hAnsi="メイリオ" w:cs="メイリオ"/>
          <w:color w:val="302B23"/>
          <w:sz w:val="18"/>
          <w:szCs w:val="18"/>
        </w:rPr>
      </w:pPr>
      <w:r w:rsidRPr="00CC7AB5">
        <w:rPr>
          <w:rFonts w:ascii="メイリオ" w:eastAsia="メイリオ" w:hAnsi="メイリオ" w:cs="メイリオ"/>
          <w:color w:val="302B23"/>
          <w:sz w:val="18"/>
          <w:szCs w:val="18"/>
        </w:rPr>
        <w:t>ISPCAN</w:t>
      </w:r>
      <w:r w:rsidRPr="00CC7AB5">
        <w:rPr>
          <w:rFonts w:ascii="メイリオ" w:eastAsia="メイリオ" w:hAnsi="メイリオ" w:cs="メイリオ" w:hint="eastAsia"/>
          <w:color w:val="302B23"/>
          <w:sz w:val="18"/>
          <w:szCs w:val="18"/>
        </w:rPr>
        <w:t>子ども虐待防止世界会議</w:t>
      </w:r>
    </w:p>
    <w:p w:rsidR="00A33041" w:rsidRPr="00CC7AB5" w:rsidRDefault="00A33041" w:rsidP="00CC7AB5">
      <w:pPr>
        <w:wordWrap w:val="0"/>
        <w:spacing w:after="0" w:line="312" w:lineRule="atLeast"/>
        <w:jc w:val="center"/>
        <w:textAlignment w:val="baseline"/>
        <w:rPr>
          <w:rFonts w:ascii="メイリオ" w:eastAsia="メイリオ" w:hAnsi="メイリオ" w:cs="メイリオ"/>
          <w:color w:val="302B23"/>
          <w:sz w:val="16"/>
          <w:szCs w:val="16"/>
        </w:rPr>
      </w:pPr>
      <w:r w:rsidRPr="00CC7AB5">
        <w:rPr>
          <w:rFonts w:ascii="メイリオ" w:eastAsia="メイリオ" w:hAnsi="メイリオ" w:cs="メイリオ" w:hint="eastAsia"/>
          <w:color w:val="302B23"/>
          <w:sz w:val="16"/>
          <w:szCs w:val="16"/>
        </w:rPr>
        <w:t>以下、</w:t>
      </w:r>
      <w:r w:rsidRPr="00CC7AB5">
        <w:rPr>
          <w:rFonts w:ascii="メイリオ" w:eastAsia="メイリオ" w:hAnsi="メイリオ" w:cs="メイリオ"/>
          <w:color w:val="302B23"/>
          <w:sz w:val="16"/>
          <w:szCs w:val="16"/>
        </w:rPr>
        <w:t>2014</w:t>
      </w:r>
      <w:r w:rsidRPr="00CC7AB5">
        <w:rPr>
          <w:rFonts w:ascii="メイリオ" w:eastAsia="メイリオ" w:hAnsi="メイリオ" w:cs="メイリオ" w:hint="eastAsia"/>
          <w:color w:val="302B23"/>
          <w:sz w:val="16"/>
          <w:szCs w:val="16"/>
        </w:rPr>
        <w:t>年</w:t>
      </w:r>
      <w:r w:rsidRPr="00CC7AB5">
        <w:rPr>
          <w:rFonts w:ascii="メイリオ" w:eastAsia="メイリオ" w:hAnsi="メイリオ" w:cs="メイリオ"/>
          <w:color w:val="302B23"/>
          <w:sz w:val="16"/>
          <w:szCs w:val="16"/>
        </w:rPr>
        <w:t>9</w:t>
      </w:r>
      <w:r w:rsidRPr="00CC7AB5">
        <w:rPr>
          <w:rFonts w:ascii="メイリオ" w:eastAsia="メイリオ" w:hAnsi="メイリオ" w:cs="メイリオ" w:hint="eastAsia"/>
          <w:color w:val="302B23"/>
          <w:sz w:val="16"/>
          <w:szCs w:val="16"/>
        </w:rPr>
        <w:t>月来日プロジェクトの様子。助成金の一部を交通費として使わせていただきました。</w:t>
      </w:r>
    </w:p>
    <w:p w:rsidR="00A33041" w:rsidRPr="00CC7AB5" w:rsidRDefault="00A33041" w:rsidP="00CC7AB5">
      <w:pPr>
        <w:shd w:val="clear" w:color="auto" w:fill="FFFFFF"/>
        <w:spacing w:after="150" w:line="315" w:lineRule="atLeast"/>
        <w:jc w:val="center"/>
        <w:textAlignment w:val="center"/>
        <w:rPr>
          <w:rFonts w:ascii="メイリオ" w:eastAsia="メイリオ" w:hAnsi="メイリオ" w:cs="メイリオ"/>
          <w:color w:val="302B23"/>
          <w:sz w:val="21"/>
          <w:szCs w:val="21"/>
        </w:rPr>
      </w:pPr>
      <w:hyperlink r:id="rId14" w:history="1">
        <w:r w:rsidRPr="00CC7AB5">
          <w:rPr>
            <w:rFonts w:ascii="メイリオ" w:eastAsia="メイリオ" w:hAnsi="メイリオ" w:cs="メイリオ"/>
            <w:color w:val="454545"/>
            <w:sz w:val="21"/>
            <w:szCs w:val="21"/>
          </w:rPr>
          <w:pict>
            <v:shape id="_x0000_i1029" type="#_x0000_t75" alt="" href="http://s3-ap-northeast-1.amazonaws.com/justgiving-japan-production/project_description_images/7/1/9/p1/normal-10426100_700136813401626_8606406788826941501_n.jp" style="width:388.5pt;height:279pt" o:button="t">
              <v:imagedata r:id="rId15" r:href="rId16"/>
            </v:shape>
          </w:pict>
        </w:r>
      </w:hyperlink>
    </w:p>
    <w:p w:rsidR="00A33041" w:rsidRDefault="00A33041" w:rsidP="00CC7AB5">
      <w:pPr>
        <w:wordWrap w:val="0"/>
        <w:spacing w:after="0" w:line="312" w:lineRule="atLeast"/>
        <w:jc w:val="center"/>
        <w:textAlignment w:val="baseline"/>
        <w:rPr>
          <w:rFonts w:ascii="メイリオ" w:eastAsia="メイリオ" w:hAnsi="メイリオ" w:cs="メイリオ"/>
          <w:color w:val="302B23"/>
          <w:sz w:val="18"/>
          <w:szCs w:val="18"/>
        </w:rPr>
      </w:pPr>
      <w:r w:rsidRPr="00CC7AB5">
        <w:rPr>
          <w:rFonts w:ascii="メイリオ" w:eastAsia="メイリオ" w:hAnsi="メイリオ" w:cs="メイリオ" w:hint="eastAsia"/>
          <w:color w:val="302B23"/>
          <w:sz w:val="18"/>
          <w:szCs w:val="18"/>
        </w:rPr>
        <w:t>日米ユースサミット（東京・日本財団ビル）</w:t>
      </w:r>
    </w:p>
    <w:p w:rsidR="00A33041" w:rsidRPr="00CC7AB5" w:rsidRDefault="00A33041" w:rsidP="00CC7AB5">
      <w:pPr>
        <w:wordWrap w:val="0"/>
        <w:spacing w:after="0" w:line="312" w:lineRule="atLeast"/>
        <w:jc w:val="center"/>
        <w:textAlignment w:val="baseline"/>
        <w:rPr>
          <w:rFonts w:ascii="メイリオ" w:eastAsia="メイリオ" w:hAnsi="メイリオ" w:cs="メイリオ"/>
          <w:color w:val="302B23"/>
          <w:sz w:val="18"/>
          <w:szCs w:val="18"/>
        </w:rPr>
      </w:pPr>
    </w:p>
    <w:p w:rsidR="00A33041" w:rsidRPr="00CC7AB5" w:rsidRDefault="00A33041" w:rsidP="00CC7AB5">
      <w:pPr>
        <w:shd w:val="clear" w:color="auto" w:fill="FFFFFF"/>
        <w:spacing w:after="150" w:line="315" w:lineRule="atLeast"/>
        <w:jc w:val="center"/>
        <w:textAlignment w:val="baseline"/>
        <w:rPr>
          <w:rFonts w:ascii="メイリオ" w:eastAsia="メイリオ" w:hAnsi="メイリオ" w:cs="メイリオ"/>
          <w:color w:val="302B23"/>
          <w:sz w:val="21"/>
          <w:szCs w:val="21"/>
        </w:rPr>
      </w:pPr>
      <w:hyperlink r:id="rId17" w:history="1">
        <w:r w:rsidRPr="00CC7AB5">
          <w:rPr>
            <w:rFonts w:ascii="メイリオ" w:eastAsia="メイリオ" w:hAnsi="メイリオ" w:cs="メイリオ"/>
            <w:color w:val="454545"/>
            <w:sz w:val="21"/>
            <w:szCs w:val="21"/>
          </w:rPr>
          <w:pict>
            <v:shape id="_x0000_i1030" type="#_x0000_t75" alt="" href="http://s3-ap-northeast-1.amazonaws.com/justgiving-japan-production/project_description_images/7/1/9/p1/normal-934867_701658699916104_1101110416342790302_n.jp" style="width:394.5pt;height:289.5pt" o:button="t">
              <v:imagedata r:id="rId18" r:href="rId19"/>
            </v:shape>
          </w:pict>
        </w:r>
      </w:hyperlink>
    </w:p>
    <w:p w:rsidR="00A33041" w:rsidRPr="00CC7AB5" w:rsidRDefault="00A33041" w:rsidP="00CC7AB5">
      <w:pPr>
        <w:wordWrap w:val="0"/>
        <w:spacing w:after="0" w:line="312" w:lineRule="atLeast"/>
        <w:jc w:val="center"/>
        <w:textAlignment w:val="baseline"/>
        <w:rPr>
          <w:rFonts w:ascii="メイリオ" w:eastAsia="メイリオ" w:hAnsi="メイリオ" w:cs="メイリオ"/>
          <w:color w:val="302B23"/>
          <w:sz w:val="18"/>
          <w:szCs w:val="18"/>
        </w:rPr>
      </w:pPr>
      <w:r w:rsidRPr="00CC7AB5">
        <w:rPr>
          <w:rFonts w:ascii="メイリオ" w:eastAsia="メイリオ" w:hAnsi="メイリオ" w:cs="メイリオ" w:hint="eastAsia"/>
          <w:color w:val="302B23"/>
          <w:sz w:val="18"/>
          <w:szCs w:val="18"/>
        </w:rPr>
        <w:t>大阪弁護士会の皆様と意見交換</w:t>
      </w:r>
    </w:p>
    <w:p w:rsidR="00A33041" w:rsidRPr="00CC7AB5" w:rsidRDefault="00A33041" w:rsidP="00CC7AB5">
      <w:pPr>
        <w:wordWrap w:val="0"/>
        <w:spacing w:after="0" w:line="312" w:lineRule="atLeast"/>
        <w:jc w:val="center"/>
        <w:textAlignment w:val="baseline"/>
        <w:rPr>
          <w:rFonts w:ascii="メイリオ" w:eastAsia="メイリオ" w:hAnsi="メイリオ" w:cs="メイリオ"/>
          <w:color w:val="302B23"/>
          <w:sz w:val="18"/>
          <w:szCs w:val="18"/>
        </w:rPr>
      </w:pPr>
    </w:p>
    <w:p w:rsidR="00A33041" w:rsidRDefault="00A33041">
      <w:pPr>
        <w:rPr>
          <w:rFonts w:ascii="ＭＳ ゴシック" w:eastAsia="ＭＳ ゴシック" w:hAnsi="ＭＳ ゴシック"/>
        </w:rPr>
      </w:pPr>
    </w:p>
    <w:p w:rsidR="00A33041" w:rsidRDefault="00A33041">
      <w:pPr>
        <w:rPr>
          <w:rFonts w:ascii="ＭＳ ゴシック" w:eastAsia="ＭＳ ゴシック" w:hAnsi="ＭＳ ゴシック"/>
        </w:rPr>
      </w:pPr>
    </w:p>
    <w:p w:rsidR="00A33041" w:rsidRDefault="00A33041">
      <w:pPr>
        <w:rPr>
          <w:rFonts w:ascii="ＭＳ ゴシック" w:eastAsia="ＭＳ ゴシック" w:hAnsi="ＭＳ ゴシック"/>
        </w:rPr>
      </w:pPr>
    </w:p>
    <w:p w:rsidR="00A33041" w:rsidRDefault="00A33041">
      <w:pPr>
        <w:rPr>
          <w:rFonts w:ascii="ＭＳ ゴシック" w:eastAsia="ＭＳ ゴシック" w:hAnsi="ＭＳ ゴシック"/>
        </w:rPr>
      </w:pPr>
    </w:p>
    <w:p w:rsidR="00A33041" w:rsidRDefault="00A33041">
      <w:pPr>
        <w:rPr>
          <w:rFonts w:ascii="ＭＳ ゴシック" w:eastAsia="ＭＳ ゴシック" w:hAnsi="ＭＳ ゴシック"/>
        </w:rPr>
      </w:pPr>
    </w:p>
    <w:p w:rsidR="00A33041" w:rsidRDefault="00A33041">
      <w:pPr>
        <w:rPr>
          <w:rFonts w:ascii="ＭＳ ゴシック" w:eastAsia="ＭＳ ゴシック" w:hAnsi="ＭＳ ゴシック"/>
        </w:rPr>
      </w:pPr>
    </w:p>
    <w:p w:rsidR="00A33041" w:rsidRDefault="00A33041">
      <w:pPr>
        <w:rPr>
          <w:rFonts w:ascii="ＭＳ ゴシック" w:eastAsia="ＭＳ ゴシック" w:hAnsi="ＭＳ ゴシック"/>
        </w:rPr>
      </w:pPr>
    </w:p>
    <w:p w:rsidR="00A33041" w:rsidRDefault="00A33041">
      <w:pPr>
        <w:rPr>
          <w:rFonts w:ascii="ＭＳ ゴシック" w:eastAsia="ＭＳ ゴシック" w:hAnsi="ＭＳ ゴシック"/>
        </w:rPr>
      </w:pPr>
    </w:p>
    <w:p w:rsidR="00A33041" w:rsidRPr="00B914FF" w:rsidRDefault="00A33041">
      <w:pPr>
        <w:rPr>
          <w:rFonts w:ascii="ＭＳ ゴシック" w:eastAsia="ＭＳ ゴシック" w:hAnsi="ＭＳ ゴシック"/>
        </w:rPr>
      </w:pPr>
      <w:r>
        <w:rPr>
          <w:rFonts w:ascii="ＭＳ ゴシック" w:eastAsia="ＭＳ ゴシック" w:hAnsi="ＭＳ ゴシック" w:hint="eastAsia"/>
        </w:rPr>
        <w:t xml:space="preserve">助成：公益財団法人　日本財団　</w:t>
      </w:r>
      <w:r>
        <w:pict>
          <v:shape id="_x0000_i1031" type="#_x0000_t75" alt="" style="width:306pt;height:73.5pt">
            <v:imagedata r:id="rId20" r:href="rId21"/>
          </v:shape>
        </w:pict>
      </w:r>
    </w:p>
    <w:sectPr w:rsidR="00A33041" w:rsidRPr="00B914FF" w:rsidSect="00EB2E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UI Gothic">
    <w:altName w:val="MSUI Gothic"/>
    <w:panose1 w:val="020B0600070205080204"/>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メイリオ">
    <w:panose1 w:val="020B0604030504040204"/>
    <w:charset w:val="80"/>
    <w:family w:val="modern"/>
    <w:pitch w:val="variable"/>
    <w:sig w:usb0="E10102FF" w:usb1="EAC7FFFF" w:usb2="0001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655E"/>
    <w:rsid w:val="00180819"/>
    <w:rsid w:val="001E655E"/>
    <w:rsid w:val="00956EB7"/>
    <w:rsid w:val="00A33041"/>
    <w:rsid w:val="00B26063"/>
    <w:rsid w:val="00B914FF"/>
    <w:rsid w:val="00CC006B"/>
    <w:rsid w:val="00CC7AB5"/>
    <w:rsid w:val="00EB2EA2"/>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ＭＳ 明朝" w:hAnsi="Calibri"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EA2"/>
    <w:pPr>
      <w:spacing w:after="200" w:line="276" w:lineRule="auto"/>
    </w:pPr>
    <w:rPr>
      <w:kern w:val="0"/>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80819"/>
    <w:rPr>
      <w:kern w:val="0"/>
      <w:sz w:val="22"/>
    </w:rPr>
  </w:style>
  <w:style w:type="paragraph" w:styleId="BalloonText">
    <w:name w:val="Balloon Text"/>
    <w:basedOn w:val="Normal"/>
    <w:link w:val="BalloonTextChar"/>
    <w:uiPriority w:val="99"/>
    <w:semiHidden/>
    <w:rsid w:val="00180819"/>
    <w:pPr>
      <w:spacing w:after="0" w:line="240" w:lineRule="auto"/>
    </w:pPr>
    <w:rPr>
      <w:rFonts w:ascii="MS UI Gothic" w:eastAsia="MS UI Gothic"/>
      <w:sz w:val="18"/>
      <w:szCs w:val="18"/>
    </w:rPr>
  </w:style>
  <w:style w:type="character" w:customStyle="1" w:styleId="BalloonTextChar">
    <w:name w:val="Balloon Text Char"/>
    <w:basedOn w:val="DefaultParagraphFont"/>
    <w:link w:val="BalloonText"/>
    <w:uiPriority w:val="99"/>
    <w:semiHidden/>
    <w:locked/>
    <w:rsid w:val="00180819"/>
    <w:rPr>
      <w:rFonts w:ascii="MS UI Gothic" w:eastAsia="MS UI Gothic" w:cs="Times New Roman"/>
      <w:sz w:val="18"/>
      <w:szCs w:val="18"/>
    </w:rPr>
  </w:style>
  <w:style w:type="paragraph" w:styleId="NormalWeb">
    <w:name w:val="Normal (Web)"/>
    <w:basedOn w:val="Normal"/>
    <w:uiPriority w:val="99"/>
    <w:rsid w:val="00CC7AB5"/>
    <w:pPr>
      <w:spacing w:before="100" w:beforeAutospacing="1" w:after="100" w:afterAutospacing="1" w:line="240" w:lineRule="auto"/>
    </w:pPr>
    <w:rPr>
      <w:rFonts w:ascii="ＭＳ Ｐゴシック" w:eastAsia="ＭＳ Ｐゴシック" w:hAnsi="ＭＳ Ｐゴシック" w:cs="ＭＳ Ｐゴシック"/>
      <w:sz w:val="24"/>
      <w:szCs w:val="24"/>
    </w:rPr>
  </w:style>
</w:styles>
</file>

<file path=word/webSettings.xml><?xml version="1.0" encoding="utf-8"?>
<w:webSettings xmlns:r="http://schemas.openxmlformats.org/officeDocument/2006/relationships" xmlns:w="http://schemas.openxmlformats.org/wordprocessingml/2006/main">
  <w:divs>
    <w:div w:id="1258714101">
      <w:marLeft w:val="0"/>
      <w:marRight w:val="0"/>
      <w:marTop w:val="0"/>
      <w:marBottom w:val="0"/>
      <w:divBdr>
        <w:top w:val="none" w:sz="0" w:space="0" w:color="auto"/>
        <w:left w:val="none" w:sz="0" w:space="0" w:color="auto"/>
        <w:bottom w:val="none" w:sz="0" w:space="0" w:color="auto"/>
        <w:right w:val="none" w:sz="0" w:space="0" w:color="auto"/>
      </w:divBdr>
      <w:divsChild>
        <w:div w:id="1258714097">
          <w:marLeft w:val="0"/>
          <w:marRight w:val="0"/>
          <w:marTop w:val="0"/>
          <w:marBottom w:val="0"/>
          <w:divBdr>
            <w:top w:val="none" w:sz="0" w:space="0" w:color="auto"/>
            <w:left w:val="none" w:sz="0" w:space="0" w:color="auto"/>
            <w:bottom w:val="none" w:sz="0" w:space="0" w:color="auto"/>
            <w:right w:val="none" w:sz="0" w:space="0" w:color="auto"/>
          </w:divBdr>
        </w:div>
        <w:div w:id="1258714098">
          <w:marLeft w:val="0"/>
          <w:marRight w:val="0"/>
          <w:marTop w:val="0"/>
          <w:marBottom w:val="0"/>
          <w:divBdr>
            <w:top w:val="none" w:sz="0" w:space="0" w:color="auto"/>
            <w:left w:val="none" w:sz="0" w:space="0" w:color="auto"/>
            <w:bottom w:val="none" w:sz="0" w:space="0" w:color="auto"/>
            <w:right w:val="none" w:sz="0" w:space="0" w:color="auto"/>
          </w:divBdr>
        </w:div>
        <w:div w:id="1258714099">
          <w:marLeft w:val="0"/>
          <w:marRight w:val="0"/>
          <w:marTop w:val="0"/>
          <w:marBottom w:val="0"/>
          <w:divBdr>
            <w:top w:val="none" w:sz="0" w:space="0" w:color="auto"/>
            <w:left w:val="none" w:sz="0" w:space="0" w:color="auto"/>
            <w:bottom w:val="none" w:sz="0" w:space="0" w:color="auto"/>
            <w:right w:val="none" w:sz="0" w:space="0" w:color="auto"/>
          </w:divBdr>
        </w:div>
        <w:div w:id="1258714100">
          <w:marLeft w:val="0"/>
          <w:marRight w:val="0"/>
          <w:marTop w:val="0"/>
          <w:marBottom w:val="0"/>
          <w:divBdr>
            <w:top w:val="none" w:sz="0" w:space="0" w:color="auto"/>
            <w:left w:val="none" w:sz="0" w:space="0" w:color="auto"/>
            <w:bottom w:val="none" w:sz="0" w:space="0" w:color="auto"/>
            <w:right w:val="none" w:sz="0" w:space="0" w:color="auto"/>
          </w:divBdr>
        </w:div>
        <w:div w:id="1258714102">
          <w:marLeft w:val="0"/>
          <w:marRight w:val="0"/>
          <w:marTop w:val="0"/>
          <w:marBottom w:val="0"/>
          <w:divBdr>
            <w:top w:val="none" w:sz="0" w:space="0" w:color="auto"/>
            <w:left w:val="none" w:sz="0" w:space="0" w:color="auto"/>
            <w:bottom w:val="none" w:sz="0" w:space="0" w:color="auto"/>
            <w:right w:val="none" w:sz="0" w:space="0" w:color="auto"/>
          </w:divBdr>
        </w:div>
        <w:div w:id="1258714103">
          <w:marLeft w:val="0"/>
          <w:marRight w:val="0"/>
          <w:marTop w:val="0"/>
          <w:marBottom w:val="0"/>
          <w:divBdr>
            <w:top w:val="none" w:sz="0" w:space="0" w:color="auto"/>
            <w:left w:val="none" w:sz="0" w:space="0" w:color="auto"/>
            <w:bottom w:val="none" w:sz="0" w:space="0" w:color="auto"/>
            <w:right w:val="none" w:sz="0" w:space="0" w:color="auto"/>
          </w:divBdr>
        </w:div>
        <w:div w:id="1258714104">
          <w:marLeft w:val="0"/>
          <w:marRight w:val="0"/>
          <w:marTop w:val="0"/>
          <w:marBottom w:val="0"/>
          <w:divBdr>
            <w:top w:val="none" w:sz="0" w:space="0" w:color="auto"/>
            <w:left w:val="none" w:sz="0" w:space="0" w:color="auto"/>
            <w:bottom w:val="none" w:sz="0" w:space="0" w:color="auto"/>
            <w:right w:val="none" w:sz="0" w:space="0" w:color="auto"/>
          </w:divBdr>
        </w:div>
        <w:div w:id="1258714105">
          <w:marLeft w:val="0"/>
          <w:marRight w:val="0"/>
          <w:marTop w:val="0"/>
          <w:marBottom w:val="0"/>
          <w:divBdr>
            <w:top w:val="none" w:sz="0" w:space="0" w:color="auto"/>
            <w:left w:val="none" w:sz="0" w:space="0" w:color="auto"/>
            <w:bottom w:val="none" w:sz="0" w:space="0" w:color="auto"/>
            <w:right w:val="none" w:sz="0" w:space="0" w:color="auto"/>
          </w:divBdr>
        </w:div>
        <w:div w:id="1258714106">
          <w:marLeft w:val="0"/>
          <w:marRight w:val="0"/>
          <w:marTop w:val="0"/>
          <w:marBottom w:val="0"/>
          <w:divBdr>
            <w:top w:val="none" w:sz="0" w:space="0" w:color="auto"/>
            <w:left w:val="none" w:sz="0" w:space="0" w:color="auto"/>
            <w:bottom w:val="none" w:sz="0" w:space="0" w:color="auto"/>
            <w:right w:val="none" w:sz="0" w:space="0" w:color="auto"/>
          </w:divBdr>
        </w:div>
        <w:div w:id="1258714107">
          <w:marLeft w:val="0"/>
          <w:marRight w:val="0"/>
          <w:marTop w:val="0"/>
          <w:marBottom w:val="0"/>
          <w:divBdr>
            <w:top w:val="none" w:sz="0" w:space="0" w:color="auto"/>
            <w:left w:val="none" w:sz="0" w:space="0" w:color="auto"/>
            <w:bottom w:val="none" w:sz="0" w:space="0" w:color="auto"/>
            <w:right w:val="none" w:sz="0" w:space="0" w:color="auto"/>
          </w:divBdr>
        </w:div>
        <w:div w:id="1258714108">
          <w:marLeft w:val="0"/>
          <w:marRight w:val="0"/>
          <w:marTop w:val="0"/>
          <w:marBottom w:val="0"/>
          <w:divBdr>
            <w:top w:val="none" w:sz="0" w:space="0" w:color="auto"/>
            <w:left w:val="none" w:sz="0" w:space="0" w:color="auto"/>
            <w:bottom w:val="none" w:sz="0" w:space="0" w:color="auto"/>
            <w:right w:val="none" w:sz="0" w:space="0" w:color="auto"/>
          </w:divBdr>
        </w:div>
        <w:div w:id="1258714109">
          <w:marLeft w:val="0"/>
          <w:marRight w:val="0"/>
          <w:marTop w:val="0"/>
          <w:marBottom w:val="0"/>
          <w:divBdr>
            <w:top w:val="none" w:sz="0" w:space="0" w:color="auto"/>
            <w:left w:val="none" w:sz="0" w:space="0" w:color="auto"/>
            <w:bottom w:val="none" w:sz="0" w:space="0" w:color="auto"/>
            <w:right w:val="none" w:sz="0" w:space="0" w:color="auto"/>
          </w:divBdr>
        </w:div>
        <w:div w:id="1258714110">
          <w:marLeft w:val="0"/>
          <w:marRight w:val="0"/>
          <w:marTop w:val="0"/>
          <w:marBottom w:val="0"/>
          <w:divBdr>
            <w:top w:val="none" w:sz="0" w:space="0" w:color="auto"/>
            <w:left w:val="none" w:sz="0" w:space="0" w:color="auto"/>
            <w:bottom w:val="none" w:sz="0" w:space="0" w:color="auto"/>
            <w:right w:val="none" w:sz="0" w:space="0" w:color="auto"/>
          </w:divBdr>
        </w:div>
        <w:div w:id="1258714111">
          <w:marLeft w:val="0"/>
          <w:marRight w:val="0"/>
          <w:marTop w:val="0"/>
          <w:marBottom w:val="0"/>
          <w:divBdr>
            <w:top w:val="none" w:sz="0" w:space="0" w:color="auto"/>
            <w:left w:val="none" w:sz="0" w:space="0" w:color="auto"/>
            <w:bottom w:val="none" w:sz="0" w:space="0" w:color="auto"/>
            <w:right w:val="none" w:sz="0" w:space="0" w:color="auto"/>
          </w:divBdr>
        </w:div>
        <w:div w:id="1258714112">
          <w:marLeft w:val="0"/>
          <w:marRight w:val="0"/>
          <w:marTop w:val="0"/>
          <w:marBottom w:val="0"/>
          <w:divBdr>
            <w:top w:val="none" w:sz="0" w:space="0" w:color="auto"/>
            <w:left w:val="none" w:sz="0" w:space="0" w:color="auto"/>
            <w:bottom w:val="none" w:sz="0" w:space="0" w:color="auto"/>
            <w:right w:val="none" w:sz="0" w:space="0" w:color="auto"/>
          </w:divBdr>
        </w:div>
        <w:div w:id="1258714113">
          <w:marLeft w:val="0"/>
          <w:marRight w:val="0"/>
          <w:marTop w:val="0"/>
          <w:marBottom w:val="0"/>
          <w:divBdr>
            <w:top w:val="none" w:sz="0" w:space="0" w:color="auto"/>
            <w:left w:val="none" w:sz="0" w:space="0" w:color="auto"/>
            <w:bottom w:val="none" w:sz="0" w:space="0" w:color="auto"/>
            <w:right w:val="none" w:sz="0" w:space="0" w:color="auto"/>
          </w:divBdr>
        </w:div>
        <w:div w:id="1258714114">
          <w:marLeft w:val="0"/>
          <w:marRight w:val="0"/>
          <w:marTop w:val="0"/>
          <w:marBottom w:val="0"/>
          <w:divBdr>
            <w:top w:val="none" w:sz="0" w:space="0" w:color="auto"/>
            <w:left w:val="none" w:sz="0" w:space="0" w:color="auto"/>
            <w:bottom w:val="none" w:sz="0" w:space="0" w:color="auto"/>
            <w:right w:val="none" w:sz="0" w:space="0" w:color="auto"/>
          </w:divBdr>
        </w:div>
        <w:div w:id="1258714115">
          <w:marLeft w:val="0"/>
          <w:marRight w:val="0"/>
          <w:marTop w:val="0"/>
          <w:marBottom w:val="0"/>
          <w:divBdr>
            <w:top w:val="none" w:sz="0" w:space="0" w:color="auto"/>
            <w:left w:val="none" w:sz="0" w:space="0" w:color="auto"/>
            <w:bottom w:val="none" w:sz="0" w:space="0" w:color="auto"/>
            <w:right w:val="none" w:sz="0" w:space="0" w:color="auto"/>
          </w:divBdr>
        </w:div>
        <w:div w:id="1258714116">
          <w:marLeft w:val="0"/>
          <w:marRight w:val="0"/>
          <w:marTop w:val="0"/>
          <w:marBottom w:val="0"/>
          <w:divBdr>
            <w:top w:val="none" w:sz="0" w:space="0" w:color="auto"/>
            <w:left w:val="none" w:sz="0" w:space="0" w:color="auto"/>
            <w:bottom w:val="none" w:sz="0" w:space="0" w:color="auto"/>
            <w:right w:val="none" w:sz="0" w:space="0" w:color="auto"/>
          </w:divBdr>
        </w:div>
        <w:div w:id="1258714117">
          <w:marLeft w:val="0"/>
          <w:marRight w:val="0"/>
          <w:marTop w:val="0"/>
          <w:marBottom w:val="0"/>
          <w:divBdr>
            <w:top w:val="none" w:sz="0" w:space="0" w:color="auto"/>
            <w:left w:val="none" w:sz="0" w:space="0" w:color="auto"/>
            <w:bottom w:val="none" w:sz="0" w:space="0" w:color="auto"/>
            <w:right w:val="none" w:sz="0" w:space="0" w:color="auto"/>
          </w:divBdr>
        </w:div>
        <w:div w:id="1258714118">
          <w:marLeft w:val="0"/>
          <w:marRight w:val="0"/>
          <w:marTop w:val="0"/>
          <w:marBottom w:val="0"/>
          <w:divBdr>
            <w:top w:val="none" w:sz="0" w:space="0" w:color="auto"/>
            <w:left w:val="none" w:sz="0" w:space="0" w:color="auto"/>
            <w:bottom w:val="none" w:sz="0" w:space="0" w:color="auto"/>
            <w:right w:val="none" w:sz="0" w:space="0" w:color="auto"/>
          </w:divBdr>
        </w:div>
        <w:div w:id="1258714119">
          <w:marLeft w:val="0"/>
          <w:marRight w:val="0"/>
          <w:marTop w:val="0"/>
          <w:marBottom w:val="0"/>
          <w:divBdr>
            <w:top w:val="none" w:sz="0" w:space="0" w:color="auto"/>
            <w:left w:val="none" w:sz="0" w:space="0" w:color="auto"/>
            <w:bottom w:val="none" w:sz="0" w:space="0" w:color="auto"/>
            <w:right w:val="none" w:sz="0" w:space="0" w:color="auto"/>
          </w:divBdr>
        </w:div>
        <w:div w:id="1258714120">
          <w:marLeft w:val="0"/>
          <w:marRight w:val="0"/>
          <w:marTop w:val="0"/>
          <w:marBottom w:val="0"/>
          <w:divBdr>
            <w:top w:val="none" w:sz="0" w:space="0" w:color="auto"/>
            <w:left w:val="none" w:sz="0" w:space="0" w:color="auto"/>
            <w:bottom w:val="none" w:sz="0" w:space="0" w:color="auto"/>
            <w:right w:val="none" w:sz="0" w:space="0" w:color="auto"/>
          </w:divBdr>
        </w:div>
        <w:div w:id="1258714121">
          <w:marLeft w:val="0"/>
          <w:marRight w:val="0"/>
          <w:marTop w:val="0"/>
          <w:marBottom w:val="0"/>
          <w:divBdr>
            <w:top w:val="none" w:sz="0" w:space="0" w:color="auto"/>
            <w:left w:val="none" w:sz="0" w:space="0" w:color="auto"/>
            <w:bottom w:val="none" w:sz="0" w:space="0" w:color="auto"/>
            <w:right w:val="none" w:sz="0" w:space="0" w:color="auto"/>
          </w:divBdr>
        </w:div>
        <w:div w:id="1258714122">
          <w:marLeft w:val="0"/>
          <w:marRight w:val="0"/>
          <w:marTop w:val="0"/>
          <w:marBottom w:val="0"/>
          <w:divBdr>
            <w:top w:val="none" w:sz="0" w:space="0" w:color="auto"/>
            <w:left w:val="none" w:sz="0" w:space="0" w:color="auto"/>
            <w:bottom w:val="none" w:sz="0" w:space="0" w:color="auto"/>
            <w:right w:val="none" w:sz="0" w:space="0" w:color="auto"/>
          </w:divBdr>
        </w:div>
        <w:div w:id="1258714123">
          <w:marLeft w:val="0"/>
          <w:marRight w:val="0"/>
          <w:marTop w:val="0"/>
          <w:marBottom w:val="0"/>
          <w:divBdr>
            <w:top w:val="none" w:sz="0" w:space="0" w:color="auto"/>
            <w:left w:val="none" w:sz="0" w:space="0" w:color="auto"/>
            <w:bottom w:val="none" w:sz="0" w:space="0" w:color="auto"/>
            <w:right w:val="none" w:sz="0" w:space="0" w:color="auto"/>
          </w:divBdr>
        </w:div>
        <w:div w:id="1258714124">
          <w:marLeft w:val="0"/>
          <w:marRight w:val="0"/>
          <w:marTop w:val="0"/>
          <w:marBottom w:val="0"/>
          <w:divBdr>
            <w:top w:val="none" w:sz="0" w:space="0" w:color="auto"/>
            <w:left w:val="none" w:sz="0" w:space="0" w:color="auto"/>
            <w:bottom w:val="none" w:sz="0" w:space="0" w:color="auto"/>
            <w:right w:val="none" w:sz="0" w:space="0" w:color="auto"/>
          </w:divBdr>
        </w:div>
        <w:div w:id="1258714125">
          <w:marLeft w:val="0"/>
          <w:marRight w:val="0"/>
          <w:marTop w:val="0"/>
          <w:marBottom w:val="0"/>
          <w:divBdr>
            <w:top w:val="none" w:sz="0" w:space="0" w:color="auto"/>
            <w:left w:val="none" w:sz="0" w:space="0" w:color="auto"/>
            <w:bottom w:val="none" w:sz="0" w:space="0" w:color="auto"/>
            <w:right w:val="none" w:sz="0" w:space="0" w:color="auto"/>
          </w:divBdr>
        </w:div>
        <w:div w:id="1258714126">
          <w:marLeft w:val="0"/>
          <w:marRight w:val="0"/>
          <w:marTop w:val="0"/>
          <w:marBottom w:val="0"/>
          <w:divBdr>
            <w:top w:val="none" w:sz="0" w:space="0" w:color="auto"/>
            <w:left w:val="none" w:sz="0" w:space="0" w:color="auto"/>
            <w:bottom w:val="none" w:sz="0" w:space="0" w:color="auto"/>
            <w:right w:val="none" w:sz="0" w:space="0" w:color="auto"/>
          </w:divBdr>
        </w:div>
        <w:div w:id="1258714127">
          <w:marLeft w:val="0"/>
          <w:marRight w:val="0"/>
          <w:marTop w:val="0"/>
          <w:marBottom w:val="0"/>
          <w:divBdr>
            <w:top w:val="none" w:sz="0" w:space="0" w:color="auto"/>
            <w:left w:val="none" w:sz="0" w:space="0" w:color="auto"/>
            <w:bottom w:val="none" w:sz="0" w:space="0" w:color="auto"/>
            <w:right w:val="none" w:sz="0" w:space="0" w:color="auto"/>
          </w:divBdr>
        </w:div>
        <w:div w:id="1258714128">
          <w:marLeft w:val="0"/>
          <w:marRight w:val="0"/>
          <w:marTop w:val="0"/>
          <w:marBottom w:val="0"/>
          <w:divBdr>
            <w:top w:val="none" w:sz="0" w:space="0" w:color="auto"/>
            <w:left w:val="none" w:sz="0" w:space="0" w:color="auto"/>
            <w:bottom w:val="none" w:sz="0" w:space="0" w:color="auto"/>
            <w:right w:val="none" w:sz="0" w:space="0" w:color="auto"/>
          </w:divBdr>
        </w:div>
        <w:div w:id="1258714129">
          <w:marLeft w:val="0"/>
          <w:marRight w:val="0"/>
          <w:marTop w:val="0"/>
          <w:marBottom w:val="0"/>
          <w:divBdr>
            <w:top w:val="none" w:sz="0" w:space="0" w:color="auto"/>
            <w:left w:val="none" w:sz="0" w:space="0" w:color="auto"/>
            <w:bottom w:val="none" w:sz="0" w:space="0" w:color="auto"/>
            <w:right w:val="none" w:sz="0" w:space="0" w:color="auto"/>
          </w:divBdr>
        </w:div>
        <w:div w:id="1258714130">
          <w:marLeft w:val="0"/>
          <w:marRight w:val="0"/>
          <w:marTop w:val="0"/>
          <w:marBottom w:val="0"/>
          <w:divBdr>
            <w:top w:val="none" w:sz="0" w:space="0" w:color="auto"/>
            <w:left w:val="none" w:sz="0" w:space="0" w:color="auto"/>
            <w:bottom w:val="none" w:sz="0" w:space="0" w:color="auto"/>
            <w:right w:val="none" w:sz="0" w:space="0" w:color="auto"/>
          </w:divBdr>
        </w:div>
        <w:div w:id="1258714131">
          <w:marLeft w:val="0"/>
          <w:marRight w:val="0"/>
          <w:marTop w:val="0"/>
          <w:marBottom w:val="0"/>
          <w:divBdr>
            <w:top w:val="none" w:sz="0" w:space="0" w:color="auto"/>
            <w:left w:val="none" w:sz="0" w:space="0" w:color="auto"/>
            <w:bottom w:val="none" w:sz="0" w:space="0" w:color="auto"/>
            <w:right w:val="none" w:sz="0" w:space="0" w:color="auto"/>
          </w:divBdr>
        </w:div>
        <w:div w:id="1258714132">
          <w:marLeft w:val="0"/>
          <w:marRight w:val="0"/>
          <w:marTop w:val="0"/>
          <w:marBottom w:val="0"/>
          <w:divBdr>
            <w:top w:val="none" w:sz="0" w:space="0" w:color="auto"/>
            <w:left w:val="none" w:sz="0" w:space="0" w:color="auto"/>
            <w:bottom w:val="none" w:sz="0" w:space="0" w:color="auto"/>
            <w:right w:val="none" w:sz="0" w:space="0" w:color="auto"/>
          </w:divBdr>
        </w:div>
      </w:divsChild>
    </w:div>
    <w:div w:id="1258714137">
      <w:marLeft w:val="0"/>
      <w:marRight w:val="0"/>
      <w:marTop w:val="0"/>
      <w:marBottom w:val="0"/>
      <w:divBdr>
        <w:top w:val="none" w:sz="0" w:space="0" w:color="auto"/>
        <w:left w:val="none" w:sz="0" w:space="0" w:color="auto"/>
        <w:bottom w:val="none" w:sz="0" w:space="0" w:color="auto"/>
        <w:right w:val="none" w:sz="0" w:space="0" w:color="auto"/>
      </w:divBdr>
      <w:divsChild>
        <w:div w:id="1258714134">
          <w:marLeft w:val="0"/>
          <w:marRight w:val="0"/>
          <w:marTop w:val="0"/>
          <w:marBottom w:val="150"/>
          <w:divBdr>
            <w:top w:val="single" w:sz="6" w:space="8" w:color="D2CCCC"/>
            <w:left w:val="single" w:sz="6" w:space="8" w:color="D2CCCC"/>
            <w:bottom w:val="single" w:sz="6" w:space="8" w:color="D2CCCC"/>
            <w:right w:val="single" w:sz="6" w:space="8" w:color="D2CCCC"/>
          </w:divBdr>
        </w:div>
      </w:divsChild>
    </w:div>
    <w:div w:id="1258714142">
      <w:marLeft w:val="0"/>
      <w:marRight w:val="0"/>
      <w:marTop w:val="0"/>
      <w:marBottom w:val="0"/>
      <w:divBdr>
        <w:top w:val="none" w:sz="0" w:space="0" w:color="auto"/>
        <w:left w:val="none" w:sz="0" w:space="0" w:color="auto"/>
        <w:bottom w:val="none" w:sz="0" w:space="0" w:color="auto"/>
        <w:right w:val="none" w:sz="0" w:space="0" w:color="auto"/>
      </w:divBdr>
      <w:divsChild>
        <w:div w:id="1258714136">
          <w:marLeft w:val="0"/>
          <w:marRight w:val="0"/>
          <w:marTop w:val="0"/>
          <w:marBottom w:val="150"/>
          <w:divBdr>
            <w:top w:val="single" w:sz="6" w:space="8" w:color="D2CCCC"/>
            <w:left w:val="single" w:sz="6" w:space="8" w:color="D2CCCC"/>
            <w:bottom w:val="single" w:sz="6" w:space="8" w:color="D2CCCC"/>
            <w:right w:val="single" w:sz="6" w:space="8" w:color="D2CCCC"/>
          </w:divBdr>
        </w:div>
        <w:div w:id="1258714139">
          <w:marLeft w:val="0"/>
          <w:marRight w:val="0"/>
          <w:marTop w:val="0"/>
          <w:marBottom w:val="0"/>
          <w:divBdr>
            <w:top w:val="none" w:sz="0" w:space="0" w:color="auto"/>
            <w:left w:val="none" w:sz="0" w:space="0" w:color="auto"/>
            <w:bottom w:val="none" w:sz="0" w:space="0" w:color="auto"/>
            <w:right w:val="none" w:sz="0" w:space="0" w:color="auto"/>
          </w:divBdr>
          <w:divsChild>
            <w:div w:id="1258714141">
              <w:marLeft w:val="0"/>
              <w:marRight w:val="0"/>
              <w:marTop w:val="0"/>
              <w:marBottom w:val="150"/>
              <w:divBdr>
                <w:top w:val="single" w:sz="6" w:space="8" w:color="D2CCCC"/>
                <w:left w:val="single" w:sz="6" w:space="8" w:color="D2CCCC"/>
                <w:bottom w:val="single" w:sz="6" w:space="8" w:color="D2CCCC"/>
                <w:right w:val="single" w:sz="6" w:space="8" w:color="D2CCCC"/>
              </w:divBdr>
            </w:div>
          </w:divsChild>
        </w:div>
        <w:div w:id="1258714140">
          <w:marLeft w:val="0"/>
          <w:marRight w:val="0"/>
          <w:marTop w:val="0"/>
          <w:marBottom w:val="450"/>
          <w:divBdr>
            <w:top w:val="none" w:sz="0" w:space="0" w:color="auto"/>
            <w:left w:val="none" w:sz="0" w:space="0" w:color="auto"/>
            <w:bottom w:val="none" w:sz="0" w:space="0" w:color="auto"/>
            <w:right w:val="none" w:sz="0" w:space="0" w:color="auto"/>
          </w:divBdr>
          <w:divsChild>
            <w:div w:id="1258714133">
              <w:marLeft w:val="0"/>
              <w:marRight w:val="0"/>
              <w:marTop w:val="0"/>
              <w:marBottom w:val="150"/>
              <w:divBdr>
                <w:top w:val="single" w:sz="6" w:space="8" w:color="D2CCCC"/>
                <w:left w:val="single" w:sz="6" w:space="8" w:color="D2CCCC"/>
                <w:bottom w:val="single" w:sz="6" w:space="8" w:color="D2CCCC"/>
                <w:right w:val="single" w:sz="6" w:space="8" w:color="D2CCCC"/>
              </w:divBdr>
            </w:div>
            <w:div w:id="1258714138">
              <w:marLeft w:val="0"/>
              <w:marRight w:val="0"/>
              <w:marTop w:val="0"/>
              <w:marBottom w:val="0"/>
              <w:divBdr>
                <w:top w:val="none" w:sz="0" w:space="0" w:color="auto"/>
                <w:left w:val="none" w:sz="0" w:space="0" w:color="auto"/>
                <w:bottom w:val="none" w:sz="0" w:space="0" w:color="auto"/>
                <w:right w:val="none" w:sz="0" w:space="0" w:color="auto"/>
              </w:divBdr>
              <w:divsChild>
                <w:div w:id="1258714135">
                  <w:marLeft w:val="0"/>
                  <w:marRight w:val="0"/>
                  <w:marTop w:val="0"/>
                  <w:marBottom w:val="150"/>
                  <w:divBdr>
                    <w:top w:val="single" w:sz="6" w:space="8" w:color="D2CCCC"/>
                    <w:left w:val="single" w:sz="6" w:space="8" w:color="D2CCCC"/>
                    <w:bottom w:val="single" w:sz="6" w:space="8" w:color="D2CCCC"/>
                    <w:right w:val="single" w:sz="6" w:space="8" w:color="D2CCCC"/>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3-ap-northeast-1.amazonaws.com/justgiving-japan-production/project_description_images/7/1/9/p1/normal-20140626_152317.jpg" TargetMode="External"/><Relationship Id="rId13" Type="http://schemas.openxmlformats.org/officeDocument/2006/relationships/image" Target="http://s3-ap-northeast-1.amazonaws.com/justgiving-japan-production/project_description_images/7/1/9/p3/normal-normal-10644956_932319841850_9170640128770135295_n.jpg" TargetMode="External"/><Relationship Id="rId18" Type="http://schemas.openxmlformats.org/officeDocument/2006/relationships/image" Target="media/image6.jpeg"/><Relationship Id="rId3" Type="http://schemas.openxmlformats.org/officeDocument/2006/relationships/webSettings" Target="webSettings.xml"/><Relationship Id="rId21" Type="http://schemas.openxmlformats.org/officeDocument/2006/relationships/image" Target="http://www.nippon-foundation.or.jp/about/disclosure/ci/img/logo_2.png" TargetMode="External"/><Relationship Id="rId7" Type="http://schemas.openxmlformats.org/officeDocument/2006/relationships/image" Target="http://s3-ap-northeast-1.amazonaws.com/justgiving-japan-production/project_description_images/7/1/9/p1/normal-20140622_163836.jpg" TargetMode="External"/><Relationship Id="rId12" Type="http://schemas.openxmlformats.org/officeDocument/2006/relationships/image" Target="media/image4.jpeg"/><Relationship Id="rId17" Type="http://schemas.openxmlformats.org/officeDocument/2006/relationships/hyperlink" Target="http://s3-ap-northeast-1.amazonaws.com/justgiving-japan-production/project_description_images/7/1/9/p1/normal-934867_701658699916104_1101110416342790302_n.jpg" TargetMode="External"/><Relationship Id="rId2" Type="http://schemas.openxmlformats.org/officeDocument/2006/relationships/settings" Target="settings.xml"/><Relationship Id="rId16" Type="http://schemas.openxmlformats.org/officeDocument/2006/relationships/image" Target="http://s3-ap-northeast-1.amazonaws.com/justgiving-japan-production/project_description_images/7/1/9/p1/normal-10426100_700136813401626_8606406788826941501_n.jpg" TargetMode="External"/><Relationship Id="rId20" Type="http://schemas.openxmlformats.org/officeDocument/2006/relationships/image" Target="media/image7.pn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3-ap-northeast-1.amazonaws.com/justgiving-japan-production/project_description_images/7/1/9/p3/normal-normal-10644956_932319841850_9170640128770135295_n.jpg" TargetMode="External"/><Relationship Id="rId5" Type="http://schemas.openxmlformats.org/officeDocument/2006/relationships/hyperlink" Target="http://s3-ap-northeast-1.amazonaws.com/justgiving-japan-production/project_description_images/7/1/9/p1/normal-20140622_163836.jpg" TargetMode="Externa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http://s3-ap-northeast-1.amazonaws.com/justgiving-japan-production/project_description_images/7/1/9/p1/normal-20140626_152317.jpg" TargetMode="External"/><Relationship Id="rId19" Type="http://schemas.openxmlformats.org/officeDocument/2006/relationships/image" Target="http://s3-ap-northeast-1.amazonaws.com/justgiving-japan-production/project_description_images/7/1/9/p1/normal-934867_701658699916104_1101110416342790302_n.jpg" TargetMode="External"/><Relationship Id="rId4" Type="http://schemas.openxmlformats.org/officeDocument/2006/relationships/image" Target="media/image1.jpeg"/><Relationship Id="rId9" Type="http://schemas.openxmlformats.org/officeDocument/2006/relationships/image" Target="media/image3.jpeg"/><Relationship Id="rId14" Type="http://schemas.openxmlformats.org/officeDocument/2006/relationships/hyperlink" Target="http://s3-ap-northeast-1.amazonaws.com/justgiving-japan-production/project_description_images/7/1/9/p1/normal-10426100_700136813401626_8606406788826941501_n.jp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TotalTime>
  <Pages>7</Pages>
  <Words>811</Words>
  <Characters>4629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瀧澤　政美　（東京ユース　プログラムコーディネーター）</dc:title>
  <dc:subject/>
  <dc:creator>Lisa Awazu</dc:creator>
  <cp:keywords/>
  <dc:description/>
  <cp:lastModifiedBy>中森圭二郎</cp:lastModifiedBy>
  <cp:revision>3</cp:revision>
  <dcterms:created xsi:type="dcterms:W3CDTF">2015-03-24T15:57:00Z</dcterms:created>
  <dcterms:modified xsi:type="dcterms:W3CDTF">2015-03-24T16:08:00Z</dcterms:modified>
</cp:coreProperties>
</file>